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C45"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r>
        <w:rPr>
          <w:noProof/>
          <w:lang w:val="hr-HR" w:eastAsia="hr-HR"/>
        </w:rPr>
        <w:pict>
          <v:roundrect id="Rounded Rectangle 4" o:spid="_x0000_s1027" style="position:absolute;left:0;text-align:left;margin-left:90.85pt;margin-top:175.7pt;width:451.05pt;height:307.6pt;z-index:251658240;visibility:visible;mso-position-horizontal-relative:page;mso-position-vertical-relative:margin"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" o:allowincell="f" stroked="f">
            <v:shadow on="t" type="perspective" color="#4f81bd" origin="-.5,-.5" offset="-3pt,-3pt" matrix="58982f,,,58982f"/>
            <v:textbox inset=",,36pt,18pt">
              <w:txbxContent>
                <w:p w:rsidR="00934C45" w:rsidRDefault="00934C45" w:rsidP="0038038E">
                  <w:pPr>
                    <w:shd w:val="clear" w:color="auto" w:fill="003366"/>
                    <w:jc w:val="center"/>
                    <w:rPr>
                      <w:rFonts w:cs="Calibri"/>
                      <w:b/>
                      <w:bCs/>
                      <w:i/>
                      <w:iCs/>
                      <w:sz w:val="28"/>
                      <w:szCs w:val="28"/>
                    </w:rPr>
                  </w:pPr>
                </w:p>
                <w:p w:rsidR="00934C45" w:rsidRPr="00497A0B" w:rsidRDefault="00934C45" w:rsidP="0038038E">
                  <w:pPr>
                    <w:shd w:val="clear" w:color="auto" w:fill="003366"/>
                    <w:jc w:val="center"/>
                    <w:rPr>
                      <w:rFonts w:ascii="Arial" w:hAnsi="Arial" w:cs="Arial"/>
                      <w:b/>
                      <w:bCs/>
                      <w:iCs/>
                      <w:sz w:val="28"/>
                      <w:szCs w:val="28"/>
                    </w:rPr>
                  </w:pPr>
                </w:p>
                <w:p w:rsidR="00934C45" w:rsidRPr="00497A0B" w:rsidRDefault="00934C45" w:rsidP="0038038E">
                  <w:pPr>
                    <w:shd w:val="clear" w:color="auto" w:fill="003366"/>
                    <w:jc w:val="center"/>
                    <w:rPr>
                      <w:rFonts w:ascii="Arial" w:hAnsi="Arial" w:cs="Arial"/>
                      <w:b/>
                      <w:bCs/>
                      <w:iCs/>
                      <w:sz w:val="28"/>
                      <w:szCs w:val="28"/>
                      <w:lang w:val="pl-PL"/>
                    </w:rPr>
                  </w:pPr>
                  <w:r w:rsidRPr="00497A0B">
                    <w:rPr>
                      <w:rFonts w:ascii="Arial" w:hAnsi="Arial" w:cs="Arial"/>
                      <w:b/>
                      <w:bCs/>
                      <w:iCs/>
                      <w:sz w:val="28"/>
                      <w:szCs w:val="28"/>
                      <w:lang w:val="pl-PL"/>
                    </w:rPr>
                    <w:t>DOKUMENTACIJA O NABAVI</w:t>
                  </w:r>
                </w:p>
                <w:p w:rsidR="00934C45" w:rsidRPr="00497A0B" w:rsidRDefault="00934C45" w:rsidP="0038038E">
                  <w:pPr>
                    <w:shd w:val="clear" w:color="auto" w:fill="003366"/>
                    <w:jc w:val="center"/>
                    <w:rPr>
                      <w:rFonts w:ascii="Arial" w:hAnsi="Arial" w:cs="Arial"/>
                      <w:b/>
                      <w:bCs/>
                      <w:iCs/>
                      <w:sz w:val="28"/>
                      <w:szCs w:val="28"/>
                      <w:lang w:val="pl-PL"/>
                    </w:rPr>
                  </w:pPr>
                  <w:r w:rsidRPr="00497A0B">
                    <w:rPr>
                      <w:rFonts w:ascii="Arial" w:hAnsi="Arial" w:cs="Arial"/>
                      <w:b/>
                      <w:bCs/>
                      <w:iCs/>
                      <w:sz w:val="28"/>
                      <w:szCs w:val="28"/>
                      <w:lang w:val="pl-PL"/>
                    </w:rPr>
                    <w:t>U OTVORENOM POSTUPKU JAVNE NABAVE</w:t>
                  </w:r>
                </w:p>
                <w:p w:rsidR="00934C45" w:rsidRDefault="00934C45" w:rsidP="0038038E">
                  <w:pPr>
                    <w:shd w:val="clear" w:color="auto" w:fill="003366"/>
                    <w:jc w:val="center"/>
                    <w:rPr>
                      <w:rFonts w:ascii="Arial" w:hAnsi="Arial" w:cs="Arial"/>
                      <w:b/>
                      <w:bCs/>
                      <w:iCs/>
                      <w:sz w:val="28"/>
                      <w:szCs w:val="28"/>
                      <w:lang w:val="pl-PL"/>
                    </w:rPr>
                  </w:pPr>
                </w:p>
                <w:p w:rsidR="00934C45" w:rsidRDefault="00934C45" w:rsidP="0038038E">
                  <w:pPr>
                    <w:shd w:val="clear" w:color="auto" w:fill="003366"/>
                    <w:jc w:val="center"/>
                    <w:rPr>
                      <w:rFonts w:ascii="Arial" w:hAnsi="Arial" w:cs="Arial"/>
                      <w:b/>
                      <w:bCs/>
                      <w:iCs/>
                      <w:sz w:val="28"/>
                      <w:szCs w:val="28"/>
                      <w:lang w:val="pl-PL"/>
                    </w:rPr>
                  </w:pPr>
                </w:p>
                <w:p w:rsidR="00934C45" w:rsidRPr="00497A0B" w:rsidRDefault="00934C45" w:rsidP="0038038E">
                  <w:pPr>
                    <w:shd w:val="clear" w:color="auto" w:fill="003366"/>
                    <w:jc w:val="center"/>
                    <w:rPr>
                      <w:rFonts w:ascii="Arial" w:hAnsi="Arial" w:cs="Arial"/>
                      <w:b/>
                      <w:bCs/>
                      <w:iCs/>
                      <w:sz w:val="28"/>
                      <w:szCs w:val="28"/>
                      <w:lang w:val="pl-PL"/>
                    </w:rPr>
                  </w:pPr>
                </w:p>
                <w:p w:rsidR="00934C45" w:rsidRDefault="00934C45" w:rsidP="0038038E">
                  <w:pPr>
                    <w:shd w:val="clear" w:color="auto" w:fill="003366"/>
                    <w:jc w:val="center"/>
                    <w:rPr>
                      <w:rFonts w:ascii="Arial" w:hAnsi="Arial" w:cs="Arial"/>
                      <w:b/>
                      <w:bCs/>
                      <w:iCs/>
                      <w:color w:val="FFFFFF"/>
                      <w:sz w:val="32"/>
                      <w:szCs w:val="32"/>
                      <w:lang w:val="pl-PL"/>
                    </w:rPr>
                  </w:pPr>
                  <w:r w:rsidRPr="00AD07D4">
                    <w:rPr>
                      <w:rFonts w:ascii="Arial" w:hAnsi="Arial" w:cs="Arial"/>
                      <w:b/>
                      <w:bCs/>
                      <w:iCs/>
                      <w:color w:val="FFFFFF"/>
                      <w:sz w:val="32"/>
                      <w:szCs w:val="32"/>
                      <w:lang w:val="pl-PL"/>
                    </w:rPr>
                    <w:t>PRODAJNI KIOSCI</w:t>
                  </w:r>
                  <w:r>
                    <w:rPr>
                      <w:rFonts w:ascii="Arial" w:hAnsi="Arial" w:cs="Arial"/>
                      <w:b/>
                      <w:bCs/>
                      <w:iCs/>
                      <w:color w:val="FFFFFF"/>
                      <w:sz w:val="32"/>
                      <w:szCs w:val="32"/>
                      <w:lang w:val="pl-PL"/>
                    </w:rPr>
                    <w:t xml:space="preserve">, STOLOVI I NOSIVA POSTOLJA ZA OBAVLJANJE  DJELATNOSTI </w:t>
                  </w:r>
                </w:p>
                <w:p w:rsidR="00934C45" w:rsidRPr="00AD07D4" w:rsidRDefault="00934C45" w:rsidP="0038038E">
                  <w:pPr>
                    <w:shd w:val="clear" w:color="auto" w:fill="003366"/>
                    <w:jc w:val="center"/>
                    <w:rPr>
                      <w:rFonts w:ascii="Arial" w:hAnsi="Arial" w:cs="Arial"/>
                      <w:b/>
                      <w:bCs/>
                      <w:i/>
                      <w:iCs/>
                      <w:sz w:val="28"/>
                      <w:szCs w:val="28"/>
                      <w:lang w:val="pl-PL"/>
                    </w:rPr>
                  </w:pPr>
                  <w:r>
                    <w:rPr>
                      <w:rFonts w:ascii="Arial" w:hAnsi="Arial" w:cs="Arial"/>
                      <w:b/>
                      <w:bCs/>
                      <w:iCs/>
                      <w:color w:val="FFFFFF"/>
                      <w:sz w:val="32"/>
                      <w:szCs w:val="32"/>
                      <w:lang w:val="pl-PL"/>
                    </w:rPr>
                    <w:t>TRŽNICE NA MALO</w:t>
                  </w:r>
                </w:p>
                <w:p w:rsidR="00934C45" w:rsidRPr="00AD07D4" w:rsidRDefault="00934C45" w:rsidP="0038038E">
                  <w:pPr>
                    <w:shd w:val="clear" w:color="auto" w:fill="003366"/>
                    <w:jc w:val="center"/>
                    <w:rPr>
                      <w:rFonts w:ascii="Arial" w:hAnsi="Arial" w:cs="Arial"/>
                      <w:b/>
                      <w:bCs/>
                      <w:iCs/>
                      <w:color w:val="FFFFFF"/>
                      <w:sz w:val="36"/>
                      <w:szCs w:val="36"/>
                      <w:lang w:val="pl-PL"/>
                    </w:rPr>
                  </w:pPr>
                </w:p>
                <w:p w:rsidR="00934C45" w:rsidRPr="00AD07D4" w:rsidRDefault="00934C45" w:rsidP="0038038E">
                  <w:pPr>
                    <w:shd w:val="clear" w:color="auto" w:fill="003366"/>
                    <w:jc w:val="center"/>
                    <w:rPr>
                      <w:rFonts w:ascii="Arial" w:hAnsi="Arial" w:cs="Arial"/>
                      <w:b/>
                      <w:bCs/>
                      <w:iCs/>
                      <w:color w:val="FFFFFF"/>
                      <w:sz w:val="36"/>
                      <w:szCs w:val="36"/>
                      <w:lang w:val="pl-PL"/>
                    </w:rPr>
                  </w:pPr>
                </w:p>
                <w:p w:rsidR="00934C45" w:rsidRPr="00AD07D4" w:rsidRDefault="00934C45" w:rsidP="0038038E">
                  <w:pPr>
                    <w:shd w:val="clear" w:color="auto" w:fill="003366"/>
                    <w:jc w:val="center"/>
                    <w:rPr>
                      <w:rFonts w:ascii="Arial" w:hAnsi="Arial" w:cs="Arial"/>
                      <w:b/>
                      <w:bCs/>
                      <w:iCs/>
                      <w:color w:val="FFFFFF"/>
                      <w:sz w:val="32"/>
                      <w:szCs w:val="32"/>
                      <w:lang w:val="pl-PL"/>
                    </w:rPr>
                  </w:pPr>
                  <w:r w:rsidRPr="00AD07D4">
                    <w:rPr>
                      <w:rFonts w:ascii="Arial" w:hAnsi="Arial" w:cs="Arial"/>
                      <w:b/>
                      <w:bCs/>
                      <w:iCs/>
                      <w:color w:val="FFFFFF"/>
                      <w:sz w:val="32"/>
                      <w:szCs w:val="32"/>
                      <w:lang w:val="pl-PL"/>
                    </w:rPr>
                    <w:t>Ev.br.nab. 600-04-17/01</w:t>
                  </w:r>
                </w:p>
              </w:txbxContent>
            </v:textbox>
            <w10:wrap type="square" anchorx="page" anchory="margin"/>
          </v:roundrect>
        </w:pict>
      </w: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sz w:val="24"/>
          <w:szCs w:val="24"/>
          <w:lang w:val="hr-HR"/>
        </w:rPr>
      </w:pPr>
    </w:p>
    <w:p w:rsidR="00934C45" w:rsidRPr="00E23E47" w:rsidRDefault="00934C45" w:rsidP="00193295">
      <w:pPr>
        <w:jc w:val="center"/>
        <w:rPr>
          <w:rFonts w:ascii="Arial" w:hAnsi="Arial" w:cs="Arial"/>
          <w:lang w:val="hr-HR"/>
        </w:rPr>
      </w:pPr>
    </w:p>
    <w:p w:rsidR="00934C45" w:rsidRPr="00E23E47" w:rsidRDefault="00934C45" w:rsidP="00193295">
      <w:pPr>
        <w:jc w:val="center"/>
        <w:rPr>
          <w:rFonts w:ascii="Arial" w:hAnsi="Arial" w:cs="Arial"/>
          <w:lang w:val="hr-HR"/>
        </w:rPr>
      </w:pPr>
    </w:p>
    <w:p w:rsidR="00934C45" w:rsidRPr="00E23E47" w:rsidRDefault="00934C45" w:rsidP="00193295">
      <w:pPr>
        <w:jc w:val="center"/>
        <w:rPr>
          <w:rFonts w:ascii="Arial" w:hAnsi="Arial" w:cs="Arial"/>
          <w:lang w:val="hr-HR"/>
        </w:rPr>
      </w:pPr>
    </w:p>
    <w:p w:rsidR="00934C45" w:rsidRPr="00E23E47" w:rsidRDefault="00934C45" w:rsidP="00193295">
      <w:pPr>
        <w:jc w:val="center"/>
        <w:rPr>
          <w:rFonts w:ascii="Arial" w:hAnsi="Arial" w:cs="Arial"/>
          <w:lang w:val="hr-HR"/>
        </w:rPr>
      </w:pPr>
    </w:p>
    <w:p w:rsidR="00934C45" w:rsidRPr="00E23E47" w:rsidRDefault="00934C45" w:rsidP="00193295">
      <w:pPr>
        <w:jc w:val="center"/>
        <w:rPr>
          <w:rFonts w:ascii="Arial" w:hAnsi="Arial" w:cs="Arial"/>
          <w:lang w:val="hr-HR"/>
        </w:rPr>
      </w:pPr>
    </w:p>
    <w:p w:rsidR="00934C45" w:rsidRPr="00AC261A" w:rsidRDefault="00934C45" w:rsidP="00193295">
      <w:pPr>
        <w:jc w:val="center"/>
        <w:rPr>
          <w:rFonts w:ascii="Arial" w:hAnsi="Arial" w:cs="Arial"/>
          <w:lang w:val="hr-HR"/>
        </w:rPr>
      </w:pPr>
    </w:p>
    <w:p w:rsidR="00934C45" w:rsidRPr="00E23E47" w:rsidRDefault="00934C45" w:rsidP="00193295">
      <w:pPr>
        <w:jc w:val="center"/>
        <w:rPr>
          <w:rFonts w:ascii="Arial" w:hAnsi="Arial" w:cs="Arial"/>
          <w:lang w:val="hr-HR"/>
        </w:rPr>
      </w:pPr>
    </w:p>
    <w:p w:rsidR="00934C45" w:rsidRDefault="00934C45" w:rsidP="00193295">
      <w:pPr>
        <w:jc w:val="center"/>
        <w:rPr>
          <w:rFonts w:ascii="Arial" w:hAnsi="Arial" w:cs="Arial"/>
          <w:lang w:val="hr-HR"/>
        </w:rPr>
      </w:pPr>
    </w:p>
    <w:p w:rsidR="00934C45" w:rsidRDefault="00934C45" w:rsidP="00193295">
      <w:pPr>
        <w:jc w:val="center"/>
        <w:rPr>
          <w:rFonts w:ascii="Arial" w:hAnsi="Arial" w:cs="Arial"/>
          <w:lang w:val="hr-HR"/>
        </w:rPr>
      </w:pPr>
    </w:p>
    <w:p w:rsidR="00934C45" w:rsidRDefault="00934C45" w:rsidP="00193295">
      <w:pPr>
        <w:jc w:val="center"/>
        <w:rPr>
          <w:rFonts w:ascii="Arial" w:hAnsi="Arial" w:cs="Arial"/>
          <w:lang w:val="hr-HR"/>
        </w:rPr>
      </w:pPr>
    </w:p>
    <w:p w:rsidR="00934C45" w:rsidRDefault="00934C45" w:rsidP="00193295">
      <w:pPr>
        <w:jc w:val="center"/>
        <w:rPr>
          <w:rFonts w:ascii="Arial" w:hAnsi="Arial" w:cs="Arial"/>
          <w:lang w:val="hr-HR"/>
        </w:rPr>
      </w:pPr>
    </w:p>
    <w:p w:rsidR="00934C45" w:rsidRDefault="00934C45" w:rsidP="00193295">
      <w:pPr>
        <w:jc w:val="center"/>
        <w:rPr>
          <w:rFonts w:ascii="Arial" w:hAnsi="Arial" w:cs="Arial"/>
          <w:lang w:val="hr-HR"/>
        </w:rPr>
      </w:pPr>
    </w:p>
    <w:p w:rsidR="00934C45" w:rsidRPr="00E23E47" w:rsidRDefault="00934C45" w:rsidP="00193295">
      <w:pPr>
        <w:jc w:val="center"/>
        <w:rPr>
          <w:rFonts w:ascii="Arial" w:hAnsi="Arial" w:cs="Arial"/>
          <w:lang w:val="hr-HR"/>
        </w:rPr>
      </w:pPr>
      <w:r w:rsidRPr="00E23E47">
        <w:rPr>
          <w:rFonts w:ascii="Arial" w:hAnsi="Arial" w:cs="Arial"/>
          <w:lang w:val="hr-HR"/>
        </w:rPr>
        <w:t xml:space="preserve">Rijeka, </w:t>
      </w:r>
      <w:r>
        <w:rPr>
          <w:rFonts w:ascii="Arial" w:hAnsi="Arial" w:cs="Arial"/>
          <w:lang w:val="hr-HR"/>
        </w:rPr>
        <w:t>kolovoz 2017. godine</w:t>
      </w:r>
    </w:p>
    <w:p w:rsidR="00934C45" w:rsidRPr="00E23E47" w:rsidRDefault="00934C45" w:rsidP="00193295">
      <w:pPr>
        <w:rPr>
          <w:rFonts w:ascii="Arial" w:hAnsi="Arial" w:cs="Arial"/>
          <w:b/>
          <w:bCs/>
          <w:sz w:val="24"/>
          <w:szCs w:val="24"/>
          <w:lang w:val="hr-HR"/>
        </w:rPr>
      </w:pPr>
    </w:p>
    <w:p w:rsidR="00934C45" w:rsidRPr="00E23E47" w:rsidRDefault="00934C45" w:rsidP="00193295">
      <w:pPr>
        <w:rPr>
          <w:rFonts w:ascii="Arial" w:hAnsi="Arial" w:cs="Arial"/>
          <w:b/>
          <w:bCs/>
          <w:sz w:val="24"/>
          <w:szCs w:val="24"/>
          <w:lang w:val="hr-HR"/>
        </w:rPr>
      </w:pPr>
    </w:p>
    <w:p w:rsidR="00934C45" w:rsidRPr="00E23E47" w:rsidRDefault="00934C45">
      <w:pPr>
        <w:widowControl/>
        <w:rPr>
          <w:rFonts w:ascii="Arial" w:hAnsi="Arial" w:cs="Arial"/>
          <w:b/>
          <w:bCs/>
          <w:sz w:val="24"/>
          <w:szCs w:val="24"/>
          <w:lang w:val="hr-HR"/>
        </w:rPr>
      </w:pPr>
      <w:r w:rsidRPr="00E23E47">
        <w:rPr>
          <w:rFonts w:ascii="Arial" w:hAnsi="Arial" w:cs="Arial"/>
          <w:sz w:val="24"/>
          <w:szCs w:val="24"/>
          <w:lang w:val="hr-HR"/>
        </w:rPr>
        <w:br w:type="page"/>
      </w:r>
    </w:p>
    <w:p w:rsidR="00934C45" w:rsidRPr="009613B5" w:rsidRDefault="00934C45" w:rsidP="00424715">
      <w:pPr>
        <w:pStyle w:val="TOCHeading"/>
        <w:jc w:val="center"/>
        <w:rPr>
          <w:rFonts w:ascii="Arial" w:hAnsi="Arial" w:cs="Arial"/>
          <w:b w:val="0"/>
          <w:color w:val="auto"/>
          <w:sz w:val="22"/>
          <w:szCs w:val="22"/>
        </w:rPr>
      </w:pPr>
      <w:r w:rsidRPr="009613B5">
        <w:rPr>
          <w:rFonts w:ascii="Arial" w:hAnsi="Arial" w:cs="Arial"/>
          <w:b w:val="0"/>
          <w:color w:val="auto"/>
          <w:sz w:val="22"/>
          <w:szCs w:val="22"/>
        </w:rPr>
        <w:t>SADRŽAJ</w:t>
      </w:r>
    </w:p>
    <w:p w:rsidR="00934C45" w:rsidRPr="009613B5" w:rsidRDefault="00934C45">
      <w:pPr>
        <w:pStyle w:val="TOC1"/>
        <w:tabs>
          <w:tab w:val="right" w:leader="dot" w:pos="10300"/>
        </w:tabs>
        <w:rPr>
          <w:rFonts w:cs="Arial"/>
          <w:color w:val="FF0000"/>
          <w:lang w:val="hr-HR"/>
        </w:rPr>
      </w:pPr>
    </w:p>
    <w:p w:rsidR="00934C45" w:rsidRPr="00B16B8D" w:rsidRDefault="00934C45">
      <w:pPr>
        <w:pStyle w:val="TOC1"/>
        <w:tabs>
          <w:tab w:val="right" w:leader="dot" w:pos="10300"/>
        </w:tabs>
        <w:rPr>
          <w:rFonts w:cs="Arial"/>
          <w:color w:val="FF0000"/>
          <w:lang w:val="hr-HR"/>
        </w:rPr>
      </w:pPr>
    </w:p>
    <w:p w:rsidR="00934C45" w:rsidRPr="007F7037" w:rsidRDefault="00934C45">
      <w:pPr>
        <w:pStyle w:val="TOC1"/>
        <w:tabs>
          <w:tab w:val="right" w:leader="dot" w:pos="10300"/>
        </w:tabs>
        <w:rPr>
          <w:rFonts w:cs="Arial"/>
          <w:b/>
          <w:i/>
          <w:noProof/>
          <w:lang w:val="hr-HR" w:eastAsia="hr-HR"/>
        </w:rPr>
      </w:pPr>
      <w:r w:rsidRPr="007F7037">
        <w:rPr>
          <w:rFonts w:cs="Arial"/>
          <w:b/>
          <w:i/>
          <w:color w:val="FF0000"/>
          <w:lang w:val="hr-HR"/>
        </w:rPr>
        <w:fldChar w:fldCharType="begin"/>
      </w:r>
      <w:r w:rsidRPr="007F7037">
        <w:rPr>
          <w:rFonts w:cs="Arial"/>
          <w:b/>
          <w:i/>
          <w:color w:val="FF0000"/>
          <w:lang w:val="hr-HR"/>
        </w:rPr>
        <w:instrText xml:space="preserve"> TOC \o "1-3" \h \z \u </w:instrText>
      </w:r>
      <w:r w:rsidRPr="007F7037">
        <w:rPr>
          <w:rFonts w:cs="Arial"/>
          <w:b/>
          <w:i/>
          <w:color w:val="FF0000"/>
          <w:lang w:val="hr-HR"/>
        </w:rPr>
        <w:fldChar w:fldCharType="separate"/>
      </w:r>
      <w:hyperlink w:anchor="_Toc489334749" w:history="1">
        <w:r w:rsidRPr="007F7037">
          <w:rPr>
            <w:rStyle w:val="Hyperlink"/>
            <w:rFonts w:cs="Arial"/>
            <w:b/>
            <w:bCs/>
            <w:i/>
            <w:noProof/>
            <w:lang w:val="hr-HR"/>
          </w:rPr>
          <w:t>1. OPĆI PODACI</w:t>
        </w:r>
        <w:r w:rsidRPr="007F7037">
          <w:rPr>
            <w:rFonts w:cs="Arial"/>
            <w:b/>
            <w:i/>
            <w:noProof/>
            <w:webHidden/>
          </w:rPr>
          <w:tab/>
        </w:r>
        <w:r w:rsidRPr="007F7037">
          <w:rPr>
            <w:rFonts w:cs="Arial"/>
            <w:b/>
            <w:i/>
            <w:noProof/>
            <w:webHidden/>
          </w:rPr>
          <w:fldChar w:fldCharType="begin"/>
        </w:r>
        <w:r w:rsidRPr="007F7037">
          <w:rPr>
            <w:rFonts w:cs="Arial"/>
            <w:b/>
            <w:i/>
            <w:noProof/>
            <w:webHidden/>
          </w:rPr>
          <w:instrText xml:space="preserve"> PAGEREF _Toc489334749 \h </w:instrText>
        </w:r>
        <w:r w:rsidRPr="007F7037">
          <w:rPr>
            <w:rFonts w:cs="Arial"/>
            <w:b/>
            <w:i/>
            <w:noProof/>
            <w:webHidden/>
          </w:rPr>
        </w:r>
        <w:r w:rsidRPr="007F7037">
          <w:rPr>
            <w:rFonts w:cs="Arial"/>
            <w:b/>
            <w:i/>
            <w:noProof/>
            <w:webHidden/>
          </w:rPr>
          <w:fldChar w:fldCharType="separate"/>
        </w:r>
        <w:r>
          <w:rPr>
            <w:rFonts w:cs="Arial"/>
            <w:b/>
            <w:i/>
            <w:noProof/>
            <w:webHidden/>
          </w:rPr>
          <w:t>4</w:t>
        </w:r>
        <w:r w:rsidRPr="007F7037">
          <w:rPr>
            <w:rFonts w:cs="Arial"/>
            <w:b/>
            <w:i/>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50" w:history="1">
        <w:r w:rsidRPr="007F7037">
          <w:rPr>
            <w:rStyle w:val="Hyperlink"/>
            <w:rFonts w:ascii="Arial" w:hAnsi="Arial" w:cs="Arial"/>
            <w:caps/>
            <w:noProof/>
            <w:lang w:val="hr-HR"/>
          </w:rPr>
          <w:t>1.1. opći Podaci o Naručitelju:</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_Toc489334750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4</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51" w:history="1">
        <w:r w:rsidRPr="007F7037">
          <w:rPr>
            <w:rStyle w:val="Hyperlink"/>
            <w:rFonts w:ascii="Arial" w:hAnsi="Arial" w:cs="Arial"/>
            <w:caps/>
            <w:noProof/>
            <w:lang w:val="hr-HR"/>
          </w:rPr>
          <w:t>1.2. Služba / Osoba zadužena za komunikaciju s Ponuditeljima:</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_Toc489334751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4</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52" w:history="1">
        <w:r w:rsidRPr="007F7037">
          <w:rPr>
            <w:rStyle w:val="Hyperlink"/>
            <w:rFonts w:ascii="Arial" w:hAnsi="Arial" w:cs="Arial"/>
            <w:noProof/>
            <w:lang w:val="hr-HR"/>
          </w:rPr>
          <w:t xml:space="preserve">1.3. </w:t>
        </w:r>
        <w:r w:rsidRPr="007F7037">
          <w:rPr>
            <w:rStyle w:val="Hyperlink"/>
            <w:rFonts w:ascii="Arial" w:hAnsi="Arial" w:cs="Arial"/>
            <w:caps/>
            <w:noProof/>
            <w:lang w:val="hr-HR"/>
          </w:rPr>
          <w:t>Evidencijski broj nabave</w:t>
        </w:r>
        <w:r w:rsidRPr="007F7037">
          <w:rPr>
            <w:rStyle w:val="Hyperlink"/>
            <w:rFonts w:ascii="Arial" w:hAnsi="Arial" w:cs="Arial"/>
            <w:noProof/>
            <w:lang w:val="hr-HR"/>
          </w:rPr>
          <w:t>: 600-04-17/01</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_Toc489334752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4</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53" w:history="1">
        <w:r w:rsidRPr="007F7037">
          <w:rPr>
            <w:rStyle w:val="Hyperlink"/>
            <w:rFonts w:ascii="Arial" w:hAnsi="Arial" w:cs="Arial"/>
            <w:caps/>
            <w:noProof/>
            <w:lang w:val="hr-HR"/>
          </w:rPr>
          <w:t>1.4. Popis gospodarskih subjekata s kojima JE naručitelj u sukobu interesa:</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_Toc489334753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4</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54" w:history="1">
        <w:r w:rsidRPr="007F7037">
          <w:rPr>
            <w:rStyle w:val="Hyperlink"/>
            <w:rFonts w:ascii="Arial" w:hAnsi="Arial" w:cs="Arial"/>
            <w:caps/>
            <w:noProof/>
            <w:lang w:val="hr-HR"/>
          </w:rPr>
          <w:t>1.5. Vrsta postupka javne nabave:</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_Toc489334754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4</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55" w:history="1">
        <w:r w:rsidRPr="007F7037">
          <w:rPr>
            <w:rStyle w:val="Hyperlink"/>
            <w:rFonts w:ascii="Arial" w:hAnsi="Arial" w:cs="Arial"/>
            <w:caps/>
            <w:noProof/>
            <w:lang w:val="hr-HR"/>
          </w:rPr>
          <w:t>1.6. Procijenjena vrijednost nabave:</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_Toc489334755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4</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57" w:history="1">
        <w:r w:rsidRPr="007F7037">
          <w:rPr>
            <w:rStyle w:val="Hyperlink"/>
            <w:rFonts w:ascii="Arial" w:hAnsi="Arial" w:cs="Arial"/>
            <w:caps/>
            <w:noProof/>
            <w:lang w:val="hr-HR"/>
          </w:rPr>
          <w:t>1.7. Vrsta ugovora o javnoj nabavi:</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_Toc489334757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4</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58" w:history="1">
        <w:r w:rsidRPr="007F7037">
          <w:rPr>
            <w:rStyle w:val="Hyperlink"/>
            <w:rFonts w:ascii="Arial" w:hAnsi="Arial" w:cs="Arial"/>
            <w:caps/>
            <w:noProof/>
            <w:lang w:val="hr-HR"/>
          </w:rPr>
          <w:t xml:space="preserve">1.8. USPOSTAVLJA LI SE DINAMIČKI SUSTAV NABAVE: </w:t>
        </w:r>
        <w:r w:rsidRPr="007F7037">
          <w:rPr>
            <w:rStyle w:val="Hyperlink"/>
            <w:rFonts w:ascii="Arial" w:hAnsi="Arial" w:cs="Arial"/>
            <w:noProof/>
            <w:lang w:val="hr-HR"/>
          </w:rPr>
          <w:t>Ne</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_Toc489334758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5</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59" w:history="1">
        <w:r w:rsidRPr="007F7037">
          <w:rPr>
            <w:rStyle w:val="Hyperlink"/>
            <w:rFonts w:ascii="Arial" w:hAnsi="Arial" w:cs="Arial"/>
            <w:caps/>
            <w:noProof/>
            <w:lang w:val="hr-HR"/>
          </w:rPr>
          <w:t xml:space="preserve">1.9. Elektronička dražba: </w:t>
        </w:r>
        <w:r w:rsidRPr="007F7037">
          <w:rPr>
            <w:rStyle w:val="Hyperlink"/>
            <w:rFonts w:ascii="Arial" w:hAnsi="Arial" w:cs="Arial"/>
            <w:noProof/>
            <w:lang w:val="hr-HR"/>
          </w:rPr>
          <w:t>Elektronička dražba se neće provoditi.</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_Toc489334759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5</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60" w:history="1">
        <w:r w:rsidRPr="007F7037">
          <w:rPr>
            <w:rStyle w:val="Hyperlink"/>
            <w:rFonts w:ascii="Arial" w:hAnsi="Arial" w:cs="Arial"/>
            <w:caps/>
            <w:noProof/>
            <w:lang w:val="hr-HR"/>
          </w:rPr>
          <w:t>1.10. Internetska adresa gdje je objavljeno izvješće o provedenom savjetovanju s zainteresiranim gospodarkim subjektima</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_Toc489334760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5</w:t>
        </w:r>
        <w:r w:rsidRPr="007F7037">
          <w:rPr>
            <w:rFonts w:ascii="Arial" w:hAnsi="Arial" w:cs="Arial"/>
            <w:noProof/>
            <w:webHidden/>
          </w:rPr>
          <w:fldChar w:fldCharType="end"/>
        </w:r>
      </w:hyperlink>
    </w:p>
    <w:p w:rsidR="00934C45" w:rsidRPr="007F7037" w:rsidRDefault="00934C45">
      <w:pPr>
        <w:pStyle w:val="TOC1"/>
        <w:tabs>
          <w:tab w:val="right" w:leader="dot" w:pos="10300"/>
        </w:tabs>
        <w:rPr>
          <w:rFonts w:cs="Arial"/>
          <w:b/>
          <w:i/>
          <w:noProof/>
          <w:lang w:val="hr-HR" w:eastAsia="hr-HR"/>
        </w:rPr>
      </w:pPr>
      <w:hyperlink w:anchor="_Toc489334761" w:history="1">
        <w:r w:rsidRPr="007F7037">
          <w:rPr>
            <w:rStyle w:val="Hyperlink"/>
            <w:rFonts w:cs="Arial"/>
            <w:b/>
            <w:bCs/>
            <w:i/>
            <w:noProof/>
            <w:lang w:val="hr-HR"/>
          </w:rPr>
          <w:t>2. PODACI O PREDMETU NABAVE</w:t>
        </w:r>
        <w:r w:rsidRPr="007F7037">
          <w:rPr>
            <w:rFonts w:cs="Arial"/>
            <w:b/>
            <w:i/>
            <w:noProof/>
            <w:webHidden/>
          </w:rPr>
          <w:tab/>
        </w:r>
        <w:r w:rsidRPr="007F7037">
          <w:rPr>
            <w:rFonts w:cs="Arial"/>
            <w:b/>
            <w:i/>
            <w:noProof/>
            <w:webHidden/>
          </w:rPr>
          <w:fldChar w:fldCharType="begin"/>
        </w:r>
        <w:r w:rsidRPr="007F7037">
          <w:rPr>
            <w:rFonts w:cs="Arial"/>
            <w:b/>
            <w:i/>
            <w:noProof/>
            <w:webHidden/>
          </w:rPr>
          <w:instrText xml:space="preserve"> PAGEREF _Toc489334761 \h </w:instrText>
        </w:r>
        <w:r w:rsidRPr="007F7037">
          <w:rPr>
            <w:rFonts w:cs="Arial"/>
            <w:b/>
            <w:i/>
            <w:noProof/>
            <w:webHidden/>
          </w:rPr>
        </w:r>
        <w:r w:rsidRPr="007F7037">
          <w:rPr>
            <w:rFonts w:cs="Arial"/>
            <w:b/>
            <w:i/>
            <w:noProof/>
            <w:webHidden/>
          </w:rPr>
          <w:fldChar w:fldCharType="separate"/>
        </w:r>
        <w:r>
          <w:rPr>
            <w:rFonts w:cs="Arial"/>
            <w:b/>
            <w:i/>
            <w:noProof/>
            <w:webHidden/>
          </w:rPr>
          <w:t>5</w:t>
        </w:r>
        <w:r w:rsidRPr="007F7037">
          <w:rPr>
            <w:rFonts w:cs="Arial"/>
            <w:b/>
            <w:i/>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62" w:history="1">
        <w:r w:rsidRPr="007F7037">
          <w:rPr>
            <w:rStyle w:val="Hyperlink"/>
            <w:rFonts w:ascii="Arial" w:hAnsi="Arial" w:cs="Arial"/>
            <w:caps/>
            <w:noProof/>
            <w:lang w:val="hr-HR"/>
          </w:rPr>
          <w:t>2.1. Opis predmeta nabave</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_Toc489334762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5</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63" w:history="1">
        <w:r w:rsidRPr="007F7037">
          <w:rPr>
            <w:rStyle w:val="Hyperlink"/>
            <w:rFonts w:ascii="Arial" w:hAnsi="Arial" w:cs="Arial"/>
            <w:caps/>
            <w:noProof/>
            <w:lang w:val="hr-HR"/>
          </w:rPr>
          <w:t>2.2. Opis i oznaka grupa predmeta nabave, ako je predmet nabave podijeljen na GRUPE:</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_Toc489334763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5</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64" w:history="1">
        <w:r w:rsidRPr="007F7037">
          <w:rPr>
            <w:rStyle w:val="Hyperlink"/>
            <w:rFonts w:ascii="Arial" w:hAnsi="Arial" w:cs="Arial"/>
            <w:caps/>
            <w:noProof/>
            <w:lang w:val="hr-HR"/>
          </w:rPr>
          <w:t>2.3. KOLIČINA predmeta nabave:</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_Toc489334764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5</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65" w:history="1">
        <w:r w:rsidRPr="007F7037">
          <w:rPr>
            <w:rStyle w:val="Hyperlink"/>
            <w:rFonts w:ascii="Arial" w:hAnsi="Arial" w:cs="Arial"/>
            <w:caps/>
            <w:noProof/>
            <w:lang w:val="hr-HR"/>
          </w:rPr>
          <w:t>2.4. TEHNIČKA SPECIFIKACIJA PREDMETA NABAVE</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_Toc489334765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5</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66" w:history="1">
        <w:r w:rsidRPr="007F7037">
          <w:rPr>
            <w:rStyle w:val="Hyperlink"/>
            <w:rFonts w:ascii="Arial" w:hAnsi="Arial" w:cs="Arial"/>
            <w:caps/>
            <w:noProof/>
            <w:lang w:val="hr-HR"/>
          </w:rPr>
          <w:t>2.5. TROŠKOVNIK</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_Toc489334766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5</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67" w:history="1">
        <w:r w:rsidRPr="007F7037">
          <w:rPr>
            <w:rStyle w:val="Hyperlink"/>
            <w:rFonts w:ascii="Arial" w:hAnsi="Arial" w:cs="Arial"/>
            <w:caps/>
            <w:noProof/>
            <w:lang w:val="hr-HR"/>
          </w:rPr>
          <w:t>2.6. Mjesto izvršenja ugovora</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_Toc489334767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6</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68" w:history="1">
        <w:r w:rsidRPr="007F7037">
          <w:rPr>
            <w:rStyle w:val="Hyperlink"/>
            <w:rFonts w:ascii="Arial" w:hAnsi="Arial" w:cs="Arial"/>
            <w:caps/>
            <w:noProof/>
            <w:lang w:val="hr-HR"/>
          </w:rPr>
          <w:t>2.7. ROK POČETKA I ZVRŠETKA IZVRŠENJA UGOVORA:</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_Toc489334768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6</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70" w:history="1">
        <w:r w:rsidRPr="007F7037">
          <w:rPr>
            <w:rStyle w:val="Hyperlink"/>
            <w:rFonts w:ascii="Arial" w:hAnsi="Arial" w:cs="Arial"/>
            <w:caps/>
            <w:noProof/>
            <w:lang w:val="hr-HR"/>
          </w:rPr>
          <w:t>2.8. OPCIJE I MOGUĆA OBNAVLJANJA UGOVORA</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_Toc489334770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6</w:t>
        </w:r>
        <w:r w:rsidRPr="007F7037">
          <w:rPr>
            <w:rFonts w:ascii="Arial" w:hAnsi="Arial" w:cs="Arial"/>
            <w:noProof/>
            <w:webHidden/>
          </w:rPr>
          <w:fldChar w:fldCharType="end"/>
        </w:r>
      </w:hyperlink>
    </w:p>
    <w:p w:rsidR="00934C45" w:rsidRPr="007F7037" w:rsidRDefault="00934C45">
      <w:pPr>
        <w:pStyle w:val="TOC1"/>
        <w:tabs>
          <w:tab w:val="right" w:leader="dot" w:pos="10300"/>
        </w:tabs>
        <w:rPr>
          <w:rFonts w:cs="Arial"/>
          <w:b/>
          <w:i/>
          <w:noProof/>
          <w:lang w:val="hr-HR" w:eastAsia="hr-HR"/>
        </w:rPr>
      </w:pPr>
      <w:hyperlink w:anchor="_Toc489334772" w:history="1">
        <w:r w:rsidRPr="007F7037">
          <w:rPr>
            <w:rStyle w:val="Hyperlink"/>
            <w:rFonts w:cs="Arial"/>
            <w:b/>
            <w:bCs/>
            <w:i/>
            <w:noProof/>
            <w:lang w:val="hr-HR"/>
          </w:rPr>
          <w:t>3. OSNOVE ZA ISKLJUČENJE GOSPODARSKOG SUBJEKTA</w:t>
        </w:r>
        <w:r w:rsidRPr="007F7037">
          <w:rPr>
            <w:rFonts w:cs="Arial"/>
            <w:b/>
            <w:i/>
            <w:noProof/>
            <w:webHidden/>
          </w:rPr>
          <w:tab/>
        </w:r>
        <w:r w:rsidRPr="007F7037">
          <w:rPr>
            <w:rFonts w:cs="Arial"/>
            <w:b/>
            <w:i/>
            <w:noProof/>
            <w:webHidden/>
          </w:rPr>
          <w:fldChar w:fldCharType="begin"/>
        </w:r>
        <w:r w:rsidRPr="007F7037">
          <w:rPr>
            <w:rFonts w:cs="Arial"/>
            <w:b/>
            <w:i/>
            <w:noProof/>
            <w:webHidden/>
          </w:rPr>
          <w:instrText xml:space="preserve"> PAGEREF _Toc489334772 \h </w:instrText>
        </w:r>
        <w:r w:rsidRPr="007F7037">
          <w:rPr>
            <w:rFonts w:cs="Arial"/>
            <w:b/>
            <w:i/>
            <w:noProof/>
            <w:webHidden/>
          </w:rPr>
        </w:r>
        <w:r w:rsidRPr="007F7037">
          <w:rPr>
            <w:rFonts w:cs="Arial"/>
            <w:b/>
            <w:i/>
            <w:noProof/>
            <w:webHidden/>
          </w:rPr>
          <w:fldChar w:fldCharType="separate"/>
        </w:r>
        <w:r>
          <w:rPr>
            <w:rFonts w:cs="Arial"/>
            <w:b/>
            <w:i/>
            <w:noProof/>
            <w:webHidden/>
          </w:rPr>
          <w:t>6</w:t>
        </w:r>
        <w:r w:rsidRPr="007F7037">
          <w:rPr>
            <w:rFonts w:cs="Arial"/>
            <w:b/>
            <w:i/>
            <w:noProof/>
            <w:webHidden/>
          </w:rPr>
          <w:fldChar w:fldCharType="end"/>
        </w:r>
      </w:hyperlink>
    </w:p>
    <w:p w:rsidR="00934C45" w:rsidRPr="007F7037" w:rsidRDefault="00934C45">
      <w:pPr>
        <w:pStyle w:val="TOC1"/>
        <w:tabs>
          <w:tab w:val="right" w:leader="dot" w:pos="10300"/>
        </w:tabs>
        <w:rPr>
          <w:rFonts w:cs="Arial"/>
          <w:b/>
          <w:i/>
          <w:noProof/>
          <w:lang w:val="hr-HR" w:eastAsia="hr-HR"/>
        </w:rPr>
      </w:pPr>
      <w:hyperlink w:anchor="_Toc489334773" w:history="1">
        <w:r w:rsidRPr="007F7037">
          <w:rPr>
            <w:rStyle w:val="Hyperlink"/>
            <w:rFonts w:cs="Arial"/>
            <w:b/>
            <w:bCs/>
            <w:i/>
            <w:noProof/>
            <w:lang w:val="hr-HR"/>
          </w:rPr>
          <w:t>4. KRITERIJ ZA ODABIR GOSPODARSKOG SUBJEKTA (UVJETI SPOSOBNOSTI)</w:t>
        </w:r>
        <w:r w:rsidRPr="007F7037">
          <w:rPr>
            <w:rFonts w:cs="Arial"/>
            <w:b/>
            <w:i/>
            <w:noProof/>
            <w:webHidden/>
          </w:rPr>
          <w:tab/>
        </w:r>
        <w:r w:rsidRPr="007F7037">
          <w:rPr>
            <w:rFonts w:cs="Arial"/>
            <w:b/>
            <w:i/>
            <w:noProof/>
            <w:webHidden/>
          </w:rPr>
          <w:fldChar w:fldCharType="begin"/>
        </w:r>
        <w:r w:rsidRPr="007F7037">
          <w:rPr>
            <w:rFonts w:cs="Arial"/>
            <w:b/>
            <w:i/>
            <w:noProof/>
            <w:webHidden/>
          </w:rPr>
          <w:instrText xml:space="preserve"> PAGEREF _Toc489334773 \h </w:instrText>
        </w:r>
        <w:r w:rsidRPr="007F7037">
          <w:rPr>
            <w:rFonts w:cs="Arial"/>
            <w:b/>
            <w:i/>
            <w:noProof/>
            <w:webHidden/>
          </w:rPr>
        </w:r>
        <w:r w:rsidRPr="007F7037">
          <w:rPr>
            <w:rFonts w:cs="Arial"/>
            <w:b/>
            <w:i/>
            <w:noProof/>
            <w:webHidden/>
          </w:rPr>
          <w:fldChar w:fldCharType="separate"/>
        </w:r>
        <w:r>
          <w:rPr>
            <w:rFonts w:cs="Arial"/>
            <w:b/>
            <w:i/>
            <w:noProof/>
            <w:webHidden/>
          </w:rPr>
          <w:t>9</w:t>
        </w:r>
        <w:r w:rsidRPr="007F7037">
          <w:rPr>
            <w:rFonts w:cs="Arial"/>
            <w:b/>
            <w:i/>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74" w:history="1">
        <w:r w:rsidRPr="007F7037">
          <w:rPr>
            <w:rStyle w:val="Hyperlink"/>
            <w:rFonts w:ascii="Arial" w:hAnsi="Arial" w:cs="Arial"/>
            <w:caps/>
            <w:noProof/>
            <w:lang w:val="hr-HR"/>
          </w:rPr>
          <w:t>4.1.SPOSOBNOST ZA OBAVLJANJE PROFESIONALNE DJELATNOSTI</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_Toc489334774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9</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75" w:history="1">
        <w:r w:rsidRPr="007F7037">
          <w:rPr>
            <w:rStyle w:val="Hyperlink"/>
            <w:rFonts w:ascii="Arial" w:hAnsi="Arial" w:cs="Arial"/>
            <w:caps/>
            <w:noProof/>
            <w:lang w:val="hr-HR"/>
          </w:rPr>
          <w:t>4.2. tehnička i stručna sposobnost</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_Toc489334775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9</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76" w:history="1">
        <w:r w:rsidRPr="007F7037">
          <w:rPr>
            <w:rStyle w:val="Hyperlink"/>
            <w:rFonts w:ascii="Arial" w:hAnsi="Arial" w:cs="Arial"/>
            <w:noProof/>
            <w:lang w:val="hr-HR" w:eastAsia="hr-HR"/>
          </w:rPr>
          <w:t xml:space="preserve">4.2.2. </w:t>
        </w:r>
        <w:r w:rsidRPr="007F7037">
          <w:rPr>
            <w:rStyle w:val="Hyperlink"/>
            <w:rFonts w:ascii="Arial" w:hAnsi="Arial" w:cs="Arial"/>
            <w:noProof/>
          </w:rPr>
          <w:t>Uzorci</w:t>
        </w:r>
        <w:r w:rsidRPr="007F7037">
          <w:rPr>
            <w:rStyle w:val="Hyperlink"/>
            <w:rFonts w:ascii="Arial" w:hAnsi="Arial" w:cs="Arial"/>
            <w:noProof/>
            <w:lang w:val="hr-HR"/>
          </w:rPr>
          <w:t xml:space="preserve">, </w:t>
        </w:r>
        <w:r w:rsidRPr="007F7037">
          <w:rPr>
            <w:rStyle w:val="Hyperlink"/>
            <w:rFonts w:ascii="Arial" w:hAnsi="Arial" w:cs="Arial"/>
            <w:noProof/>
          </w:rPr>
          <w:t>opisi</w:t>
        </w:r>
        <w:r w:rsidRPr="007F7037">
          <w:rPr>
            <w:rStyle w:val="Hyperlink"/>
            <w:rFonts w:ascii="Arial" w:hAnsi="Arial" w:cs="Arial"/>
            <w:noProof/>
            <w:lang w:val="hr-HR"/>
          </w:rPr>
          <w:t xml:space="preserve"> </w:t>
        </w:r>
        <w:r w:rsidRPr="007F7037">
          <w:rPr>
            <w:rStyle w:val="Hyperlink"/>
            <w:rFonts w:ascii="Arial" w:hAnsi="Arial" w:cs="Arial"/>
            <w:noProof/>
          </w:rPr>
          <w:t>ili</w:t>
        </w:r>
        <w:r w:rsidRPr="007F7037">
          <w:rPr>
            <w:rStyle w:val="Hyperlink"/>
            <w:rFonts w:ascii="Arial" w:hAnsi="Arial" w:cs="Arial"/>
            <w:noProof/>
            <w:lang w:val="hr-HR"/>
          </w:rPr>
          <w:t xml:space="preserve"> </w:t>
        </w:r>
        <w:r w:rsidRPr="007F7037">
          <w:rPr>
            <w:rStyle w:val="Hyperlink"/>
            <w:rFonts w:ascii="Arial" w:hAnsi="Arial" w:cs="Arial"/>
            <w:noProof/>
          </w:rPr>
          <w:t>fotografije</w:t>
        </w:r>
        <w:r w:rsidRPr="007F7037">
          <w:rPr>
            <w:rStyle w:val="Hyperlink"/>
            <w:rFonts w:ascii="Arial" w:hAnsi="Arial" w:cs="Arial"/>
            <w:noProof/>
            <w:lang w:val="hr-HR"/>
          </w:rPr>
          <w:t xml:space="preserve"> č</w:t>
        </w:r>
        <w:r w:rsidRPr="007F7037">
          <w:rPr>
            <w:rStyle w:val="Hyperlink"/>
            <w:rFonts w:ascii="Arial" w:hAnsi="Arial" w:cs="Arial"/>
            <w:noProof/>
          </w:rPr>
          <w:t>ija</w:t>
        </w:r>
        <w:r w:rsidRPr="007F7037">
          <w:rPr>
            <w:rStyle w:val="Hyperlink"/>
            <w:rFonts w:ascii="Arial" w:hAnsi="Arial" w:cs="Arial"/>
            <w:noProof/>
            <w:lang w:val="hr-HR"/>
          </w:rPr>
          <w:t xml:space="preserve"> </w:t>
        </w:r>
        <w:r w:rsidRPr="007F7037">
          <w:rPr>
            <w:rStyle w:val="Hyperlink"/>
            <w:rFonts w:ascii="Arial" w:hAnsi="Arial" w:cs="Arial"/>
            <w:noProof/>
          </w:rPr>
          <w:t>autenti</w:t>
        </w:r>
        <w:r w:rsidRPr="007F7037">
          <w:rPr>
            <w:rStyle w:val="Hyperlink"/>
            <w:rFonts w:ascii="Arial" w:hAnsi="Arial" w:cs="Arial"/>
            <w:noProof/>
            <w:lang w:val="hr-HR"/>
          </w:rPr>
          <w:t>č</w:t>
        </w:r>
        <w:r w:rsidRPr="007F7037">
          <w:rPr>
            <w:rStyle w:val="Hyperlink"/>
            <w:rFonts w:ascii="Arial" w:hAnsi="Arial" w:cs="Arial"/>
            <w:noProof/>
          </w:rPr>
          <w:t>nost</w:t>
        </w:r>
        <w:r w:rsidRPr="007F7037">
          <w:rPr>
            <w:rStyle w:val="Hyperlink"/>
            <w:rFonts w:ascii="Arial" w:hAnsi="Arial" w:cs="Arial"/>
            <w:noProof/>
            <w:lang w:val="hr-HR"/>
          </w:rPr>
          <w:t xml:space="preserve"> </w:t>
        </w:r>
        <w:r w:rsidRPr="007F7037">
          <w:rPr>
            <w:rStyle w:val="Hyperlink"/>
            <w:rFonts w:ascii="Arial" w:hAnsi="Arial" w:cs="Arial"/>
            <w:noProof/>
          </w:rPr>
          <w:t>mora</w:t>
        </w:r>
        <w:r w:rsidRPr="007F7037">
          <w:rPr>
            <w:rStyle w:val="Hyperlink"/>
            <w:rFonts w:ascii="Arial" w:hAnsi="Arial" w:cs="Arial"/>
            <w:noProof/>
            <w:lang w:val="hr-HR"/>
          </w:rPr>
          <w:t xml:space="preserve"> </w:t>
        </w:r>
        <w:r w:rsidRPr="007F7037">
          <w:rPr>
            <w:rStyle w:val="Hyperlink"/>
            <w:rFonts w:ascii="Arial" w:hAnsi="Arial" w:cs="Arial"/>
            <w:noProof/>
          </w:rPr>
          <w:t>biti</w:t>
        </w:r>
        <w:r w:rsidRPr="007F7037">
          <w:rPr>
            <w:rStyle w:val="Hyperlink"/>
            <w:rFonts w:ascii="Arial" w:hAnsi="Arial" w:cs="Arial"/>
            <w:noProof/>
            <w:lang w:val="hr-HR"/>
          </w:rPr>
          <w:t xml:space="preserve"> </w:t>
        </w:r>
        <w:r w:rsidRPr="007F7037">
          <w:rPr>
            <w:rStyle w:val="Hyperlink"/>
            <w:rFonts w:ascii="Arial" w:hAnsi="Arial" w:cs="Arial"/>
            <w:noProof/>
          </w:rPr>
          <w:t>potvr</w:t>
        </w:r>
        <w:r w:rsidRPr="007F7037">
          <w:rPr>
            <w:rStyle w:val="Hyperlink"/>
            <w:rFonts w:ascii="Arial" w:hAnsi="Arial" w:cs="Arial"/>
            <w:noProof/>
            <w:lang w:val="hr-HR"/>
          </w:rPr>
          <w:t>đ</w:t>
        </w:r>
        <w:r w:rsidRPr="007F7037">
          <w:rPr>
            <w:rStyle w:val="Hyperlink"/>
            <w:rFonts w:ascii="Arial" w:hAnsi="Arial" w:cs="Arial"/>
            <w:noProof/>
          </w:rPr>
          <w:t>ena</w:t>
        </w:r>
        <w:r w:rsidRPr="007F7037">
          <w:rPr>
            <w:rStyle w:val="Hyperlink"/>
            <w:rFonts w:ascii="Arial" w:hAnsi="Arial" w:cs="Arial"/>
            <w:noProof/>
            <w:lang w:val="hr-HR"/>
          </w:rPr>
          <w:t xml:space="preserve"> </w:t>
        </w:r>
        <w:r w:rsidRPr="007F7037">
          <w:rPr>
            <w:rStyle w:val="Hyperlink"/>
            <w:rFonts w:ascii="Arial" w:hAnsi="Arial" w:cs="Arial"/>
            <w:noProof/>
          </w:rPr>
          <w:t>na</w:t>
        </w:r>
        <w:r w:rsidRPr="007F7037">
          <w:rPr>
            <w:rStyle w:val="Hyperlink"/>
            <w:rFonts w:ascii="Arial" w:hAnsi="Arial" w:cs="Arial"/>
            <w:noProof/>
            <w:lang w:val="hr-HR"/>
          </w:rPr>
          <w:t xml:space="preserve"> </w:t>
        </w:r>
        <w:r w:rsidRPr="007F7037">
          <w:rPr>
            <w:rStyle w:val="Hyperlink"/>
            <w:rFonts w:ascii="Arial" w:hAnsi="Arial" w:cs="Arial"/>
            <w:noProof/>
          </w:rPr>
          <w:t>zahtjev</w:t>
        </w:r>
        <w:r w:rsidRPr="007F7037">
          <w:rPr>
            <w:rStyle w:val="Hyperlink"/>
            <w:rFonts w:ascii="Arial" w:hAnsi="Arial" w:cs="Arial"/>
            <w:noProof/>
            <w:lang w:val="hr-HR"/>
          </w:rPr>
          <w:t xml:space="preserve"> </w:t>
        </w:r>
        <w:r w:rsidRPr="007F7037">
          <w:rPr>
            <w:rStyle w:val="Hyperlink"/>
            <w:rFonts w:ascii="Arial" w:hAnsi="Arial" w:cs="Arial"/>
            <w:noProof/>
          </w:rPr>
          <w:t>javnog</w:t>
        </w:r>
        <w:r w:rsidRPr="007F7037">
          <w:rPr>
            <w:rStyle w:val="Hyperlink"/>
            <w:rFonts w:ascii="Arial" w:hAnsi="Arial" w:cs="Arial"/>
            <w:noProof/>
            <w:lang w:val="hr-HR"/>
          </w:rPr>
          <w:t xml:space="preserve"> </w:t>
        </w:r>
        <w:r w:rsidRPr="007F7037">
          <w:rPr>
            <w:rStyle w:val="Hyperlink"/>
            <w:rFonts w:ascii="Arial" w:hAnsi="Arial" w:cs="Arial"/>
            <w:noProof/>
          </w:rPr>
          <w:t>naru</w:t>
        </w:r>
        <w:r w:rsidRPr="007F7037">
          <w:rPr>
            <w:rStyle w:val="Hyperlink"/>
            <w:rFonts w:ascii="Arial" w:hAnsi="Arial" w:cs="Arial"/>
            <w:noProof/>
            <w:lang w:val="hr-HR"/>
          </w:rPr>
          <w:t>č</w:t>
        </w:r>
        <w:r w:rsidRPr="007F7037">
          <w:rPr>
            <w:rStyle w:val="Hyperlink"/>
            <w:rFonts w:ascii="Arial" w:hAnsi="Arial" w:cs="Arial"/>
            <w:noProof/>
          </w:rPr>
          <w:t>itelja</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_Toc489334776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10</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77" w:history="1">
        <w:r w:rsidRPr="007F7037">
          <w:rPr>
            <w:rStyle w:val="Hyperlink"/>
            <w:rFonts w:ascii="Arial" w:hAnsi="Arial" w:cs="Arial"/>
            <w:caps/>
            <w:noProof/>
            <w:lang w:val="hr-HR"/>
          </w:rPr>
          <w:t>4.3. UVJETI SPOSOBNOSTI U SLUČAJU ZAJEDNICE GOSPODARSKIH SUBJEKATA</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_Toc489334777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10</w:t>
        </w:r>
        <w:r w:rsidRPr="007F7037">
          <w:rPr>
            <w:rFonts w:ascii="Arial" w:hAnsi="Arial" w:cs="Arial"/>
            <w:noProof/>
            <w:webHidden/>
          </w:rPr>
          <w:fldChar w:fldCharType="end"/>
        </w:r>
      </w:hyperlink>
    </w:p>
    <w:p w:rsidR="00934C45" w:rsidRPr="007F7037" w:rsidRDefault="00934C45">
      <w:pPr>
        <w:pStyle w:val="TOC1"/>
        <w:tabs>
          <w:tab w:val="right" w:leader="dot" w:pos="10300"/>
        </w:tabs>
        <w:rPr>
          <w:rFonts w:cs="Arial"/>
          <w:b/>
          <w:i/>
          <w:noProof/>
          <w:lang w:val="hr-HR" w:eastAsia="hr-HR"/>
        </w:rPr>
      </w:pPr>
      <w:hyperlink w:anchor="_Toc489334778" w:history="1">
        <w:r w:rsidRPr="007F7037">
          <w:rPr>
            <w:rStyle w:val="Hyperlink"/>
            <w:rFonts w:cs="Arial"/>
            <w:b/>
            <w:bCs/>
            <w:i/>
            <w:noProof/>
            <w:lang w:val="hr-HR"/>
          </w:rPr>
          <w:t>5. EUROPSKA JEDINSTVENA DOKUMENTACIJA O NABAVI (ESPD)</w:t>
        </w:r>
        <w:r w:rsidRPr="007F7037">
          <w:rPr>
            <w:rFonts w:cs="Arial"/>
            <w:b/>
            <w:i/>
            <w:noProof/>
            <w:webHidden/>
          </w:rPr>
          <w:tab/>
        </w:r>
        <w:r w:rsidRPr="007F7037">
          <w:rPr>
            <w:rFonts w:cs="Arial"/>
            <w:b/>
            <w:i/>
            <w:noProof/>
            <w:webHidden/>
          </w:rPr>
          <w:fldChar w:fldCharType="begin"/>
        </w:r>
        <w:r w:rsidRPr="007F7037">
          <w:rPr>
            <w:rFonts w:cs="Arial"/>
            <w:b/>
            <w:i/>
            <w:noProof/>
            <w:webHidden/>
          </w:rPr>
          <w:instrText xml:space="preserve"> PAGEREF _Toc489334778 \h </w:instrText>
        </w:r>
        <w:r w:rsidRPr="007F7037">
          <w:rPr>
            <w:rFonts w:cs="Arial"/>
            <w:b/>
            <w:i/>
            <w:noProof/>
            <w:webHidden/>
          </w:rPr>
        </w:r>
        <w:r w:rsidRPr="007F7037">
          <w:rPr>
            <w:rFonts w:cs="Arial"/>
            <w:b/>
            <w:i/>
            <w:noProof/>
            <w:webHidden/>
          </w:rPr>
          <w:fldChar w:fldCharType="separate"/>
        </w:r>
        <w:r>
          <w:rPr>
            <w:rFonts w:cs="Arial"/>
            <w:b/>
            <w:i/>
            <w:noProof/>
            <w:webHidden/>
          </w:rPr>
          <w:t>10</w:t>
        </w:r>
        <w:r w:rsidRPr="007F7037">
          <w:rPr>
            <w:rFonts w:cs="Arial"/>
            <w:b/>
            <w:i/>
            <w:noProof/>
            <w:webHidden/>
          </w:rPr>
          <w:fldChar w:fldCharType="end"/>
        </w:r>
      </w:hyperlink>
    </w:p>
    <w:p w:rsidR="00934C45" w:rsidRPr="007F7037" w:rsidRDefault="00934C45">
      <w:pPr>
        <w:pStyle w:val="TOC1"/>
        <w:tabs>
          <w:tab w:val="right" w:leader="dot" w:pos="10300"/>
        </w:tabs>
        <w:rPr>
          <w:rFonts w:cs="Arial"/>
          <w:b/>
          <w:i/>
          <w:noProof/>
          <w:lang w:val="hr-HR" w:eastAsia="hr-HR"/>
        </w:rPr>
      </w:pPr>
      <w:hyperlink w:anchor="_Toc489334779" w:history="1">
        <w:r w:rsidRPr="007F7037">
          <w:rPr>
            <w:rStyle w:val="Hyperlink"/>
            <w:rFonts w:cs="Arial"/>
            <w:b/>
            <w:i/>
            <w:noProof/>
            <w:lang w:val="hr-HR" w:eastAsia="hr-HR"/>
          </w:rPr>
          <w:t></w:t>
        </w:r>
        <w:r w:rsidRPr="007F7037">
          <w:rPr>
            <w:rFonts w:cs="Arial"/>
            <w:b/>
            <w:i/>
            <w:noProof/>
            <w:lang w:val="hr-HR" w:eastAsia="hr-HR"/>
          </w:rPr>
          <w:tab/>
        </w:r>
        <w:r w:rsidRPr="007F7037">
          <w:rPr>
            <w:rStyle w:val="Hyperlink"/>
            <w:rFonts w:cs="Arial"/>
            <w:b/>
            <w:i/>
            <w:noProof/>
            <w:lang w:val="hr-HR" w:eastAsia="hr-HR"/>
          </w:rPr>
          <w:t>Dio II. Podaci o gospodarskom subjektu, točke A,B,C,D</w:t>
        </w:r>
        <w:r w:rsidRPr="007F7037">
          <w:rPr>
            <w:rFonts w:cs="Arial"/>
            <w:b/>
            <w:i/>
            <w:noProof/>
            <w:webHidden/>
          </w:rPr>
          <w:tab/>
        </w:r>
        <w:r w:rsidRPr="007F7037">
          <w:rPr>
            <w:rFonts w:cs="Arial"/>
            <w:b/>
            <w:i/>
            <w:noProof/>
            <w:webHidden/>
          </w:rPr>
          <w:fldChar w:fldCharType="begin"/>
        </w:r>
        <w:r w:rsidRPr="007F7037">
          <w:rPr>
            <w:rFonts w:cs="Arial"/>
            <w:b/>
            <w:i/>
            <w:noProof/>
            <w:webHidden/>
          </w:rPr>
          <w:instrText xml:space="preserve"> PAGEREF _Toc489334779 \h </w:instrText>
        </w:r>
        <w:r w:rsidRPr="007F7037">
          <w:rPr>
            <w:rFonts w:cs="Arial"/>
            <w:b/>
            <w:i/>
            <w:noProof/>
            <w:webHidden/>
          </w:rPr>
        </w:r>
        <w:r w:rsidRPr="007F7037">
          <w:rPr>
            <w:rFonts w:cs="Arial"/>
            <w:b/>
            <w:i/>
            <w:noProof/>
            <w:webHidden/>
          </w:rPr>
          <w:fldChar w:fldCharType="separate"/>
        </w:r>
        <w:r>
          <w:rPr>
            <w:rFonts w:cs="Arial"/>
            <w:b/>
            <w:i/>
            <w:noProof/>
            <w:webHidden/>
          </w:rPr>
          <w:t>11</w:t>
        </w:r>
        <w:r w:rsidRPr="007F7037">
          <w:rPr>
            <w:rFonts w:cs="Arial"/>
            <w:b/>
            <w:i/>
            <w:noProof/>
            <w:webHidden/>
          </w:rPr>
          <w:fldChar w:fldCharType="end"/>
        </w:r>
      </w:hyperlink>
    </w:p>
    <w:p w:rsidR="00934C45" w:rsidRPr="007F7037" w:rsidRDefault="00934C45">
      <w:pPr>
        <w:pStyle w:val="TOC1"/>
        <w:tabs>
          <w:tab w:val="right" w:leader="dot" w:pos="10300"/>
        </w:tabs>
        <w:rPr>
          <w:rFonts w:cs="Arial"/>
          <w:b/>
          <w:i/>
          <w:noProof/>
          <w:lang w:val="hr-HR" w:eastAsia="hr-HR"/>
        </w:rPr>
      </w:pPr>
      <w:hyperlink w:anchor="_Toc489334780" w:history="1">
        <w:r w:rsidRPr="007F7037">
          <w:rPr>
            <w:rStyle w:val="Hyperlink"/>
            <w:rFonts w:cs="Arial"/>
            <w:b/>
            <w:i/>
            <w:noProof/>
            <w:lang w:val="hr-HR" w:eastAsia="hr-HR"/>
          </w:rPr>
          <w:t></w:t>
        </w:r>
        <w:r w:rsidRPr="007F7037">
          <w:rPr>
            <w:rFonts w:cs="Arial"/>
            <w:b/>
            <w:i/>
            <w:noProof/>
            <w:lang w:val="hr-HR" w:eastAsia="hr-HR"/>
          </w:rPr>
          <w:tab/>
        </w:r>
        <w:r w:rsidRPr="007F7037">
          <w:rPr>
            <w:rStyle w:val="Hyperlink"/>
            <w:rFonts w:cs="Arial"/>
            <w:b/>
            <w:i/>
            <w:noProof/>
            <w:lang w:val="hr-HR" w:eastAsia="hr-HR"/>
          </w:rPr>
          <w:t>Dio III. Osnove za isključenje, Odjeljak A,B i D</w:t>
        </w:r>
        <w:r w:rsidRPr="007F7037">
          <w:rPr>
            <w:rFonts w:cs="Arial"/>
            <w:b/>
            <w:i/>
            <w:noProof/>
            <w:webHidden/>
          </w:rPr>
          <w:tab/>
        </w:r>
        <w:r w:rsidRPr="007F7037">
          <w:rPr>
            <w:rFonts w:cs="Arial"/>
            <w:b/>
            <w:i/>
            <w:noProof/>
            <w:webHidden/>
          </w:rPr>
          <w:fldChar w:fldCharType="begin"/>
        </w:r>
        <w:r w:rsidRPr="007F7037">
          <w:rPr>
            <w:rFonts w:cs="Arial"/>
            <w:b/>
            <w:i/>
            <w:noProof/>
            <w:webHidden/>
          </w:rPr>
          <w:instrText xml:space="preserve"> PAGEREF _Toc489334780 \h </w:instrText>
        </w:r>
        <w:r w:rsidRPr="007F7037">
          <w:rPr>
            <w:rFonts w:cs="Arial"/>
            <w:b/>
            <w:i/>
            <w:noProof/>
            <w:webHidden/>
          </w:rPr>
        </w:r>
        <w:r w:rsidRPr="007F7037">
          <w:rPr>
            <w:rFonts w:cs="Arial"/>
            <w:b/>
            <w:i/>
            <w:noProof/>
            <w:webHidden/>
          </w:rPr>
          <w:fldChar w:fldCharType="separate"/>
        </w:r>
        <w:r>
          <w:rPr>
            <w:rFonts w:cs="Arial"/>
            <w:b/>
            <w:i/>
            <w:noProof/>
            <w:webHidden/>
          </w:rPr>
          <w:t>11</w:t>
        </w:r>
        <w:r w:rsidRPr="007F7037">
          <w:rPr>
            <w:rFonts w:cs="Arial"/>
            <w:b/>
            <w:i/>
            <w:noProof/>
            <w:webHidden/>
          </w:rPr>
          <w:fldChar w:fldCharType="end"/>
        </w:r>
      </w:hyperlink>
    </w:p>
    <w:p w:rsidR="00934C45" w:rsidRPr="007F7037" w:rsidRDefault="00934C45">
      <w:pPr>
        <w:pStyle w:val="TOC1"/>
        <w:tabs>
          <w:tab w:val="right" w:leader="dot" w:pos="10300"/>
        </w:tabs>
        <w:rPr>
          <w:rFonts w:cs="Arial"/>
          <w:b/>
          <w:i/>
          <w:noProof/>
          <w:lang w:val="hr-HR" w:eastAsia="hr-HR"/>
        </w:rPr>
      </w:pPr>
      <w:hyperlink w:anchor="_Toc489334781" w:history="1">
        <w:r w:rsidRPr="007F7037">
          <w:rPr>
            <w:rStyle w:val="Hyperlink"/>
            <w:rFonts w:cs="Arial"/>
            <w:b/>
            <w:i/>
            <w:noProof/>
            <w:lang w:val="hr-HR" w:eastAsia="hr-HR"/>
          </w:rPr>
          <w:t></w:t>
        </w:r>
        <w:r w:rsidRPr="007F7037">
          <w:rPr>
            <w:rFonts w:cs="Arial"/>
            <w:b/>
            <w:i/>
            <w:noProof/>
            <w:lang w:val="hr-HR" w:eastAsia="hr-HR"/>
          </w:rPr>
          <w:tab/>
        </w:r>
        <w:r w:rsidRPr="007F7037">
          <w:rPr>
            <w:rStyle w:val="Hyperlink"/>
            <w:rFonts w:cs="Arial"/>
            <w:b/>
            <w:i/>
            <w:noProof/>
            <w:lang w:val="hr-HR" w:eastAsia="hr-HR"/>
          </w:rPr>
          <w:t>Dio IV. Kriteriji za odabir gospodarskog subjekta,Odjeljak A točka 1), Odjeljak C točka 1b) i 11)</w:t>
        </w:r>
        <w:r w:rsidRPr="007F7037">
          <w:rPr>
            <w:rFonts w:cs="Arial"/>
            <w:b/>
            <w:i/>
            <w:noProof/>
            <w:webHidden/>
          </w:rPr>
          <w:tab/>
        </w:r>
        <w:r w:rsidRPr="007F7037">
          <w:rPr>
            <w:rFonts w:cs="Arial"/>
            <w:b/>
            <w:i/>
            <w:noProof/>
            <w:webHidden/>
          </w:rPr>
          <w:fldChar w:fldCharType="begin"/>
        </w:r>
        <w:r w:rsidRPr="007F7037">
          <w:rPr>
            <w:rFonts w:cs="Arial"/>
            <w:b/>
            <w:i/>
            <w:noProof/>
            <w:webHidden/>
          </w:rPr>
          <w:instrText xml:space="preserve"> PAGEREF _Toc489334781 \h </w:instrText>
        </w:r>
        <w:r w:rsidRPr="007F7037">
          <w:rPr>
            <w:rFonts w:cs="Arial"/>
            <w:b/>
            <w:i/>
            <w:noProof/>
            <w:webHidden/>
          </w:rPr>
        </w:r>
        <w:r w:rsidRPr="007F7037">
          <w:rPr>
            <w:rFonts w:cs="Arial"/>
            <w:b/>
            <w:i/>
            <w:noProof/>
            <w:webHidden/>
          </w:rPr>
          <w:fldChar w:fldCharType="separate"/>
        </w:r>
        <w:r>
          <w:rPr>
            <w:rFonts w:cs="Arial"/>
            <w:b/>
            <w:i/>
            <w:noProof/>
            <w:webHidden/>
          </w:rPr>
          <w:t>11</w:t>
        </w:r>
        <w:r w:rsidRPr="007F7037">
          <w:rPr>
            <w:rFonts w:cs="Arial"/>
            <w:b/>
            <w:i/>
            <w:noProof/>
            <w:webHidden/>
          </w:rPr>
          <w:fldChar w:fldCharType="end"/>
        </w:r>
      </w:hyperlink>
    </w:p>
    <w:p w:rsidR="00934C45" w:rsidRPr="007F7037" w:rsidRDefault="00934C45">
      <w:pPr>
        <w:pStyle w:val="TOC1"/>
        <w:tabs>
          <w:tab w:val="right" w:leader="dot" w:pos="10300"/>
        </w:tabs>
        <w:rPr>
          <w:rFonts w:cs="Arial"/>
          <w:b/>
          <w:i/>
          <w:noProof/>
          <w:lang w:val="hr-HR" w:eastAsia="hr-HR"/>
        </w:rPr>
      </w:pPr>
      <w:hyperlink w:anchor="_Toc489334782" w:history="1">
        <w:r w:rsidRPr="007F7037">
          <w:rPr>
            <w:rStyle w:val="Hyperlink"/>
            <w:rFonts w:cs="Arial"/>
            <w:b/>
            <w:i/>
            <w:noProof/>
            <w:lang w:val="hr-HR" w:eastAsia="hr-HR"/>
          </w:rPr>
          <w:t></w:t>
        </w:r>
        <w:r w:rsidRPr="007F7037">
          <w:rPr>
            <w:rFonts w:cs="Arial"/>
            <w:b/>
            <w:i/>
            <w:noProof/>
            <w:lang w:val="hr-HR" w:eastAsia="hr-HR"/>
          </w:rPr>
          <w:tab/>
        </w:r>
        <w:r w:rsidRPr="007F7037">
          <w:rPr>
            <w:rStyle w:val="Hyperlink"/>
            <w:rFonts w:cs="Arial"/>
            <w:b/>
            <w:i/>
            <w:noProof/>
            <w:lang w:val="hr-HR" w:eastAsia="hr-HR"/>
          </w:rPr>
          <w:t>Dio VI. Završne izjave</w:t>
        </w:r>
        <w:r w:rsidRPr="007F7037">
          <w:rPr>
            <w:rFonts w:cs="Arial"/>
            <w:b/>
            <w:i/>
            <w:noProof/>
            <w:webHidden/>
          </w:rPr>
          <w:tab/>
        </w:r>
        <w:r w:rsidRPr="007F7037">
          <w:rPr>
            <w:rFonts w:cs="Arial"/>
            <w:b/>
            <w:i/>
            <w:noProof/>
            <w:webHidden/>
          </w:rPr>
          <w:fldChar w:fldCharType="begin"/>
        </w:r>
        <w:r w:rsidRPr="007F7037">
          <w:rPr>
            <w:rFonts w:cs="Arial"/>
            <w:b/>
            <w:i/>
            <w:noProof/>
            <w:webHidden/>
          </w:rPr>
          <w:instrText xml:space="preserve"> PAGEREF _Toc489334782 \h </w:instrText>
        </w:r>
        <w:r w:rsidRPr="007F7037">
          <w:rPr>
            <w:rFonts w:cs="Arial"/>
            <w:b/>
            <w:i/>
            <w:noProof/>
            <w:webHidden/>
          </w:rPr>
        </w:r>
        <w:r w:rsidRPr="007F7037">
          <w:rPr>
            <w:rFonts w:cs="Arial"/>
            <w:b/>
            <w:i/>
            <w:noProof/>
            <w:webHidden/>
          </w:rPr>
          <w:fldChar w:fldCharType="separate"/>
        </w:r>
        <w:r>
          <w:rPr>
            <w:rFonts w:cs="Arial"/>
            <w:b/>
            <w:i/>
            <w:noProof/>
            <w:webHidden/>
          </w:rPr>
          <w:t>11</w:t>
        </w:r>
        <w:r w:rsidRPr="007F7037">
          <w:rPr>
            <w:rFonts w:cs="Arial"/>
            <w:b/>
            <w:i/>
            <w:noProof/>
            <w:webHidden/>
          </w:rPr>
          <w:fldChar w:fldCharType="end"/>
        </w:r>
      </w:hyperlink>
    </w:p>
    <w:p w:rsidR="00934C45" w:rsidRPr="007F7037" w:rsidRDefault="00934C45">
      <w:pPr>
        <w:pStyle w:val="TOC1"/>
        <w:tabs>
          <w:tab w:val="right" w:leader="dot" w:pos="10300"/>
        </w:tabs>
        <w:rPr>
          <w:rFonts w:cs="Arial"/>
          <w:b/>
          <w:i/>
          <w:noProof/>
          <w:lang w:val="hr-HR" w:eastAsia="hr-HR"/>
        </w:rPr>
      </w:pPr>
      <w:hyperlink w:anchor="_Toc489334783" w:history="1">
        <w:r w:rsidRPr="007F7037">
          <w:rPr>
            <w:rStyle w:val="Hyperlink"/>
            <w:rFonts w:cs="Arial"/>
            <w:b/>
            <w:bCs/>
            <w:i/>
            <w:noProof/>
            <w:lang w:val="hr-HR"/>
          </w:rPr>
          <w:t>6. PODACI O PONUDI</w:t>
        </w:r>
        <w:r w:rsidRPr="007F7037">
          <w:rPr>
            <w:rFonts w:cs="Arial"/>
            <w:b/>
            <w:i/>
            <w:noProof/>
            <w:webHidden/>
          </w:rPr>
          <w:tab/>
        </w:r>
        <w:r w:rsidRPr="007F7037">
          <w:rPr>
            <w:rFonts w:cs="Arial"/>
            <w:b/>
            <w:i/>
            <w:noProof/>
            <w:webHidden/>
          </w:rPr>
          <w:fldChar w:fldCharType="begin"/>
        </w:r>
        <w:r w:rsidRPr="007F7037">
          <w:rPr>
            <w:rFonts w:cs="Arial"/>
            <w:b/>
            <w:i/>
            <w:noProof/>
            <w:webHidden/>
          </w:rPr>
          <w:instrText xml:space="preserve"> PAGEREF _Toc489334783 \h </w:instrText>
        </w:r>
        <w:r w:rsidRPr="007F7037">
          <w:rPr>
            <w:rFonts w:cs="Arial"/>
            <w:b/>
            <w:i/>
            <w:noProof/>
            <w:webHidden/>
          </w:rPr>
        </w:r>
        <w:r w:rsidRPr="007F7037">
          <w:rPr>
            <w:rFonts w:cs="Arial"/>
            <w:b/>
            <w:i/>
            <w:noProof/>
            <w:webHidden/>
          </w:rPr>
          <w:fldChar w:fldCharType="separate"/>
        </w:r>
        <w:r>
          <w:rPr>
            <w:rFonts w:cs="Arial"/>
            <w:b/>
            <w:i/>
            <w:noProof/>
            <w:webHidden/>
          </w:rPr>
          <w:t>11</w:t>
        </w:r>
        <w:r w:rsidRPr="007F7037">
          <w:rPr>
            <w:rFonts w:cs="Arial"/>
            <w:b/>
            <w:i/>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84" w:history="1">
        <w:r w:rsidRPr="007F7037">
          <w:rPr>
            <w:rStyle w:val="Hyperlink"/>
            <w:rFonts w:ascii="Arial" w:hAnsi="Arial" w:cs="Arial"/>
            <w:caps/>
            <w:noProof/>
            <w:lang w:val="hr-HR"/>
          </w:rPr>
          <w:t>6.1. SadrŽaj i način izrade ponude</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_Toc489334784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11</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85" w:history="1">
        <w:r w:rsidRPr="007F7037">
          <w:rPr>
            <w:rStyle w:val="Hyperlink"/>
            <w:rFonts w:ascii="Arial" w:hAnsi="Arial" w:cs="Arial"/>
            <w:caps/>
            <w:noProof/>
            <w:lang w:val="hr-HR"/>
          </w:rPr>
          <w:t>6.2. NAČIN DOSTAVE PONUDE</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_Toc489334785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12</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86" w:history="1">
        <w:r w:rsidRPr="007F7037">
          <w:rPr>
            <w:rStyle w:val="Hyperlink"/>
            <w:rFonts w:ascii="Arial" w:hAnsi="Arial" w:cs="Arial"/>
            <w:noProof/>
            <w:spacing w:val="-1"/>
            <w:lang w:val="hr-HR"/>
          </w:rPr>
          <w:t>Naziv</w:t>
        </w:r>
        <w:r w:rsidRPr="007F7037">
          <w:rPr>
            <w:rStyle w:val="Hyperlink"/>
            <w:rFonts w:ascii="Arial" w:hAnsi="Arial" w:cs="Arial"/>
            <w:noProof/>
            <w:spacing w:val="-2"/>
            <w:lang w:val="hr-HR"/>
          </w:rPr>
          <w:t xml:space="preserve">, </w:t>
        </w:r>
        <w:r w:rsidRPr="007F7037">
          <w:rPr>
            <w:rStyle w:val="Hyperlink"/>
            <w:rFonts w:ascii="Arial" w:hAnsi="Arial" w:cs="Arial"/>
            <w:noProof/>
            <w:spacing w:val="-1"/>
            <w:lang w:val="hr-HR"/>
          </w:rPr>
          <w:t>adresa, OIB</w:t>
        </w:r>
        <w:r w:rsidRPr="007F7037">
          <w:rPr>
            <w:rStyle w:val="Hyperlink"/>
            <w:rFonts w:ascii="Arial" w:hAnsi="Arial" w:cs="Arial"/>
            <w:noProof/>
            <w:spacing w:val="-2"/>
            <w:lang w:val="hr-HR"/>
          </w:rPr>
          <w:t xml:space="preserve"> </w:t>
        </w:r>
        <w:r w:rsidRPr="007F7037">
          <w:rPr>
            <w:rStyle w:val="Hyperlink"/>
            <w:rFonts w:ascii="Arial" w:hAnsi="Arial" w:cs="Arial"/>
            <w:noProof/>
            <w:spacing w:val="-1"/>
            <w:lang w:val="hr-HR"/>
          </w:rPr>
          <w:t>Ponuditelja</w:t>
        </w:r>
        <w:r w:rsidRPr="007F7037">
          <w:rPr>
            <w:rStyle w:val="Hyperlink"/>
            <w:rFonts w:ascii="Arial" w:hAnsi="Arial" w:cs="Arial"/>
            <w:noProof/>
            <w:lang w:val="hr-HR"/>
          </w:rPr>
          <w:t xml:space="preserve"> / Z</w:t>
        </w:r>
        <w:r w:rsidRPr="007F7037">
          <w:rPr>
            <w:rStyle w:val="Hyperlink"/>
            <w:rFonts w:ascii="Arial" w:hAnsi="Arial" w:cs="Arial"/>
            <w:noProof/>
            <w:spacing w:val="-1"/>
            <w:lang w:val="hr-HR"/>
          </w:rPr>
          <w:t>ajednice</w:t>
        </w:r>
        <w:r w:rsidRPr="007F7037">
          <w:rPr>
            <w:rStyle w:val="Hyperlink"/>
            <w:rFonts w:ascii="Arial" w:hAnsi="Arial" w:cs="Arial"/>
            <w:noProof/>
            <w:spacing w:val="-2"/>
            <w:lang w:val="hr-HR"/>
          </w:rPr>
          <w:t xml:space="preserve"> </w:t>
        </w:r>
        <w:r w:rsidRPr="007F7037">
          <w:rPr>
            <w:rStyle w:val="Hyperlink"/>
            <w:rFonts w:ascii="Arial" w:hAnsi="Arial" w:cs="Arial"/>
            <w:noProof/>
            <w:spacing w:val="-1"/>
            <w:lang w:val="hr-HR"/>
          </w:rPr>
          <w:t>ponuditelja</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_Toc489334786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14</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87" w:history="1">
        <w:r w:rsidRPr="007F7037">
          <w:rPr>
            <w:rStyle w:val="Hyperlink"/>
            <w:rFonts w:ascii="Arial" w:hAnsi="Arial" w:cs="Arial"/>
            <w:caps/>
            <w:noProof/>
            <w:lang w:val="hr-HR"/>
          </w:rPr>
          <w:t>6.3. Dopustivost VARIJANTI PONUDA</w:t>
        </w:r>
        <w:r w:rsidRPr="007F7037">
          <w:rPr>
            <w:rStyle w:val="Hyperlink"/>
            <w:rFonts w:ascii="Arial" w:hAnsi="Arial" w:cs="Arial"/>
            <w:noProof/>
            <w:lang w:val="hr-HR"/>
          </w:rPr>
          <w:t>:</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_Toc489334787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14</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88" w:history="1">
        <w:r w:rsidRPr="007F7037">
          <w:rPr>
            <w:rStyle w:val="Hyperlink"/>
            <w:rFonts w:ascii="Arial" w:hAnsi="Arial" w:cs="Arial"/>
            <w:caps/>
            <w:noProof/>
            <w:lang w:val="hr-HR"/>
          </w:rPr>
          <w:t>6.4. Način određivanja cijene ponude</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_Toc489334788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14</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89" w:history="1">
        <w:r w:rsidRPr="007F7037">
          <w:rPr>
            <w:rStyle w:val="Hyperlink"/>
            <w:rFonts w:ascii="Arial" w:hAnsi="Arial" w:cs="Arial"/>
            <w:caps/>
            <w:noProof/>
            <w:lang w:val="hr-HR"/>
          </w:rPr>
          <w:t>6.5. valuta ponude</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_Toc489334789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14</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90" w:history="1">
        <w:r w:rsidRPr="007F7037">
          <w:rPr>
            <w:rStyle w:val="Hyperlink"/>
            <w:rFonts w:ascii="Arial" w:hAnsi="Arial" w:cs="Arial"/>
            <w:caps/>
            <w:noProof/>
            <w:lang w:val="hr-HR"/>
          </w:rPr>
          <w:t>6.6. Kriterij odabira:</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_Toc489334790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14</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91" w:history="1">
        <w:r w:rsidRPr="007F7037">
          <w:rPr>
            <w:rStyle w:val="Hyperlink"/>
            <w:rFonts w:ascii="Arial" w:hAnsi="Arial" w:cs="Arial"/>
            <w:caps/>
            <w:noProof/>
            <w:lang w:val="hr-HR"/>
          </w:rPr>
          <w:t>6.6.1 Grupa 1</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_Toc489334791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14</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92" w:history="1">
        <w:r w:rsidRPr="007F7037">
          <w:rPr>
            <w:rStyle w:val="Hyperlink"/>
            <w:rFonts w:ascii="Arial" w:hAnsi="Arial" w:cs="Arial"/>
            <w:caps/>
            <w:noProof/>
            <w:lang w:val="hr-HR"/>
          </w:rPr>
          <w:t>6.6.1 Grupa 2</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_Toc489334792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15</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93" w:history="1">
        <w:r w:rsidRPr="007F7037">
          <w:rPr>
            <w:rStyle w:val="Hyperlink"/>
            <w:rFonts w:ascii="Arial" w:hAnsi="Arial" w:cs="Arial"/>
            <w:caps/>
            <w:noProof/>
            <w:lang w:val="hr-HR"/>
          </w:rPr>
          <w:t>6.7. Jezik i pismo na kojem treba biti sačinjena ponuda:</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_Toc489334793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16</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94" w:history="1">
        <w:r w:rsidRPr="007F7037">
          <w:rPr>
            <w:rStyle w:val="Hyperlink"/>
            <w:rFonts w:ascii="Arial" w:hAnsi="Arial" w:cs="Arial"/>
            <w:caps/>
            <w:noProof/>
            <w:lang w:val="hr-HR"/>
          </w:rPr>
          <w:t>6.8. Rok valjanosti ponude:</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_Toc489334794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16</w:t>
        </w:r>
        <w:r w:rsidRPr="007F7037">
          <w:rPr>
            <w:rFonts w:ascii="Arial" w:hAnsi="Arial" w:cs="Arial"/>
            <w:noProof/>
            <w:webHidden/>
          </w:rPr>
          <w:fldChar w:fldCharType="end"/>
        </w:r>
      </w:hyperlink>
    </w:p>
    <w:p w:rsidR="00934C45" w:rsidRPr="007F7037" w:rsidRDefault="00934C45">
      <w:pPr>
        <w:pStyle w:val="TOC1"/>
        <w:tabs>
          <w:tab w:val="right" w:leader="dot" w:pos="10300"/>
        </w:tabs>
        <w:rPr>
          <w:rFonts w:cs="Arial"/>
          <w:b/>
          <w:i/>
          <w:noProof/>
          <w:lang w:val="hr-HR" w:eastAsia="hr-HR"/>
        </w:rPr>
      </w:pPr>
      <w:hyperlink w:anchor="_Toc489334795" w:history="1">
        <w:r w:rsidRPr="007F7037">
          <w:rPr>
            <w:rStyle w:val="Hyperlink"/>
            <w:rFonts w:cs="Arial"/>
            <w:b/>
            <w:bCs/>
            <w:i/>
            <w:noProof/>
            <w:lang w:val="hr-HR"/>
          </w:rPr>
          <w:t>7. OSTALE ODREDBE</w:t>
        </w:r>
        <w:r w:rsidRPr="007F7037">
          <w:rPr>
            <w:rFonts w:cs="Arial"/>
            <w:b/>
            <w:i/>
            <w:noProof/>
            <w:webHidden/>
          </w:rPr>
          <w:tab/>
        </w:r>
        <w:r w:rsidRPr="007F7037">
          <w:rPr>
            <w:rFonts w:cs="Arial"/>
            <w:b/>
            <w:i/>
            <w:noProof/>
            <w:webHidden/>
          </w:rPr>
          <w:fldChar w:fldCharType="begin"/>
        </w:r>
        <w:r w:rsidRPr="007F7037">
          <w:rPr>
            <w:rFonts w:cs="Arial"/>
            <w:b/>
            <w:i/>
            <w:noProof/>
            <w:webHidden/>
          </w:rPr>
          <w:instrText xml:space="preserve"> PAGEREF _Toc489334795 \h </w:instrText>
        </w:r>
        <w:r w:rsidRPr="007F7037">
          <w:rPr>
            <w:rFonts w:cs="Arial"/>
            <w:b/>
            <w:i/>
            <w:noProof/>
            <w:webHidden/>
          </w:rPr>
        </w:r>
        <w:r w:rsidRPr="007F7037">
          <w:rPr>
            <w:rFonts w:cs="Arial"/>
            <w:b/>
            <w:i/>
            <w:noProof/>
            <w:webHidden/>
          </w:rPr>
          <w:fldChar w:fldCharType="separate"/>
        </w:r>
        <w:r>
          <w:rPr>
            <w:rFonts w:cs="Arial"/>
            <w:b/>
            <w:i/>
            <w:noProof/>
            <w:webHidden/>
          </w:rPr>
          <w:t>17</w:t>
        </w:r>
        <w:r w:rsidRPr="007F7037">
          <w:rPr>
            <w:rFonts w:cs="Arial"/>
            <w:b/>
            <w:i/>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96" w:history="1">
        <w:r w:rsidRPr="007F7037">
          <w:rPr>
            <w:rStyle w:val="Hyperlink"/>
            <w:rFonts w:ascii="Arial" w:hAnsi="Arial" w:cs="Arial"/>
            <w:caps/>
            <w:noProof/>
            <w:lang w:val="hr-HR"/>
          </w:rPr>
          <w:t>7.1. ZAJEDNICA GOSPODARSKIH SUBJEKATA</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_Toc489334796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17</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97" w:history="1">
        <w:r w:rsidRPr="007F7037">
          <w:rPr>
            <w:rStyle w:val="Hyperlink"/>
            <w:rFonts w:ascii="Arial" w:hAnsi="Arial" w:cs="Arial"/>
            <w:caps/>
            <w:noProof/>
            <w:lang w:val="hr-HR"/>
          </w:rPr>
          <w:t>7.2. Odredbe koje se odnose na PODUGOVARATELJE</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_Toc489334797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17</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98" w:history="1">
        <w:r w:rsidRPr="007F7037">
          <w:rPr>
            <w:rStyle w:val="Hyperlink"/>
            <w:rFonts w:ascii="Arial" w:hAnsi="Arial" w:cs="Arial"/>
            <w:caps/>
            <w:noProof/>
            <w:lang w:val="hr-HR"/>
          </w:rPr>
          <w:t>7.3. JamstvA</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_Toc489334798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18</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799" w:history="1">
        <w:r w:rsidRPr="007F7037">
          <w:rPr>
            <w:rStyle w:val="Hyperlink"/>
            <w:rFonts w:ascii="Arial" w:hAnsi="Arial" w:cs="Arial"/>
            <w:caps/>
            <w:noProof/>
            <w:lang w:val="hr-HR"/>
          </w:rPr>
          <w:t>7.3.1. Jamstvo za ozbiljnost ponude</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_Toc489334799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18</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809" w:history="1">
        <w:r w:rsidRPr="007F7037">
          <w:rPr>
            <w:rStyle w:val="Hyperlink"/>
            <w:rFonts w:ascii="Arial" w:hAnsi="Arial" w:cs="Arial"/>
            <w:caps/>
            <w:noProof/>
            <w:lang w:val="hr-HR"/>
          </w:rPr>
          <w:t>6.3.2. Jamstvo za UREDNO ISPUNJENJE UGOVORA</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_Toc489334809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19</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810" w:history="1">
        <w:r w:rsidRPr="007F7037">
          <w:rPr>
            <w:rStyle w:val="Hyperlink"/>
            <w:rFonts w:ascii="Arial" w:hAnsi="Arial" w:cs="Arial"/>
            <w:caps/>
            <w:noProof/>
            <w:lang w:val="hr-HR"/>
          </w:rPr>
          <w:t>6.3.3. Jamstvo za otklanjanje nedostataka u jamstvenom roku</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_Toc489334810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19</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811" w:history="1">
        <w:r w:rsidRPr="007F7037">
          <w:rPr>
            <w:rStyle w:val="Hyperlink"/>
            <w:rFonts w:ascii="Arial" w:hAnsi="Arial" w:cs="Arial"/>
            <w:caps/>
            <w:noProof/>
            <w:lang w:val="hr-HR"/>
          </w:rPr>
          <w:t>6.3.4. JamstvENI ROK</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_Toc489334811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19</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812" w:history="1">
        <w:r w:rsidRPr="007F7037">
          <w:rPr>
            <w:rStyle w:val="Hyperlink"/>
            <w:rFonts w:ascii="Arial" w:hAnsi="Arial" w:cs="Arial"/>
            <w:noProof/>
            <w:lang w:val="hr-HR"/>
          </w:rPr>
          <w:t>7.4.</w:t>
        </w:r>
        <w:r w:rsidRPr="007F7037">
          <w:rPr>
            <w:rStyle w:val="Hyperlink"/>
            <w:rFonts w:ascii="Arial" w:hAnsi="Arial" w:cs="Arial"/>
            <w:caps/>
            <w:noProof/>
            <w:lang w:val="hr-HR"/>
          </w:rPr>
          <w:t xml:space="preserve"> datum, vrijeme i mjesto javnog otvaranja ponuda:</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_Toc489334812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19</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813" w:history="1">
        <w:r w:rsidRPr="007F7037">
          <w:rPr>
            <w:rStyle w:val="Hyperlink"/>
            <w:rFonts w:ascii="Arial" w:hAnsi="Arial" w:cs="Arial"/>
            <w:noProof/>
            <w:lang w:val="hr-HR"/>
          </w:rPr>
          <w:t>7.5. DOKUMENTI KOJI ĆE SE NAKON ZAVRŠETKA POSTUPKA JAVNE NABAVE VRATITI PONUDITELJIMA</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_Toc489334813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20</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814" w:history="1">
        <w:r w:rsidRPr="007F7037">
          <w:rPr>
            <w:rStyle w:val="Hyperlink"/>
            <w:rFonts w:ascii="Arial" w:hAnsi="Arial" w:cs="Arial"/>
            <w:noProof/>
            <w:lang w:val="hr-HR"/>
          </w:rPr>
          <w:t xml:space="preserve">7.6. POSEBNI UVJETI ZA IZVRŠENJE UGOVORA </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_Toc489334814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20</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815" w:history="1">
        <w:r w:rsidRPr="007F7037">
          <w:rPr>
            <w:rStyle w:val="Hyperlink"/>
            <w:rFonts w:ascii="Arial" w:hAnsi="Arial" w:cs="Arial"/>
            <w:caps/>
            <w:noProof/>
            <w:lang w:val="hr-HR"/>
          </w:rPr>
          <w:t>7.7. Rok za donošenje odluke o odabiru / PONIŠTENJU:</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_Toc489334815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20</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816" w:history="1">
        <w:r w:rsidRPr="007F7037">
          <w:rPr>
            <w:rStyle w:val="Hyperlink"/>
            <w:rFonts w:ascii="Arial" w:hAnsi="Arial" w:cs="Arial"/>
            <w:caps/>
            <w:noProof/>
            <w:lang w:val="hr-HR"/>
          </w:rPr>
          <w:t>7.8. Rok, način i uvjeti plaćanja:</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_Toc489334816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21</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817" w:history="1">
        <w:r w:rsidRPr="007F7037">
          <w:rPr>
            <w:rStyle w:val="Hyperlink"/>
            <w:rFonts w:ascii="Arial" w:hAnsi="Arial" w:cs="Arial"/>
            <w:caps/>
            <w:noProof/>
            <w:lang w:val="hr-HR"/>
          </w:rPr>
          <w:t>7.9. UPUTA O PRAVNOM LIJEKU I ŽALBENI POSTUPAK</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_Toc489334817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21</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818" w:history="1">
        <w:r w:rsidRPr="007F7037">
          <w:rPr>
            <w:rStyle w:val="Hyperlink"/>
            <w:rFonts w:ascii="Arial" w:hAnsi="Arial" w:cs="Arial"/>
            <w:caps/>
            <w:noProof/>
            <w:lang w:val="hr-HR"/>
          </w:rPr>
          <w:t>7.10. ROK MIROVANJA I UČINAK ODLUKE O ODABIRU</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_Toc489334818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21</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819" w:history="1">
        <w:r w:rsidRPr="007F7037">
          <w:rPr>
            <w:rStyle w:val="Hyperlink"/>
            <w:rFonts w:ascii="Arial" w:hAnsi="Arial" w:cs="Arial"/>
            <w:caps/>
            <w:noProof/>
            <w:lang w:val="hr-HR"/>
          </w:rPr>
          <w:t>7.11. DODATNE INFORMACIJE , OBJAŠNJENJA ILI  izmjene dokumentacije o nabavi</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_Toc489334819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22</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820" w:history="1">
        <w:r w:rsidRPr="007F7037">
          <w:rPr>
            <w:rStyle w:val="Hyperlink"/>
            <w:rFonts w:ascii="Arial" w:hAnsi="Arial" w:cs="Arial"/>
            <w:caps/>
            <w:noProof/>
            <w:lang w:val="hr-HR"/>
          </w:rPr>
          <w:t>7.12. POJAŠNJENJE I UPOTPUNJAVANJE DOKUMENATA I ELEMENATA PONUDE</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_Toc489334820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22</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821" w:history="1">
        <w:r w:rsidRPr="007F7037">
          <w:rPr>
            <w:rStyle w:val="Hyperlink"/>
            <w:rFonts w:ascii="Arial" w:hAnsi="Arial" w:cs="Arial"/>
            <w:caps/>
            <w:noProof/>
            <w:lang w:val="hr-HR"/>
          </w:rPr>
          <w:t>7.13. Tajnost dokumentacije gospodarskih subjekata</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_Toc489334821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22</w:t>
        </w:r>
        <w:r w:rsidRPr="007F7037">
          <w:rPr>
            <w:rFonts w:ascii="Arial" w:hAnsi="Arial" w:cs="Arial"/>
            <w:noProof/>
            <w:webHidden/>
          </w:rPr>
          <w:fldChar w:fldCharType="end"/>
        </w:r>
      </w:hyperlink>
    </w:p>
    <w:p w:rsidR="00934C45" w:rsidRPr="007F7037" w:rsidRDefault="00934C45">
      <w:pPr>
        <w:pStyle w:val="TOC2"/>
        <w:tabs>
          <w:tab w:val="right" w:leader="dot" w:pos="10300"/>
        </w:tabs>
        <w:rPr>
          <w:rFonts w:ascii="Arial" w:hAnsi="Arial" w:cs="Arial"/>
          <w:bCs w:val="0"/>
          <w:noProof/>
          <w:lang w:val="hr-HR" w:eastAsia="hr-HR"/>
        </w:rPr>
      </w:pPr>
      <w:hyperlink w:anchor="_Toc489334822" w:history="1">
        <w:r w:rsidRPr="007F7037">
          <w:rPr>
            <w:rStyle w:val="Hyperlink"/>
            <w:rFonts w:ascii="Arial" w:hAnsi="Arial" w:cs="Arial"/>
            <w:noProof/>
          </w:rPr>
          <w:t>OVLA</w:t>
        </w:r>
        <w:r w:rsidRPr="007F7037">
          <w:rPr>
            <w:rStyle w:val="Hyperlink"/>
            <w:rFonts w:ascii="Arial" w:hAnsi="Arial" w:cs="Arial"/>
            <w:noProof/>
            <w:lang w:val="hr-HR"/>
          </w:rPr>
          <w:t>Š</w:t>
        </w:r>
        <w:r w:rsidRPr="007F7037">
          <w:rPr>
            <w:rStyle w:val="Hyperlink"/>
            <w:rFonts w:ascii="Arial" w:hAnsi="Arial" w:cs="Arial"/>
            <w:noProof/>
          </w:rPr>
          <w:t>TENJE</w:t>
        </w:r>
        <w:r>
          <w:rPr>
            <w:rStyle w:val="Hyperlink"/>
            <w:rFonts w:ascii="Arial" w:hAnsi="Arial" w:cs="Arial"/>
            <w:noProof/>
          </w:rPr>
          <w:t xml:space="preserve"> </w:t>
        </w:r>
        <w:r w:rsidRPr="007F7037">
          <w:rPr>
            <w:rStyle w:val="Hyperlink"/>
            <w:rFonts w:ascii="Arial" w:hAnsi="Arial" w:cs="Arial"/>
            <w:noProof/>
          </w:rPr>
          <w:t>ZA</w:t>
        </w:r>
        <w:r>
          <w:rPr>
            <w:rStyle w:val="Hyperlink"/>
            <w:rFonts w:ascii="Arial" w:hAnsi="Arial" w:cs="Arial"/>
            <w:noProof/>
          </w:rPr>
          <w:t xml:space="preserve"> </w:t>
        </w:r>
        <w:r w:rsidRPr="007F7037">
          <w:rPr>
            <w:rStyle w:val="Hyperlink"/>
            <w:rFonts w:ascii="Arial" w:hAnsi="Arial" w:cs="Arial"/>
            <w:noProof/>
          </w:rPr>
          <w:t>ZASTUPANJE</w:t>
        </w:r>
        <w:r w:rsidRPr="007F7037">
          <w:rPr>
            <w:rStyle w:val="Hyperlink"/>
            <w:rFonts w:ascii="Arial" w:hAnsi="Arial" w:cs="Arial"/>
            <w:noProof/>
            <w:lang w:val="hr-HR"/>
          </w:rPr>
          <w:t xml:space="preserve"> (</w:t>
        </w:r>
        <w:r w:rsidRPr="007F7037">
          <w:rPr>
            <w:rStyle w:val="Hyperlink"/>
            <w:rFonts w:ascii="Arial" w:hAnsi="Arial" w:cs="Arial"/>
            <w:noProof/>
          </w:rPr>
          <w:t>PRIVITAK</w:t>
        </w:r>
        <w:r w:rsidRPr="007F7037">
          <w:rPr>
            <w:rStyle w:val="Hyperlink"/>
            <w:rFonts w:ascii="Arial" w:hAnsi="Arial" w:cs="Arial"/>
            <w:noProof/>
            <w:lang w:val="hr-HR"/>
          </w:rPr>
          <w:t xml:space="preserve"> 1)</w:t>
        </w:r>
        <w:r w:rsidRPr="007F7037">
          <w:rPr>
            <w:rFonts w:ascii="Arial" w:hAnsi="Arial" w:cs="Arial"/>
            <w:noProof/>
            <w:webHidden/>
          </w:rPr>
          <w:tab/>
        </w:r>
        <w:r w:rsidRPr="007F7037">
          <w:rPr>
            <w:rFonts w:ascii="Arial" w:hAnsi="Arial" w:cs="Arial"/>
            <w:noProof/>
            <w:webHidden/>
          </w:rPr>
          <w:fldChar w:fldCharType="begin"/>
        </w:r>
        <w:r w:rsidRPr="007F7037">
          <w:rPr>
            <w:rFonts w:ascii="Arial" w:hAnsi="Arial" w:cs="Arial"/>
            <w:noProof/>
            <w:webHidden/>
          </w:rPr>
          <w:instrText xml:space="preserve"> PAGEREF _Toc489334822 \h </w:instrText>
        </w:r>
        <w:r w:rsidRPr="007F7037">
          <w:rPr>
            <w:rFonts w:ascii="Arial" w:hAnsi="Arial" w:cs="Arial"/>
            <w:noProof/>
            <w:webHidden/>
          </w:rPr>
        </w:r>
        <w:r w:rsidRPr="007F7037">
          <w:rPr>
            <w:rFonts w:ascii="Arial" w:hAnsi="Arial" w:cs="Arial"/>
            <w:noProof/>
            <w:webHidden/>
          </w:rPr>
          <w:fldChar w:fldCharType="separate"/>
        </w:r>
        <w:r>
          <w:rPr>
            <w:rFonts w:ascii="Arial" w:hAnsi="Arial" w:cs="Arial"/>
            <w:noProof/>
            <w:webHidden/>
          </w:rPr>
          <w:t>23</w:t>
        </w:r>
        <w:r w:rsidRPr="007F7037">
          <w:rPr>
            <w:rFonts w:ascii="Arial" w:hAnsi="Arial" w:cs="Arial"/>
            <w:noProof/>
            <w:webHidden/>
          </w:rPr>
          <w:fldChar w:fldCharType="end"/>
        </w:r>
      </w:hyperlink>
    </w:p>
    <w:p w:rsidR="00934C45" w:rsidRPr="00B16B8D" w:rsidRDefault="00934C45">
      <w:pPr>
        <w:rPr>
          <w:rFonts w:ascii="Arial" w:hAnsi="Arial" w:cs="Arial"/>
          <w:bCs/>
          <w:noProof/>
          <w:color w:val="FF0000"/>
          <w:lang w:val="hr-HR"/>
        </w:rPr>
      </w:pPr>
      <w:r w:rsidRPr="007F7037">
        <w:rPr>
          <w:rFonts w:cs="Arial"/>
          <w:b/>
          <w:i/>
          <w:color w:val="FF0000"/>
          <w:lang w:val="hr-HR"/>
        </w:rPr>
        <w:fldChar w:fldCharType="end"/>
      </w:r>
    </w:p>
    <w:p w:rsidR="00934C45" w:rsidRPr="00B16B8D" w:rsidRDefault="00934C45">
      <w:pPr>
        <w:rPr>
          <w:rFonts w:ascii="Arial" w:hAnsi="Arial" w:cs="Arial"/>
          <w:bCs/>
          <w:noProof/>
          <w:color w:val="FF0000"/>
          <w:lang w:val="hr-HR"/>
        </w:rPr>
      </w:pPr>
    </w:p>
    <w:p w:rsidR="00934C45" w:rsidRPr="009613B5" w:rsidRDefault="00934C45">
      <w:pPr>
        <w:rPr>
          <w:rFonts w:ascii="Arial" w:hAnsi="Arial" w:cs="Arial"/>
          <w:bCs/>
          <w:noProof/>
          <w:color w:val="FF0000"/>
          <w:lang w:val="hr-HR"/>
        </w:rPr>
      </w:pPr>
    </w:p>
    <w:p w:rsidR="00934C45" w:rsidRPr="009613B5" w:rsidRDefault="00934C45">
      <w:pPr>
        <w:rPr>
          <w:rFonts w:ascii="Arial" w:hAnsi="Arial" w:cs="Arial"/>
          <w:color w:val="FF0000"/>
          <w:lang w:val="hr-HR"/>
        </w:rPr>
      </w:pPr>
    </w:p>
    <w:p w:rsidR="00934C45" w:rsidRPr="009613B5" w:rsidRDefault="00934C45" w:rsidP="00193295">
      <w:pPr>
        <w:rPr>
          <w:rFonts w:ascii="Arial" w:hAnsi="Arial" w:cs="Arial"/>
          <w:color w:val="FF0000"/>
          <w:lang w:val="hr-HR" w:eastAsia="hr-HR"/>
        </w:rPr>
      </w:pPr>
    </w:p>
    <w:p w:rsidR="00934C45" w:rsidRPr="00FE2669" w:rsidRDefault="00934C45" w:rsidP="00193295">
      <w:pPr>
        <w:rPr>
          <w:rFonts w:ascii="Arial" w:hAnsi="Arial" w:cs="Arial"/>
          <w:strike/>
          <w:color w:val="FF0000"/>
          <w:lang w:val="hr-HR"/>
        </w:rPr>
      </w:pPr>
    </w:p>
    <w:p w:rsidR="00934C45" w:rsidRPr="00E23E47" w:rsidRDefault="00934C45" w:rsidP="00193295">
      <w:pPr>
        <w:rPr>
          <w:rFonts w:ascii="Arial" w:hAnsi="Arial" w:cs="Arial"/>
          <w:sz w:val="21"/>
          <w:szCs w:val="21"/>
          <w:lang w:val="hr-HR"/>
        </w:rPr>
        <w:sectPr w:rsidR="00934C45" w:rsidRPr="00E23E47" w:rsidSect="001A2083">
          <w:footerReference w:type="default" r:id="rId7"/>
          <w:type w:val="continuous"/>
          <w:pgSz w:w="11910" w:h="16840"/>
          <w:pgMar w:top="993" w:right="580" w:bottom="1194" w:left="1020" w:header="720" w:footer="720" w:gutter="0"/>
          <w:cols w:space="720"/>
        </w:sectPr>
      </w:pPr>
    </w:p>
    <w:p w:rsidR="00934C45" w:rsidRPr="00C82ED8" w:rsidRDefault="00934C45" w:rsidP="00C32026">
      <w:pPr>
        <w:pStyle w:val="ListParagraph"/>
        <w:rPr>
          <w:rFonts w:ascii="Arial" w:hAnsi="Arial" w:cs="Arial"/>
          <w:b/>
          <w:bCs/>
          <w:sz w:val="24"/>
          <w:szCs w:val="24"/>
          <w:lang w:val="hr-HR"/>
        </w:rPr>
      </w:pPr>
      <w:bookmarkStart w:id="0" w:name="_Toc489334749"/>
      <w:bookmarkStart w:id="1" w:name="_Toc477343424"/>
      <w:bookmarkStart w:id="2" w:name="_Toc473553104"/>
      <w:bookmarkStart w:id="3" w:name="_Toc355684929"/>
      <w:bookmarkStart w:id="4" w:name="_Toc363558771"/>
      <w:bookmarkStart w:id="5" w:name="_Toc435011544"/>
      <w:bookmarkStart w:id="6" w:name="_Toc438210254"/>
      <w:bookmarkStart w:id="7" w:name="_Toc401057744"/>
      <w:bookmarkStart w:id="8" w:name="_Toc431987723"/>
      <w:bookmarkStart w:id="9" w:name="_Toc434832166"/>
      <w:r w:rsidRPr="00C82ED8">
        <w:rPr>
          <w:rFonts w:ascii="Arial" w:hAnsi="Arial" w:cs="Arial"/>
          <w:b/>
          <w:bCs/>
          <w:sz w:val="24"/>
          <w:szCs w:val="24"/>
          <w:lang w:val="hr-HR"/>
        </w:rPr>
        <w:t>1. OPĆI PODACI</w:t>
      </w:r>
      <w:bookmarkEnd w:id="0"/>
    </w:p>
    <w:p w:rsidR="00934C45" w:rsidRPr="00E4130E" w:rsidRDefault="00934C45" w:rsidP="00C32026">
      <w:pPr>
        <w:pStyle w:val="BodyTextuvlaka2uvlaka3"/>
        <w:tabs>
          <w:tab w:val="left" w:pos="0"/>
        </w:tabs>
        <w:rPr>
          <w:rFonts w:cs="Arial"/>
          <w:b/>
          <w:szCs w:val="22"/>
          <w:lang w:val="hr-HR"/>
        </w:rPr>
      </w:pPr>
    </w:p>
    <w:p w:rsidR="00934C45" w:rsidRPr="00E4130E" w:rsidRDefault="00934C45" w:rsidP="00C32026">
      <w:pPr>
        <w:pStyle w:val="BodyTextuvlaka2uvlaka3"/>
        <w:tabs>
          <w:tab w:val="left" w:pos="0"/>
        </w:tabs>
        <w:outlineLvl w:val="1"/>
        <w:rPr>
          <w:rFonts w:cs="Arial"/>
          <w:caps/>
          <w:szCs w:val="22"/>
          <w:lang w:val="hr-HR"/>
        </w:rPr>
      </w:pPr>
      <w:bookmarkStart w:id="10" w:name="_Toc489334750"/>
      <w:r w:rsidRPr="00E4130E">
        <w:rPr>
          <w:rFonts w:cs="Arial"/>
          <w:b/>
          <w:caps/>
          <w:szCs w:val="22"/>
          <w:lang w:val="hr-HR"/>
        </w:rPr>
        <w:t>1.1. opći Podaci o Naručitelju:</w:t>
      </w:r>
      <w:bookmarkEnd w:id="10"/>
      <w:r w:rsidRPr="00E4130E">
        <w:rPr>
          <w:rFonts w:cs="Arial"/>
          <w:b/>
          <w:caps/>
          <w:szCs w:val="22"/>
          <w:lang w:val="hr-HR"/>
        </w:rPr>
        <w:tab/>
      </w:r>
    </w:p>
    <w:p w:rsidR="00934C45" w:rsidRPr="00F21034" w:rsidRDefault="00934C45" w:rsidP="0015207B">
      <w:pPr>
        <w:tabs>
          <w:tab w:val="left" w:pos="0"/>
        </w:tabs>
        <w:spacing w:before="120"/>
        <w:jc w:val="both"/>
        <w:rPr>
          <w:rFonts w:ascii="Arial" w:hAnsi="Arial" w:cs="Arial"/>
          <w:b/>
          <w:lang w:val="hr-HR"/>
        </w:rPr>
      </w:pPr>
      <w:r>
        <w:rPr>
          <w:rFonts w:ascii="Arial" w:hAnsi="Arial" w:cs="Arial"/>
          <w:b/>
          <w:lang w:val="hr-HR"/>
        </w:rPr>
        <w:t>RIJEKA plus</w:t>
      </w:r>
      <w:r w:rsidRPr="00F21034">
        <w:rPr>
          <w:rFonts w:ascii="Arial" w:hAnsi="Arial" w:cs="Arial"/>
          <w:b/>
          <w:lang w:val="hr-HR"/>
        </w:rPr>
        <w:t xml:space="preserve"> d.o.o. </w:t>
      </w:r>
    </w:p>
    <w:p w:rsidR="00934C45" w:rsidRPr="00F21034" w:rsidRDefault="00934C45" w:rsidP="0015207B">
      <w:pPr>
        <w:tabs>
          <w:tab w:val="left" w:pos="0"/>
          <w:tab w:val="left" w:pos="426"/>
        </w:tabs>
        <w:spacing w:before="40"/>
        <w:jc w:val="both"/>
        <w:rPr>
          <w:rFonts w:ascii="Arial" w:hAnsi="Arial" w:cs="Arial"/>
          <w:lang w:val="hr-HR"/>
        </w:rPr>
      </w:pPr>
      <w:r w:rsidRPr="00F21034">
        <w:rPr>
          <w:rFonts w:ascii="Arial" w:hAnsi="Arial" w:cs="Arial"/>
          <w:lang w:val="hr-HR"/>
        </w:rPr>
        <w:t>Školjić 15, 51000 Rijeka</w:t>
      </w:r>
    </w:p>
    <w:p w:rsidR="00934C45" w:rsidRPr="00F21034" w:rsidRDefault="00934C45" w:rsidP="0015207B">
      <w:pPr>
        <w:tabs>
          <w:tab w:val="left" w:pos="0"/>
          <w:tab w:val="left" w:pos="426"/>
        </w:tabs>
        <w:spacing w:before="40"/>
        <w:jc w:val="both"/>
        <w:rPr>
          <w:rFonts w:ascii="Arial" w:hAnsi="Arial" w:cs="Arial"/>
          <w:lang w:val="hr-HR"/>
        </w:rPr>
      </w:pPr>
      <w:r w:rsidRPr="00F21034">
        <w:rPr>
          <w:rFonts w:ascii="Arial" w:hAnsi="Arial" w:cs="Arial"/>
          <w:lang w:val="hr-HR"/>
        </w:rPr>
        <w:t xml:space="preserve">MB: </w:t>
      </w:r>
      <w:r>
        <w:rPr>
          <w:rFonts w:ascii="Arial" w:hAnsi="Arial" w:cs="Arial"/>
          <w:lang w:val="hr-HR"/>
        </w:rPr>
        <w:t>4042034</w:t>
      </w:r>
      <w:r w:rsidRPr="00F21034">
        <w:rPr>
          <w:rFonts w:ascii="Arial" w:hAnsi="Arial" w:cs="Arial"/>
          <w:lang w:val="hr-HR"/>
        </w:rPr>
        <w:t xml:space="preserve">, OIB: </w:t>
      </w:r>
      <w:r>
        <w:rPr>
          <w:rFonts w:ascii="Arial" w:hAnsi="Arial" w:cs="Arial"/>
          <w:lang w:val="hr-HR"/>
        </w:rPr>
        <w:t>83938812619</w:t>
      </w:r>
    </w:p>
    <w:p w:rsidR="00934C45" w:rsidRPr="00E66004" w:rsidRDefault="00934C45" w:rsidP="0015207B">
      <w:pPr>
        <w:tabs>
          <w:tab w:val="left" w:pos="0"/>
          <w:tab w:val="left" w:pos="426"/>
        </w:tabs>
        <w:spacing w:before="40"/>
        <w:jc w:val="both"/>
        <w:rPr>
          <w:rFonts w:ascii="Arial" w:hAnsi="Arial" w:cs="Arial"/>
          <w:lang w:val="hr-HR"/>
        </w:rPr>
      </w:pPr>
      <w:r w:rsidRPr="00E66004">
        <w:rPr>
          <w:rFonts w:ascii="Arial" w:hAnsi="Arial" w:cs="Arial"/>
          <w:lang w:val="hr-HR"/>
        </w:rPr>
        <w:t xml:space="preserve">IBAN: HR0724020061100809058 </w:t>
      </w:r>
      <w:r>
        <w:rPr>
          <w:rFonts w:ascii="Arial" w:hAnsi="Arial" w:cs="Arial"/>
          <w:lang w:val="hr-HR"/>
        </w:rPr>
        <w:t xml:space="preserve"> </w:t>
      </w:r>
      <w:r w:rsidRPr="00E66004">
        <w:rPr>
          <w:rFonts w:ascii="Arial" w:hAnsi="Arial" w:cs="Arial"/>
          <w:lang w:val="hr-HR"/>
        </w:rPr>
        <w:t xml:space="preserve">ERSTE&amp;STEIERMÄRKISCHE d.d. RIJEKA, </w:t>
      </w:r>
    </w:p>
    <w:p w:rsidR="00934C45" w:rsidRPr="006A3757" w:rsidRDefault="00934C45" w:rsidP="0015207B">
      <w:pPr>
        <w:tabs>
          <w:tab w:val="left" w:pos="0"/>
          <w:tab w:val="left" w:pos="426"/>
        </w:tabs>
        <w:spacing w:before="40"/>
        <w:jc w:val="both"/>
        <w:rPr>
          <w:rStyle w:val="Hyperlink"/>
          <w:rFonts w:ascii="Arial" w:hAnsi="Arial" w:cs="Arial"/>
          <w:u w:val="none"/>
          <w:lang w:val="sv-SE"/>
        </w:rPr>
      </w:pPr>
      <w:r w:rsidRPr="00E66004">
        <w:rPr>
          <w:rFonts w:ascii="Arial" w:hAnsi="Arial" w:cs="Arial"/>
          <w:lang w:val="hr-HR"/>
        </w:rPr>
        <w:t xml:space="preserve">Internet adresa: </w:t>
      </w:r>
      <w:r w:rsidRPr="00E66004">
        <w:rPr>
          <w:rStyle w:val="Hyperlink"/>
          <w:rFonts w:ascii="Arial" w:hAnsi="Arial" w:cs="Arial"/>
          <w:u w:val="none"/>
          <w:lang w:val="hr-HR"/>
        </w:rPr>
        <w:t>www.rijeka-plus.hr</w:t>
      </w:r>
    </w:p>
    <w:p w:rsidR="00934C45" w:rsidRPr="00E66004" w:rsidRDefault="00934C45" w:rsidP="0015207B">
      <w:pPr>
        <w:tabs>
          <w:tab w:val="left" w:pos="0"/>
          <w:tab w:val="left" w:pos="426"/>
        </w:tabs>
        <w:jc w:val="both"/>
        <w:rPr>
          <w:rFonts w:ascii="Arial" w:hAnsi="Arial" w:cs="Arial"/>
          <w:color w:val="0070C0"/>
          <w:lang w:val="hr-HR"/>
        </w:rPr>
      </w:pPr>
    </w:p>
    <w:p w:rsidR="00934C45" w:rsidRPr="00F21034" w:rsidRDefault="00934C45" w:rsidP="0015207B">
      <w:pPr>
        <w:tabs>
          <w:tab w:val="left" w:pos="0"/>
          <w:tab w:val="left" w:pos="426"/>
        </w:tabs>
        <w:jc w:val="both"/>
        <w:rPr>
          <w:rFonts w:ascii="Arial" w:hAnsi="Arial" w:cs="Arial"/>
          <w:lang w:val="hr-HR"/>
        </w:rPr>
      </w:pPr>
      <w:r>
        <w:rPr>
          <w:rFonts w:ascii="Arial" w:hAnsi="Arial" w:cs="Arial"/>
          <w:lang w:val="hr-HR"/>
        </w:rPr>
        <w:t>RIJEKA plus</w:t>
      </w:r>
      <w:r w:rsidRPr="00F21034">
        <w:rPr>
          <w:rFonts w:ascii="Arial" w:hAnsi="Arial" w:cs="Arial"/>
          <w:lang w:val="hr-HR"/>
        </w:rPr>
        <w:t xml:space="preserve"> d.o.o. Rijeka ovlastio je tvrtku POSLOVNI SUSTAVI d.o.o. Rijeka da u </w:t>
      </w:r>
      <w:r>
        <w:rPr>
          <w:rFonts w:ascii="Arial" w:hAnsi="Arial" w:cs="Arial"/>
          <w:lang w:val="hr-HR"/>
        </w:rPr>
        <w:t xml:space="preserve">njeno ime </w:t>
      </w:r>
      <w:r w:rsidRPr="00F21034">
        <w:rPr>
          <w:rFonts w:ascii="Arial" w:hAnsi="Arial" w:cs="Arial"/>
          <w:lang w:val="hr-HR"/>
        </w:rPr>
        <w:t>provede postupak javne nabave. Sukladno navedenom, u točki 1.2. određene su osobe zadužene za komunikaciju.</w:t>
      </w:r>
    </w:p>
    <w:p w:rsidR="00934C45" w:rsidRPr="005937D3" w:rsidRDefault="00934C45" w:rsidP="0015207B">
      <w:pPr>
        <w:tabs>
          <w:tab w:val="left" w:pos="0"/>
        </w:tabs>
        <w:jc w:val="both"/>
        <w:outlineLvl w:val="1"/>
        <w:rPr>
          <w:rFonts w:ascii="Arial" w:hAnsi="Arial" w:cs="Arial"/>
          <w:b/>
          <w:bCs/>
          <w:caps/>
          <w:lang w:val="hr-HR"/>
        </w:rPr>
      </w:pPr>
    </w:p>
    <w:p w:rsidR="00934C45" w:rsidRPr="005937D3" w:rsidRDefault="00934C45" w:rsidP="0015207B">
      <w:pPr>
        <w:tabs>
          <w:tab w:val="left" w:pos="0"/>
        </w:tabs>
        <w:jc w:val="both"/>
        <w:outlineLvl w:val="1"/>
        <w:rPr>
          <w:rFonts w:ascii="Arial" w:hAnsi="Arial" w:cs="Arial"/>
          <w:b/>
          <w:bCs/>
          <w:caps/>
          <w:lang w:val="hr-HR"/>
        </w:rPr>
      </w:pPr>
      <w:bookmarkStart w:id="11" w:name="_Toc486592788"/>
      <w:bookmarkStart w:id="12" w:name="_Toc489334751"/>
      <w:r w:rsidRPr="005937D3">
        <w:rPr>
          <w:rFonts w:ascii="Arial" w:hAnsi="Arial" w:cs="Arial"/>
          <w:b/>
          <w:bCs/>
          <w:caps/>
          <w:lang w:val="hr-HR"/>
        </w:rPr>
        <w:t>1.2. Služba / Osoba zadužena za komunikaciju s Ponuditeljima:</w:t>
      </w:r>
      <w:bookmarkEnd w:id="11"/>
      <w:bookmarkEnd w:id="12"/>
    </w:p>
    <w:p w:rsidR="00934C45" w:rsidRPr="005937D3" w:rsidRDefault="00934C45" w:rsidP="0015207B">
      <w:pPr>
        <w:tabs>
          <w:tab w:val="left" w:pos="0"/>
          <w:tab w:val="left" w:pos="426"/>
        </w:tabs>
        <w:spacing w:before="120"/>
        <w:jc w:val="both"/>
        <w:rPr>
          <w:rFonts w:ascii="Arial" w:hAnsi="Arial" w:cs="Arial"/>
          <w:lang w:val="hr-HR"/>
        </w:rPr>
      </w:pPr>
      <w:r>
        <w:rPr>
          <w:rFonts w:ascii="Arial" w:hAnsi="Arial" w:cs="Arial"/>
          <w:lang w:val="hr-HR"/>
        </w:rPr>
        <w:t>U ime RIJEKA plus</w:t>
      </w:r>
      <w:r w:rsidRPr="00F21034">
        <w:rPr>
          <w:rFonts w:ascii="Arial" w:hAnsi="Arial" w:cs="Arial"/>
          <w:lang w:val="hr-HR"/>
        </w:rPr>
        <w:t xml:space="preserve"> d.o.o. Rijeka</w:t>
      </w:r>
      <w:r w:rsidRPr="005937D3">
        <w:rPr>
          <w:rFonts w:ascii="Arial" w:hAnsi="Arial" w:cs="Arial"/>
          <w:lang w:val="hr-HR"/>
        </w:rPr>
        <w:t xml:space="preserve">, POSLOVNI SUSTAVI d.o.o. Rijeka, </w:t>
      </w:r>
      <w:r>
        <w:rPr>
          <w:rFonts w:ascii="Arial" w:hAnsi="Arial" w:cs="Arial"/>
          <w:lang w:val="hr-HR"/>
        </w:rPr>
        <w:t>Služba nabavnih poslova, Odjel nabave</w:t>
      </w:r>
    </w:p>
    <w:p w:rsidR="00934C45" w:rsidRPr="005937D3" w:rsidRDefault="00934C45" w:rsidP="0015207B">
      <w:pPr>
        <w:tabs>
          <w:tab w:val="left" w:pos="0"/>
          <w:tab w:val="left" w:pos="426"/>
        </w:tabs>
        <w:jc w:val="both"/>
        <w:rPr>
          <w:rFonts w:ascii="Arial" w:hAnsi="Arial" w:cs="Arial"/>
          <w:lang w:val="hr-HR"/>
        </w:rPr>
      </w:pPr>
      <w:r>
        <w:rPr>
          <w:rFonts w:ascii="Arial" w:hAnsi="Arial" w:cs="Arial"/>
          <w:lang w:val="hr-HR"/>
        </w:rPr>
        <w:t>Rukovoditelj Službe nabavnih poslova:</w:t>
      </w:r>
      <w:r w:rsidRPr="005937D3">
        <w:rPr>
          <w:rFonts w:ascii="Arial" w:hAnsi="Arial" w:cs="Arial"/>
          <w:lang w:val="hr-HR"/>
        </w:rPr>
        <w:t xml:space="preserve"> Slavica Šćulac Strenja, dipl.oec. </w:t>
      </w:r>
    </w:p>
    <w:p w:rsidR="00934C45" w:rsidRPr="005937D3" w:rsidRDefault="00934C45" w:rsidP="0015207B">
      <w:pPr>
        <w:tabs>
          <w:tab w:val="left" w:pos="0"/>
          <w:tab w:val="left" w:pos="426"/>
        </w:tabs>
        <w:spacing w:before="40"/>
        <w:jc w:val="both"/>
        <w:rPr>
          <w:rFonts w:ascii="Arial" w:hAnsi="Arial" w:cs="Arial"/>
          <w:lang w:val="hr-HR"/>
        </w:rPr>
      </w:pPr>
      <w:r w:rsidRPr="005937D3">
        <w:rPr>
          <w:rFonts w:ascii="Arial" w:hAnsi="Arial" w:cs="Arial"/>
          <w:lang w:val="hr-HR"/>
        </w:rPr>
        <w:t>Tel.: 051/564-437, 051/564-423, 051/564-424</w:t>
      </w:r>
      <w:r>
        <w:rPr>
          <w:rFonts w:ascii="Arial" w:hAnsi="Arial" w:cs="Arial"/>
          <w:lang w:val="hr-HR"/>
        </w:rPr>
        <w:t>, 051/564-442</w:t>
      </w:r>
    </w:p>
    <w:p w:rsidR="00934C45" w:rsidRPr="005937D3" w:rsidRDefault="00934C45" w:rsidP="0015207B">
      <w:pPr>
        <w:tabs>
          <w:tab w:val="left" w:pos="0"/>
          <w:tab w:val="left" w:pos="426"/>
        </w:tabs>
        <w:jc w:val="both"/>
        <w:rPr>
          <w:rFonts w:ascii="Arial" w:hAnsi="Arial" w:cs="Arial"/>
          <w:lang w:val="hr-HR"/>
        </w:rPr>
      </w:pPr>
      <w:r w:rsidRPr="005937D3">
        <w:rPr>
          <w:rFonts w:ascii="Arial" w:hAnsi="Arial" w:cs="Arial"/>
          <w:lang w:val="hr-HR"/>
        </w:rPr>
        <w:t>Fax: 051/564-452</w:t>
      </w:r>
    </w:p>
    <w:p w:rsidR="00934C45" w:rsidRDefault="00934C45" w:rsidP="0015207B">
      <w:pPr>
        <w:tabs>
          <w:tab w:val="left" w:pos="0"/>
          <w:tab w:val="left" w:pos="426"/>
        </w:tabs>
        <w:jc w:val="both"/>
        <w:rPr>
          <w:rStyle w:val="Hyperlink"/>
          <w:rFonts w:ascii="Arial" w:hAnsi="Arial" w:cs="Arial"/>
          <w:color w:val="auto"/>
          <w:u w:val="none"/>
          <w:lang w:val="hr-HR"/>
        </w:rPr>
      </w:pPr>
      <w:r w:rsidRPr="005937D3">
        <w:rPr>
          <w:rFonts w:ascii="Arial" w:hAnsi="Arial" w:cs="Arial"/>
          <w:lang w:val="hr-HR"/>
        </w:rPr>
        <w:t xml:space="preserve">E-mail: </w:t>
      </w:r>
      <w:hyperlink r:id="rId8" w:history="1">
        <w:r w:rsidRPr="00116794">
          <w:rPr>
            <w:rStyle w:val="Hyperlink"/>
            <w:rFonts w:ascii="Arial" w:hAnsi="Arial" w:cs="Arial"/>
            <w:u w:val="none"/>
            <w:lang w:val="hr-HR"/>
          </w:rPr>
          <w:t>javna_nabava@poslovni-sustavi.hr</w:t>
        </w:r>
      </w:hyperlink>
      <w:r w:rsidRPr="00116794">
        <w:rPr>
          <w:rStyle w:val="Hyperlink"/>
          <w:rFonts w:ascii="Arial" w:hAnsi="Arial" w:cs="Arial"/>
          <w:color w:val="auto"/>
          <w:u w:val="none"/>
          <w:lang w:val="hr-HR"/>
        </w:rPr>
        <w:t xml:space="preserve"> </w:t>
      </w:r>
    </w:p>
    <w:p w:rsidR="00934C45" w:rsidRDefault="00934C45" w:rsidP="0015207B">
      <w:pPr>
        <w:tabs>
          <w:tab w:val="left" w:pos="0"/>
          <w:tab w:val="left" w:pos="426"/>
        </w:tabs>
        <w:jc w:val="both"/>
        <w:rPr>
          <w:rStyle w:val="Hyperlink"/>
          <w:rFonts w:ascii="Arial" w:hAnsi="Arial" w:cs="Arial"/>
          <w:color w:val="auto"/>
          <w:u w:val="none"/>
          <w:lang w:val="hr-HR"/>
        </w:rPr>
      </w:pPr>
    </w:p>
    <w:p w:rsidR="00934C45" w:rsidRDefault="00934C45" w:rsidP="0051684D">
      <w:pPr>
        <w:jc w:val="both"/>
        <w:rPr>
          <w:rFonts w:ascii="Arial" w:hAnsi="Arial" w:cs="Arial"/>
          <w:lang w:val="pl-PL"/>
        </w:rPr>
      </w:pPr>
      <w:r w:rsidRPr="0051684D">
        <w:rPr>
          <w:rFonts w:ascii="Arial" w:hAnsi="Arial" w:cs="Arial"/>
        </w:rPr>
        <w:t>Komunikacija</w:t>
      </w:r>
      <w:r w:rsidRPr="00CC5E87">
        <w:rPr>
          <w:rFonts w:ascii="Arial" w:hAnsi="Arial" w:cs="Arial"/>
          <w:lang w:val="hr-HR"/>
        </w:rPr>
        <w:t xml:space="preserve"> </w:t>
      </w:r>
      <w:r w:rsidRPr="0051684D">
        <w:rPr>
          <w:rFonts w:ascii="Arial" w:hAnsi="Arial" w:cs="Arial"/>
        </w:rPr>
        <w:t>i</w:t>
      </w:r>
      <w:r w:rsidRPr="00CC5E87">
        <w:rPr>
          <w:rFonts w:ascii="Arial" w:hAnsi="Arial" w:cs="Arial"/>
          <w:lang w:val="hr-HR"/>
        </w:rPr>
        <w:t xml:space="preserve"> </w:t>
      </w:r>
      <w:r w:rsidRPr="0051684D">
        <w:rPr>
          <w:rFonts w:ascii="Arial" w:hAnsi="Arial" w:cs="Arial"/>
        </w:rPr>
        <w:t>svaka</w:t>
      </w:r>
      <w:r w:rsidRPr="00CC5E87">
        <w:rPr>
          <w:rFonts w:ascii="Arial" w:hAnsi="Arial" w:cs="Arial"/>
          <w:lang w:val="hr-HR"/>
        </w:rPr>
        <w:t xml:space="preserve"> </w:t>
      </w:r>
      <w:r w:rsidRPr="0051684D">
        <w:rPr>
          <w:rFonts w:ascii="Arial" w:hAnsi="Arial" w:cs="Arial"/>
        </w:rPr>
        <w:t>druga</w:t>
      </w:r>
      <w:r w:rsidRPr="00CC5E87">
        <w:rPr>
          <w:rFonts w:ascii="Arial" w:hAnsi="Arial" w:cs="Arial"/>
          <w:lang w:val="hr-HR"/>
        </w:rPr>
        <w:t xml:space="preserve"> </w:t>
      </w:r>
      <w:r w:rsidRPr="0051684D">
        <w:rPr>
          <w:rFonts w:ascii="Arial" w:hAnsi="Arial" w:cs="Arial"/>
        </w:rPr>
        <w:t>razmjena</w:t>
      </w:r>
      <w:r w:rsidRPr="00CC5E87">
        <w:rPr>
          <w:rFonts w:ascii="Arial" w:hAnsi="Arial" w:cs="Arial"/>
          <w:lang w:val="hr-HR"/>
        </w:rPr>
        <w:t xml:space="preserve"> </w:t>
      </w:r>
      <w:r w:rsidRPr="0051684D">
        <w:rPr>
          <w:rFonts w:ascii="Arial" w:hAnsi="Arial" w:cs="Arial"/>
        </w:rPr>
        <w:t>informacija</w:t>
      </w:r>
      <w:r w:rsidRPr="00CC5E87">
        <w:rPr>
          <w:rFonts w:ascii="Arial" w:hAnsi="Arial" w:cs="Arial"/>
          <w:lang w:val="hr-HR"/>
        </w:rPr>
        <w:t xml:space="preserve"> </w:t>
      </w:r>
      <w:r w:rsidRPr="0051684D">
        <w:rPr>
          <w:rFonts w:ascii="Arial" w:hAnsi="Arial" w:cs="Arial"/>
        </w:rPr>
        <w:t>izme</w:t>
      </w:r>
      <w:r w:rsidRPr="00CC5E87">
        <w:rPr>
          <w:rFonts w:ascii="Arial" w:hAnsi="Arial" w:cs="Arial"/>
          <w:lang w:val="hr-HR"/>
        </w:rPr>
        <w:t>đ</w:t>
      </w:r>
      <w:r w:rsidRPr="0051684D">
        <w:rPr>
          <w:rFonts w:ascii="Arial" w:hAnsi="Arial" w:cs="Arial"/>
        </w:rPr>
        <w:t>u</w:t>
      </w:r>
      <w:r w:rsidRPr="00CC5E87">
        <w:rPr>
          <w:rFonts w:ascii="Arial" w:hAnsi="Arial" w:cs="Arial"/>
          <w:lang w:val="hr-HR"/>
        </w:rPr>
        <w:t xml:space="preserve"> </w:t>
      </w:r>
      <w:r w:rsidRPr="0051684D">
        <w:rPr>
          <w:rFonts w:ascii="Arial" w:hAnsi="Arial" w:cs="Arial"/>
        </w:rPr>
        <w:t>Naru</w:t>
      </w:r>
      <w:r w:rsidRPr="00CC5E87">
        <w:rPr>
          <w:rFonts w:ascii="Arial" w:hAnsi="Arial" w:cs="Arial"/>
          <w:lang w:val="hr-HR"/>
        </w:rPr>
        <w:t>č</w:t>
      </w:r>
      <w:r w:rsidRPr="0051684D">
        <w:rPr>
          <w:rFonts w:ascii="Arial" w:hAnsi="Arial" w:cs="Arial"/>
        </w:rPr>
        <w:t>itelja</w:t>
      </w:r>
      <w:r w:rsidRPr="00CC5E87">
        <w:rPr>
          <w:rFonts w:ascii="Arial" w:hAnsi="Arial" w:cs="Arial"/>
          <w:lang w:val="hr-HR"/>
        </w:rPr>
        <w:t xml:space="preserve"> </w:t>
      </w:r>
      <w:r w:rsidRPr="0051684D">
        <w:rPr>
          <w:rFonts w:ascii="Arial" w:hAnsi="Arial" w:cs="Arial"/>
        </w:rPr>
        <w:t>i</w:t>
      </w:r>
      <w:r w:rsidRPr="00CC5E87">
        <w:rPr>
          <w:rFonts w:ascii="Arial" w:hAnsi="Arial" w:cs="Arial"/>
          <w:lang w:val="hr-HR"/>
        </w:rPr>
        <w:t xml:space="preserve"> </w:t>
      </w:r>
      <w:r w:rsidRPr="0051684D">
        <w:rPr>
          <w:rFonts w:ascii="Arial" w:hAnsi="Arial" w:cs="Arial"/>
        </w:rPr>
        <w:t>gospodarskih</w:t>
      </w:r>
      <w:r w:rsidRPr="00CC5E87">
        <w:rPr>
          <w:rFonts w:ascii="Arial" w:hAnsi="Arial" w:cs="Arial"/>
          <w:lang w:val="hr-HR"/>
        </w:rPr>
        <w:t xml:space="preserve"> </w:t>
      </w:r>
      <w:r w:rsidRPr="0051684D">
        <w:rPr>
          <w:rFonts w:ascii="Arial" w:hAnsi="Arial" w:cs="Arial"/>
        </w:rPr>
        <w:t>subjekata</w:t>
      </w:r>
      <w:r w:rsidRPr="00CC5E87">
        <w:rPr>
          <w:rFonts w:ascii="Arial" w:hAnsi="Arial" w:cs="Arial"/>
          <w:lang w:val="hr-HR"/>
        </w:rPr>
        <w:t xml:space="preserve"> </w:t>
      </w:r>
      <w:r w:rsidRPr="0051684D">
        <w:rPr>
          <w:rFonts w:ascii="Arial" w:hAnsi="Arial" w:cs="Arial"/>
        </w:rPr>
        <w:t>mo</w:t>
      </w:r>
      <w:r w:rsidRPr="00CC5E87">
        <w:rPr>
          <w:rFonts w:ascii="Arial" w:hAnsi="Arial" w:cs="Arial"/>
          <w:lang w:val="hr-HR"/>
        </w:rPr>
        <w:t>ž</w:t>
      </w:r>
      <w:r w:rsidRPr="0051684D">
        <w:rPr>
          <w:rFonts w:ascii="Arial" w:hAnsi="Arial" w:cs="Arial"/>
        </w:rPr>
        <w:t>e</w:t>
      </w:r>
      <w:r w:rsidRPr="00CC5E87">
        <w:rPr>
          <w:rFonts w:ascii="Arial" w:hAnsi="Arial" w:cs="Arial"/>
          <w:lang w:val="hr-HR"/>
        </w:rPr>
        <w:t xml:space="preserve"> </w:t>
      </w:r>
      <w:r w:rsidRPr="0051684D">
        <w:rPr>
          <w:rFonts w:ascii="Arial" w:hAnsi="Arial" w:cs="Arial"/>
        </w:rPr>
        <w:t>se</w:t>
      </w:r>
      <w:r w:rsidRPr="00CC5E87">
        <w:rPr>
          <w:rFonts w:ascii="Arial" w:hAnsi="Arial" w:cs="Arial"/>
          <w:lang w:val="hr-HR"/>
        </w:rPr>
        <w:t xml:space="preserve"> </w:t>
      </w:r>
      <w:r w:rsidRPr="0051684D">
        <w:rPr>
          <w:rFonts w:ascii="Arial" w:hAnsi="Arial" w:cs="Arial"/>
        </w:rPr>
        <w:t>obavljati</w:t>
      </w:r>
      <w:r w:rsidRPr="00CC5E87">
        <w:rPr>
          <w:rFonts w:ascii="Arial" w:hAnsi="Arial" w:cs="Arial"/>
          <w:lang w:val="hr-HR"/>
        </w:rPr>
        <w:t xml:space="preserve"> </w:t>
      </w:r>
      <w:r w:rsidRPr="0051684D">
        <w:rPr>
          <w:rFonts w:ascii="Arial" w:hAnsi="Arial" w:cs="Arial"/>
        </w:rPr>
        <w:t>isklju</w:t>
      </w:r>
      <w:r w:rsidRPr="00CC5E87">
        <w:rPr>
          <w:rFonts w:ascii="Arial" w:hAnsi="Arial" w:cs="Arial"/>
          <w:lang w:val="hr-HR"/>
        </w:rPr>
        <w:t>č</w:t>
      </w:r>
      <w:r w:rsidRPr="0051684D">
        <w:rPr>
          <w:rFonts w:ascii="Arial" w:hAnsi="Arial" w:cs="Arial"/>
        </w:rPr>
        <w:t>ivo</w:t>
      </w:r>
      <w:r w:rsidRPr="00CC5E87">
        <w:rPr>
          <w:rFonts w:ascii="Arial" w:hAnsi="Arial" w:cs="Arial"/>
          <w:lang w:val="hr-HR"/>
        </w:rPr>
        <w:t xml:space="preserve"> </w:t>
      </w:r>
      <w:r w:rsidRPr="0051684D">
        <w:rPr>
          <w:rFonts w:ascii="Arial" w:hAnsi="Arial" w:cs="Arial"/>
        </w:rPr>
        <w:t>na</w:t>
      </w:r>
      <w:r w:rsidRPr="00CC5E87">
        <w:rPr>
          <w:rFonts w:ascii="Arial" w:hAnsi="Arial" w:cs="Arial"/>
          <w:lang w:val="hr-HR"/>
        </w:rPr>
        <w:t xml:space="preserve"> </w:t>
      </w:r>
      <w:r w:rsidRPr="0051684D">
        <w:rPr>
          <w:rFonts w:ascii="Arial" w:hAnsi="Arial" w:cs="Arial"/>
        </w:rPr>
        <w:t>hrvatskom</w:t>
      </w:r>
      <w:r w:rsidRPr="00CC5E87">
        <w:rPr>
          <w:rFonts w:ascii="Arial" w:hAnsi="Arial" w:cs="Arial"/>
          <w:lang w:val="hr-HR"/>
        </w:rPr>
        <w:t xml:space="preserve"> </w:t>
      </w:r>
      <w:r w:rsidRPr="0051684D">
        <w:rPr>
          <w:rFonts w:ascii="Arial" w:hAnsi="Arial" w:cs="Arial"/>
        </w:rPr>
        <w:t>jeziku</w:t>
      </w:r>
      <w:r w:rsidRPr="00CC5E87">
        <w:rPr>
          <w:rFonts w:ascii="Arial" w:hAnsi="Arial" w:cs="Arial"/>
          <w:lang w:val="hr-HR"/>
        </w:rPr>
        <w:t xml:space="preserve"> </w:t>
      </w:r>
      <w:r w:rsidRPr="0051684D">
        <w:rPr>
          <w:rFonts w:ascii="Arial" w:hAnsi="Arial" w:cs="Arial"/>
        </w:rPr>
        <w:t>putem</w:t>
      </w:r>
      <w:r w:rsidRPr="00CC5E87">
        <w:rPr>
          <w:rFonts w:ascii="Arial" w:hAnsi="Arial" w:cs="Arial"/>
          <w:lang w:val="hr-HR"/>
        </w:rPr>
        <w:t xml:space="preserve"> </w:t>
      </w:r>
      <w:r w:rsidRPr="0051684D">
        <w:rPr>
          <w:rFonts w:ascii="Arial" w:hAnsi="Arial" w:cs="Arial"/>
        </w:rPr>
        <w:t>sustava</w:t>
      </w:r>
      <w:r w:rsidRPr="00CC5E87">
        <w:rPr>
          <w:rFonts w:ascii="Arial" w:hAnsi="Arial" w:cs="Arial"/>
          <w:lang w:val="hr-HR"/>
        </w:rPr>
        <w:t xml:space="preserve"> </w:t>
      </w:r>
      <w:r w:rsidRPr="0051684D">
        <w:rPr>
          <w:rFonts w:ascii="Arial" w:hAnsi="Arial" w:cs="Arial"/>
        </w:rPr>
        <w:t>Elektroni</w:t>
      </w:r>
      <w:r w:rsidRPr="00CC5E87">
        <w:rPr>
          <w:rFonts w:ascii="Arial" w:hAnsi="Arial" w:cs="Arial"/>
          <w:lang w:val="hr-HR"/>
        </w:rPr>
        <w:t>č</w:t>
      </w:r>
      <w:r w:rsidRPr="0051684D">
        <w:rPr>
          <w:rFonts w:ascii="Arial" w:hAnsi="Arial" w:cs="Arial"/>
        </w:rPr>
        <w:t>kog</w:t>
      </w:r>
      <w:r w:rsidRPr="00CC5E87">
        <w:rPr>
          <w:rFonts w:ascii="Arial" w:hAnsi="Arial" w:cs="Arial"/>
          <w:lang w:val="hr-HR"/>
        </w:rPr>
        <w:t xml:space="preserve"> </w:t>
      </w:r>
      <w:r w:rsidRPr="0051684D">
        <w:rPr>
          <w:rFonts w:ascii="Arial" w:hAnsi="Arial" w:cs="Arial"/>
        </w:rPr>
        <w:t>oglasnika</w:t>
      </w:r>
      <w:r w:rsidRPr="00CC5E87">
        <w:rPr>
          <w:rFonts w:ascii="Arial" w:hAnsi="Arial" w:cs="Arial"/>
          <w:lang w:val="hr-HR"/>
        </w:rPr>
        <w:t xml:space="preserve"> </w:t>
      </w:r>
      <w:r w:rsidRPr="0051684D">
        <w:rPr>
          <w:rFonts w:ascii="Arial" w:hAnsi="Arial" w:cs="Arial"/>
        </w:rPr>
        <w:t>javne</w:t>
      </w:r>
      <w:r w:rsidRPr="00CC5E87">
        <w:rPr>
          <w:rFonts w:ascii="Arial" w:hAnsi="Arial" w:cs="Arial"/>
          <w:lang w:val="hr-HR"/>
        </w:rPr>
        <w:t xml:space="preserve"> </w:t>
      </w:r>
      <w:r w:rsidRPr="0051684D">
        <w:rPr>
          <w:rFonts w:ascii="Arial" w:hAnsi="Arial" w:cs="Arial"/>
        </w:rPr>
        <w:t>nabave</w:t>
      </w:r>
      <w:r w:rsidRPr="00CC5E87">
        <w:rPr>
          <w:rFonts w:ascii="Arial" w:hAnsi="Arial" w:cs="Arial"/>
          <w:lang w:val="hr-HR"/>
        </w:rPr>
        <w:t xml:space="preserve"> </w:t>
      </w:r>
      <w:r w:rsidRPr="0051684D">
        <w:rPr>
          <w:rFonts w:ascii="Arial" w:hAnsi="Arial" w:cs="Arial"/>
        </w:rPr>
        <w:t>Republike</w:t>
      </w:r>
      <w:r w:rsidRPr="00CC5E87">
        <w:rPr>
          <w:rFonts w:ascii="Arial" w:hAnsi="Arial" w:cs="Arial"/>
          <w:lang w:val="hr-HR"/>
        </w:rPr>
        <w:t xml:space="preserve"> </w:t>
      </w:r>
      <w:r w:rsidRPr="0051684D">
        <w:rPr>
          <w:rFonts w:ascii="Arial" w:hAnsi="Arial" w:cs="Arial"/>
        </w:rPr>
        <w:t>Hrvatske</w:t>
      </w:r>
      <w:r w:rsidRPr="00CC5E87">
        <w:rPr>
          <w:rFonts w:ascii="Arial" w:hAnsi="Arial" w:cs="Arial"/>
          <w:lang w:val="hr-HR"/>
        </w:rPr>
        <w:t xml:space="preserve"> (</w:t>
      </w:r>
      <w:r w:rsidRPr="0051684D">
        <w:rPr>
          <w:rFonts w:ascii="Arial" w:hAnsi="Arial" w:cs="Arial"/>
        </w:rPr>
        <w:t>dalje</w:t>
      </w:r>
      <w:r w:rsidRPr="00CC5E87">
        <w:rPr>
          <w:rFonts w:ascii="Arial" w:hAnsi="Arial" w:cs="Arial"/>
          <w:lang w:val="hr-HR"/>
        </w:rPr>
        <w:t xml:space="preserve">: </w:t>
      </w:r>
      <w:r w:rsidRPr="0051684D">
        <w:rPr>
          <w:rFonts w:ascii="Arial" w:hAnsi="Arial" w:cs="Arial"/>
        </w:rPr>
        <w:t>EOJN</w:t>
      </w:r>
      <w:r w:rsidRPr="00CC5E87">
        <w:rPr>
          <w:rFonts w:ascii="Arial" w:hAnsi="Arial" w:cs="Arial"/>
          <w:lang w:val="hr-HR"/>
        </w:rPr>
        <w:t xml:space="preserve"> </w:t>
      </w:r>
      <w:r w:rsidRPr="0051684D">
        <w:rPr>
          <w:rFonts w:ascii="Arial" w:hAnsi="Arial" w:cs="Arial"/>
        </w:rPr>
        <w:t>RH</w:t>
      </w:r>
      <w:r w:rsidRPr="00CC5E87">
        <w:rPr>
          <w:rFonts w:ascii="Arial" w:hAnsi="Arial" w:cs="Arial"/>
          <w:lang w:val="hr-HR"/>
        </w:rPr>
        <w:t xml:space="preserve">) </w:t>
      </w:r>
      <w:r w:rsidRPr="0051684D">
        <w:rPr>
          <w:rFonts w:ascii="Arial" w:hAnsi="Arial" w:cs="Arial"/>
        </w:rPr>
        <w:t>kroz</w:t>
      </w:r>
      <w:r w:rsidRPr="00CC5E87">
        <w:rPr>
          <w:rFonts w:ascii="Arial" w:hAnsi="Arial" w:cs="Arial"/>
          <w:lang w:val="hr-HR"/>
        </w:rPr>
        <w:t xml:space="preserve"> </w:t>
      </w:r>
      <w:r w:rsidRPr="0051684D">
        <w:rPr>
          <w:rFonts w:ascii="Arial" w:hAnsi="Arial" w:cs="Arial"/>
        </w:rPr>
        <w:t>modul</w:t>
      </w:r>
      <w:r w:rsidRPr="00CC5E87">
        <w:rPr>
          <w:rFonts w:ascii="Arial" w:hAnsi="Arial" w:cs="Arial"/>
          <w:lang w:val="hr-HR"/>
        </w:rPr>
        <w:t xml:space="preserve"> </w:t>
      </w:r>
      <w:r w:rsidRPr="0051684D">
        <w:rPr>
          <w:rFonts w:ascii="Arial" w:hAnsi="Arial" w:cs="Arial"/>
        </w:rPr>
        <w:t>Pitanja</w:t>
      </w:r>
      <w:r w:rsidRPr="00CC5E87">
        <w:rPr>
          <w:rFonts w:ascii="Arial" w:hAnsi="Arial" w:cs="Arial"/>
          <w:lang w:val="hr-HR"/>
        </w:rPr>
        <w:t>/</w:t>
      </w:r>
      <w:r w:rsidRPr="0051684D">
        <w:rPr>
          <w:rFonts w:ascii="Arial" w:hAnsi="Arial" w:cs="Arial"/>
        </w:rPr>
        <w:t>Poja</w:t>
      </w:r>
      <w:r w:rsidRPr="00CC5E87">
        <w:rPr>
          <w:rFonts w:ascii="Arial" w:hAnsi="Arial" w:cs="Arial"/>
          <w:lang w:val="hr-HR"/>
        </w:rPr>
        <w:t>š</w:t>
      </w:r>
      <w:r w:rsidRPr="0051684D">
        <w:rPr>
          <w:rFonts w:ascii="Arial" w:hAnsi="Arial" w:cs="Arial"/>
        </w:rPr>
        <w:t>njenja</w:t>
      </w:r>
      <w:r w:rsidRPr="00CC5E87">
        <w:rPr>
          <w:rFonts w:ascii="Arial" w:hAnsi="Arial" w:cs="Arial"/>
          <w:lang w:val="hr-HR"/>
        </w:rPr>
        <w:t xml:space="preserve"> </w:t>
      </w:r>
      <w:r w:rsidRPr="0051684D">
        <w:rPr>
          <w:rFonts w:ascii="Arial" w:hAnsi="Arial" w:cs="Arial"/>
        </w:rPr>
        <w:t>dokumentacije</w:t>
      </w:r>
      <w:r w:rsidRPr="00CC5E87">
        <w:rPr>
          <w:rFonts w:ascii="Arial" w:hAnsi="Arial" w:cs="Arial"/>
          <w:lang w:val="hr-HR"/>
        </w:rPr>
        <w:t xml:space="preserve"> </w:t>
      </w:r>
      <w:r w:rsidRPr="0051684D">
        <w:rPr>
          <w:rFonts w:ascii="Arial" w:hAnsi="Arial" w:cs="Arial"/>
        </w:rPr>
        <w:t>o</w:t>
      </w:r>
      <w:r w:rsidRPr="00CC5E87">
        <w:rPr>
          <w:rFonts w:ascii="Arial" w:hAnsi="Arial" w:cs="Arial"/>
          <w:lang w:val="hr-HR"/>
        </w:rPr>
        <w:t xml:space="preserve"> </w:t>
      </w:r>
      <w:r w:rsidRPr="0051684D">
        <w:rPr>
          <w:rFonts w:ascii="Arial" w:hAnsi="Arial" w:cs="Arial"/>
        </w:rPr>
        <w:t>nabavi</w:t>
      </w:r>
      <w:r w:rsidRPr="00CC5E87">
        <w:rPr>
          <w:rFonts w:ascii="Arial" w:hAnsi="Arial" w:cs="Arial"/>
          <w:lang w:val="hr-HR"/>
        </w:rPr>
        <w:t xml:space="preserve">. </w:t>
      </w:r>
      <w:r w:rsidRPr="00CC5E87">
        <w:rPr>
          <w:rFonts w:ascii="Arial" w:hAnsi="Arial" w:cs="Arial"/>
          <w:lang w:val="pl-PL"/>
        </w:rPr>
        <w:t>Detaljne upute o</w:t>
      </w:r>
      <w:r>
        <w:rPr>
          <w:rFonts w:ascii="Arial" w:hAnsi="Arial" w:cs="Arial"/>
          <w:lang w:val="pl-PL"/>
        </w:rPr>
        <w:t xml:space="preserve"> </w:t>
      </w:r>
      <w:r w:rsidRPr="00CC5E87">
        <w:rPr>
          <w:rFonts w:ascii="Arial" w:hAnsi="Arial" w:cs="Arial"/>
          <w:lang w:val="pl-PL"/>
        </w:rPr>
        <w:t xml:space="preserve">načinu komunikacije između gospodarskih subjekata i naručitelja u roku za dostavu ponuda putem sustava EOJN RH-a dostupne su na stranicama Oglasnika, na adresi: </w:t>
      </w:r>
      <w:hyperlink r:id="rId9" w:history="1">
        <w:r w:rsidRPr="00B77BB8">
          <w:rPr>
            <w:rStyle w:val="Hyperlink"/>
            <w:rFonts w:ascii="Arial" w:hAnsi="Arial" w:cs="Arial"/>
            <w:lang w:val="pl-PL"/>
          </w:rPr>
          <w:t>https://eojn.nn.hr</w:t>
        </w:r>
      </w:hyperlink>
      <w:r w:rsidRPr="00CC5E87">
        <w:rPr>
          <w:rFonts w:ascii="Arial" w:hAnsi="Arial" w:cs="Arial"/>
          <w:lang w:val="pl-PL"/>
        </w:rPr>
        <w:t>.</w:t>
      </w:r>
    </w:p>
    <w:p w:rsidR="00934C45" w:rsidRDefault="00934C45" w:rsidP="0051684D">
      <w:pPr>
        <w:jc w:val="both"/>
        <w:rPr>
          <w:rFonts w:ascii="Arial" w:hAnsi="Arial" w:cs="Arial"/>
          <w:lang w:val="pl-PL"/>
        </w:rPr>
      </w:pPr>
    </w:p>
    <w:p w:rsidR="00934C45" w:rsidRPr="00F57FD2" w:rsidRDefault="00934C45" w:rsidP="0015207B">
      <w:pPr>
        <w:tabs>
          <w:tab w:val="left" w:pos="0"/>
          <w:tab w:val="left" w:pos="426"/>
        </w:tabs>
        <w:jc w:val="both"/>
        <w:rPr>
          <w:rStyle w:val="Hyperlink"/>
          <w:rFonts w:ascii="Arial" w:hAnsi="Arial" w:cs="Arial"/>
          <w:color w:val="auto"/>
          <w:u w:val="none"/>
          <w:lang w:val="pl-PL"/>
        </w:rPr>
      </w:pPr>
    </w:p>
    <w:p w:rsidR="00934C45" w:rsidRPr="00E4130E" w:rsidRDefault="00934C45" w:rsidP="00497A0B">
      <w:pPr>
        <w:tabs>
          <w:tab w:val="left" w:pos="374"/>
        </w:tabs>
        <w:jc w:val="both"/>
        <w:outlineLvl w:val="1"/>
        <w:rPr>
          <w:rFonts w:ascii="Arial" w:hAnsi="Arial" w:cs="Arial"/>
          <w:b/>
          <w:lang w:val="hr-HR"/>
        </w:rPr>
      </w:pPr>
      <w:bookmarkStart w:id="13" w:name="_Toc489334752"/>
      <w:r w:rsidRPr="00E4130E">
        <w:rPr>
          <w:rFonts w:ascii="Arial" w:hAnsi="Arial" w:cs="Arial"/>
          <w:b/>
          <w:lang w:val="hr-HR"/>
        </w:rPr>
        <w:t xml:space="preserve">1.3. </w:t>
      </w:r>
      <w:r w:rsidRPr="00E4130E">
        <w:rPr>
          <w:rFonts w:ascii="Arial" w:hAnsi="Arial" w:cs="Arial"/>
          <w:b/>
          <w:caps/>
          <w:lang w:val="hr-HR"/>
        </w:rPr>
        <w:t>Evidencijski broj nabave</w:t>
      </w:r>
      <w:r w:rsidRPr="00E4130E">
        <w:rPr>
          <w:rFonts w:ascii="Arial" w:hAnsi="Arial" w:cs="Arial"/>
          <w:b/>
          <w:lang w:val="hr-HR"/>
        </w:rPr>
        <w:t>: 600-0</w:t>
      </w:r>
      <w:r>
        <w:rPr>
          <w:rFonts w:ascii="Arial" w:hAnsi="Arial" w:cs="Arial"/>
          <w:b/>
          <w:lang w:val="hr-HR"/>
        </w:rPr>
        <w:t>4</w:t>
      </w:r>
      <w:r w:rsidRPr="00E4130E">
        <w:rPr>
          <w:rFonts w:ascii="Arial" w:hAnsi="Arial" w:cs="Arial"/>
          <w:b/>
          <w:lang w:val="hr-HR"/>
        </w:rPr>
        <w:t>-17/0</w:t>
      </w:r>
      <w:r>
        <w:rPr>
          <w:rFonts w:ascii="Arial" w:hAnsi="Arial" w:cs="Arial"/>
          <w:b/>
          <w:lang w:val="hr-HR"/>
        </w:rPr>
        <w:t>1</w:t>
      </w:r>
      <w:bookmarkEnd w:id="13"/>
    </w:p>
    <w:p w:rsidR="00934C45" w:rsidRPr="00E4130E" w:rsidRDefault="00934C45" w:rsidP="00497A0B">
      <w:pPr>
        <w:tabs>
          <w:tab w:val="left" w:pos="374"/>
        </w:tabs>
        <w:jc w:val="both"/>
        <w:outlineLvl w:val="1"/>
        <w:rPr>
          <w:rFonts w:ascii="Arial" w:hAnsi="Arial" w:cs="Arial"/>
          <w:lang w:val="hr-HR"/>
        </w:rPr>
      </w:pPr>
    </w:p>
    <w:p w:rsidR="00934C45" w:rsidRPr="00E4130E" w:rsidRDefault="00934C45" w:rsidP="00C32026">
      <w:pPr>
        <w:tabs>
          <w:tab w:val="left" w:pos="374"/>
        </w:tabs>
        <w:jc w:val="both"/>
        <w:outlineLvl w:val="1"/>
        <w:rPr>
          <w:rFonts w:ascii="Arial" w:hAnsi="Arial" w:cs="Arial"/>
          <w:b/>
          <w:caps/>
          <w:lang w:val="hr-HR"/>
        </w:rPr>
      </w:pPr>
      <w:bookmarkStart w:id="14" w:name="_Toc489334753"/>
      <w:r w:rsidRPr="00E4130E">
        <w:rPr>
          <w:rFonts w:ascii="Arial" w:hAnsi="Arial" w:cs="Arial"/>
          <w:b/>
          <w:caps/>
          <w:lang w:val="hr-HR"/>
        </w:rPr>
        <w:t>1.4. Popis gospodarskih subjekata s kojima JE naručitelj u sukobu interesa:</w:t>
      </w:r>
      <w:bookmarkEnd w:id="14"/>
    </w:p>
    <w:p w:rsidR="00934C45" w:rsidRPr="008E25E0" w:rsidRDefault="00934C45" w:rsidP="00C32026">
      <w:pPr>
        <w:spacing w:before="120"/>
        <w:jc w:val="both"/>
        <w:rPr>
          <w:rFonts w:ascii="Arial" w:hAnsi="Arial" w:cs="Arial"/>
          <w:lang w:val="hr-HR"/>
        </w:rPr>
      </w:pPr>
      <w:r w:rsidRPr="008E25E0">
        <w:rPr>
          <w:rFonts w:ascii="Arial" w:hAnsi="Arial" w:cs="Arial"/>
          <w:lang w:val="hr-HR"/>
        </w:rPr>
        <w:t>Sukladno članku 80. stavku 2. Zakona o javnoj nabavi (ZJN 2016), Naručitelj objavljuje da ne postoje gospodarski subjekti s kojima su predstavnici Naručitelja iz članka 76. stavka 2. ZJN 2016 u sukobu interesa.</w:t>
      </w:r>
    </w:p>
    <w:p w:rsidR="00934C45" w:rsidRPr="00E4130E" w:rsidRDefault="00934C45" w:rsidP="00C32026">
      <w:pPr>
        <w:rPr>
          <w:rFonts w:ascii="Arial" w:hAnsi="Arial" w:cs="Arial"/>
          <w:color w:val="FF0000"/>
          <w:lang w:val="hr-HR"/>
        </w:rPr>
      </w:pPr>
    </w:p>
    <w:p w:rsidR="00934C45" w:rsidRDefault="00934C45" w:rsidP="007D2C54">
      <w:pPr>
        <w:pStyle w:val="BodyTextuvlaka2uvlaka3"/>
        <w:tabs>
          <w:tab w:val="left" w:pos="0"/>
        </w:tabs>
        <w:outlineLvl w:val="1"/>
        <w:rPr>
          <w:rFonts w:cs="Arial"/>
          <w:lang w:val="hr-HR"/>
        </w:rPr>
      </w:pPr>
      <w:bookmarkStart w:id="15" w:name="_Toc489334754"/>
      <w:r w:rsidRPr="00E4130E">
        <w:rPr>
          <w:rFonts w:cs="Arial"/>
          <w:b/>
          <w:caps/>
          <w:szCs w:val="22"/>
          <w:lang w:val="hr-HR"/>
        </w:rPr>
        <w:t xml:space="preserve">1.5. Vrsta postupka </w:t>
      </w:r>
      <w:r>
        <w:rPr>
          <w:rFonts w:cs="Arial"/>
          <w:b/>
          <w:caps/>
          <w:szCs w:val="22"/>
          <w:lang w:val="hr-HR"/>
        </w:rPr>
        <w:t xml:space="preserve">javne </w:t>
      </w:r>
      <w:r w:rsidRPr="00E4130E">
        <w:rPr>
          <w:rFonts w:cs="Arial"/>
          <w:b/>
          <w:caps/>
          <w:szCs w:val="22"/>
          <w:lang w:val="hr-HR"/>
        </w:rPr>
        <w:t>nabave:</w:t>
      </w:r>
      <w:bookmarkEnd w:id="15"/>
    </w:p>
    <w:p w:rsidR="00934C45" w:rsidRPr="00CC5E87" w:rsidRDefault="00934C45" w:rsidP="006F5A46">
      <w:pPr>
        <w:spacing w:before="40"/>
        <w:jc w:val="both"/>
        <w:rPr>
          <w:rFonts w:ascii="Arial" w:hAnsi="Arial" w:cs="Arial"/>
          <w:lang w:val="hr-HR"/>
        </w:rPr>
      </w:pPr>
      <w:r w:rsidRPr="0051684D">
        <w:rPr>
          <w:rFonts w:ascii="Arial" w:hAnsi="Arial" w:cs="Arial"/>
        </w:rPr>
        <w:t>Za</w:t>
      </w:r>
      <w:r w:rsidRPr="00CC5E87">
        <w:rPr>
          <w:rFonts w:ascii="Arial" w:hAnsi="Arial" w:cs="Arial"/>
          <w:lang w:val="hr-HR"/>
        </w:rPr>
        <w:t xml:space="preserve"> </w:t>
      </w:r>
      <w:r w:rsidRPr="0051684D">
        <w:rPr>
          <w:rFonts w:ascii="Arial" w:hAnsi="Arial" w:cs="Arial"/>
        </w:rPr>
        <w:t>sklapanje</w:t>
      </w:r>
      <w:r w:rsidRPr="00CC5E87">
        <w:rPr>
          <w:rFonts w:ascii="Arial" w:hAnsi="Arial" w:cs="Arial"/>
          <w:lang w:val="hr-HR"/>
        </w:rPr>
        <w:t xml:space="preserve"> </w:t>
      </w:r>
      <w:r w:rsidRPr="0051684D">
        <w:rPr>
          <w:rFonts w:ascii="Arial" w:hAnsi="Arial" w:cs="Arial"/>
        </w:rPr>
        <w:t>ugovora</w:t>
      </w:r>
      <w:r w:rsidRPr="00CC5E87">
        <w:rPr>
          <w:rFonts w:ascii="Arial" w:hAnsi="Arial" w:cs="Arial"/>
          <w:lang w:val="hr-HR"/>
        </w:rPr>
        <w:t xml:space="preserve"> </w:t>
      </w:r>
      <w:r w:rsidRPr="0051684D">
        <w:rPr>
          <w:rFonts w:ascii="Arial" w:hAnsi="Arial" w:cs="Arial"/>
        </w:rPr>
        <w:t>o</w:t>
      </w:r>
      <w:r w:rsidRPr="00CC5E87">
        <w:rPr>
          <w:rFonts w:ascii="Arial" w:hAnsi="Arial" w:cs="Arial"/>
          <w:lang w:val="hr-HR"/>
        </w:rPr>
        <w:t xml:space="preserve"> </w:t>
      </w:r>
      <w:r w:rsidRPr="0051684D">
        <w:rPr>
          <w:rFonts w:ascii="Arial" w:hAnsi="Arial" w:cs="Arial"/>
        </w:rPr>
        <w:t>javnoj</w:t>
      </w:r>
      <w:r w:rsidRPr="00CC5E87">
        <w:rPr>
          <w:rFonts w:ascii="Arial" w:hAnsi="Arial" w:cs="Arial"/>
          <w:lang w:val="hr-HR"/>
        </w:rPr>
        <w:t xml:space="preserve"> </w:t>
      </w:r>
      <w:r w:rsidRPr="0051684D">
        <w:rPr>
          <w:rFonts w:ascii="Arial" w:hAnsi="Arial" w:cs="Arial"/>
        </w:rPr>
        <w:t>nabavi</w:t>
      </w:r>
      <w:r w:rsidRPr="00CC5E87">
        <w:rPr>
          <w:rFonts w:ascii="Arial" w:hAnsi="Arial" w:cs="Arial"/>
          <w:lang w:val="hr-HR"/>
        </w:rPr>
        <w:t xml:space="preserve"> </w:t>
      </w:r>
      <w:r w:rsidRPr="0051684D">
        <w:rPr>
          <w:rFonts w:ascii="Arial" w:hAnsi="Arial" w:cs="Arial"/>
        </w:rPr>
        <w:t>naru</w:t>
      </w:r>
      <w:r w:rsidRPr="00CC5E87">
        <w:rPr>
          <w:rFonts w:ascii="Arial" w:hAnsi="Arial" w:cs="Arial"/>
          <w:lang w:val="hr-HR"/>
        </w:rPr>
        <w:t>č</w:t>
      </w:r>
      <w:r w:rsidRPr="0051684D">
        <w:rPr>
          <w:rFonts w:ascii="Arial" w:hAnsi="Arial" w:cs="Arial"/>
        </w:rPr>
        <w:t>itelj</w:t>
      </w:r>
      <w:r w:rsidRPr="00CC5E87">
        <w:rPr>
          <w:rFonts w:ascii="Arial" w:hAnsi="Arial" w:cs="Arial"/>
          <w:lang w:val="hr-HR"/>
        </w:rPr>
        <w:t xml:space="preserve"> </w:t>
      </w:r>
      <w:r w:rsidRPr="0051684D">
        <w:rPr>
          <w:rFonts w:ascii="Arial" w:hAnsi="Arial" w:cs="Arial"/>
        </w:rPr>
        <w:t>provodi</w:t>
      </w:r>
      <w:r w:rsidRPr="00CC5E87">
        <w:rPr>
          <w:rFonts w:ascii="Arial" w:hAnsi="Arial" w:cs="Arial"/>
          <w:lang w:val="hr-HR"/>
        </w:rPr>
        <w:t xml:space="preserve"> </w:t>
      </w:r>
      <w:r w:rsidRPr="0051684D">
        <w:rPr>
          <w:rFonts w:ascii="Arial" w:hAnsi="Arial" w:cs="Arial"/>
        </w:rPr>
        <w:t>otvoreni</w:t>
      </w:r>
      <w:r w:rsidRPr="00CC5E87">
        <w:rPr>
          <w:rFonts w:ascii="Arial" w:hAnsi="Arial" w:cs="Arial"/>
          <w:lang w:val="hr-HR"/>
        </w:rPr>
        <w:t xml:space="preserve"> </w:t>
      </w:r>
      <w:r w:rsidRPr="0051684D">
        <w:rPr>
          <w:rFonts w:ascii="Arial" w:hAnsi="Arial" w:cs="Arial"/>
        </w:rPr>
        <w:t>postupak</w:t>
      </w:r>
      <w:r w:rsidRPr="00CC5E87">
        <w:rPr>
          <w:rFonts w:ascii="Arial" w:hAnsi="Arial" w:cs="Arial"/>
          <w:lang w:val="hr-HR"/>
        </w:rPr>
        <w:t xml:space="preserve"> </w:t>
      </w:r>
      <w:r w:rsidRPr="0051684D">
        <w:rPr>
          <w:rFonts w:ascii="Arial" w:hAnsi="Arial" w:cs="Arial"/>
        </w:rPr>
        <w:t>javne</w:t>
      </w:r>
      <w:r w:rsidRPr="00CC5E87">
        <w:rPr>
          <w:rFonts w:ascii="Arial" w:hAnsi="Arial" w:cs="Arial"/>
          <w:lang w:val="hr-HR"/>
        </w:rPr>
        <w:t xml:space="preserve"> </w:t>
      </w:r>
      <w:r w:rsidRPr="0051684D">
        <w:rPr>
          <w:rFonts w:ascii="Arial" w:hAnsi="Arial" w:cs="Arial"/>
        </w:rPr>
        <w:t>nabave</w:t>
      </w:r>
      <w:r w:rsidRPr="00CC5E87">
        <w:rPr>
          <w:rFonts w:ascii="Arial" w:hAnsi="Arial" w:cs="Arial"/>
          <w:lang w:val="hr-HR"/>
        </w:rPr>
        <w:t xml:space="preserve"> </w:t>
      </w:r>
      <w:r w:rsidRPr="0051684D">
        <w:rPr>
          <w:rFonts w:ascii="Arial" w:hAnsi="Arial" w:cs="Arial"/>
        </w:rPr>
        <w:t>velike</w:t>
      </w:r>
      <w:r w:rsidRPr="00CC5E87">
        <w:rPr>
          <w:rFonts w:ascii="Arial" w:hAnsi="Arial" w:cs="Arial"/>
          <w:lang w:val="hr-HR"/>
        </w:rPr>
        <w:t xml:space="preserve"> </w:t>
      </w:r>
      <w:r w:rsidRPr="0051684D">
        <w:rPr>
          <w:rFonts w:ascii="Arial" w:hAnsi="Arial" w:cs="Arial"/>
        </w:rPr>
        <w:t>vrijednosti</w:t>
      </w:r>
      <w:r w:rsidRPr="00CC5E87">
        <w:rPr>
          <w:rFonts w:ascii="Arial" w:hAnsi="Arial" w:cs="Arial"/>
          <w:lang w:val="hr-HR"/>
        </w:rPr>
        <w:t>.</w:t>
      </w:r>
    </w:p>
    <w:p w:rsidR="00934C45" w:rsidRPr="00F57FD2" w:rsidRDefault="00934C45" w:rsidP="006F5A46">
      <w:pPr>
        <w:spacing w:before="40"/>
        <w:jc w:val="both"/>
        <w:rPr>
          <w:rFonts w:ascii="Arial" w:hAnsi="Arial" w:cs="Arial"/>
          <w:color w:val="FF6600"/>
          <w:lang w:val="pl-PL"/>
        </w:rPr>
      </w:pPr>
      <w:r w:rsidRPr="00CC5E87">
        <w:rPr>
          <w:rFonts w:ascii="Arial" w:hAnsi="Arial" w:cs="Arial"/>
          <w:lang w:val="pl-PL"/>
        </w:rPr>
        <w:t xml:space="preserve">U otvorenom postupku javne nabave svaki zainteresirani gospodarski subjekt može dostaviti ponudu u roku za dostavu ponuda. </w:t>
      </w:r>
      <w:r w:rsidRPr="0030736E">
        <w:rPr>
          <w:rFonts w:ascii="Arial" w:hAnsi="Arial" w:cs="Arial"/>
          <w:color w:val="000000"/>
          <w:lang w:val="pl-PL"/>
        </w:rPr>
        <w:t>Otvoreni postupak započinje od dana slanja poziva na nadmetanje.</w:t>
      </w:r>
    </w:p>
    <w:p w:rsidR="00934C45" w:rsidRPr="00E4130E" w:rsidRDefault="00934C45" w:rsidP="00C32026">
      <w:pPr>
        <w:tabs>
          <w:tab w:val="left" w:pos="374"/>
        </w:tabs>
        <w:jc w:val="both"/>
        <w:rPr>
          <w:rFonts w:ascii="Arial" w:hAnsi="Arial" w:cs="Arial"/>
          <w:lang w:val="hr-HR"/>
        </w:rPr>
      </w:pPr>
    </w:p>
    <w:p w:rsidR="00934C45" w:rsidRPr="00271160" w:rsidRDefault="00934C45" w:rsidP="00C32026">
      <w:pPr>
        <w:pStyle w:val="BodyTextuvlaka2uvlaka3"/>
        <w:tabs>
          <w:tab w:val="left" w:pos="0"/>
        </w:tabs>
        <w:outlineLvl w:val="1"/>
        <w:rPr>
          <w:rFonts w:cs="Arial"/>
          <w:b/>
          <w:color w:val="FF0000"/>
          <w:szCs w:val="22"/>
          <w:lang w:val="hr-HR"/>
        </w:rPr>
      </w:pPr>
      <w:bookmarkStart w:id="16" w:name="_Toc489334755"/>
      <w:r w:rsidRPr="00E4130E">
        <w:rPr>
          <w:rFonts w:cs="Arial"/>
          <w:b/>
          <w:caps/>
          <w:szCs w:val="22"/>
          <w:lang w:val="hr-HR"/>
        </w:rPr>
        <w:t>1.6. Procijenjena vrijednost nabave:</w:t>
      </w:r>
      <w:bookmarkEnd w:id="16"/>
      <w:r w:rsidRPr="00E4130E">
        <w:rPr>
          <w:rFonts w:cs="Arial"/>
          <w:b/>
          <w:caps/>
          <w:szCs w:val="22"/>
          <w:lang w:val="hr-HR"/>
        </w:rPr>
        <w:t xml:space="preserve">  </w:t>
      </w:r>
    </w:p>
    <w:p w:rsidR="00934C45" w:rsidRPr="00BD3F09" w:rsidRDefault="00934C45" w:rsidP="008E25E0">
      <w:pPr>
        <w:pStyle w:val="BodyTextuvlaka2uvlaka3"/>
        <w:tabs>
          <w:tab w:val="left" w:pos="0"/>
        </w:tabs>
        <w:spacing w:before="120"/>
        <w:outlineLvl w:val="1"/>
        <w:rPr>
          <w:rFonts w:cs="Arial"/>
          <w:lang w:val="pl-PL"/>
        </w:rPr>
      </w:pPr>
      <w:bookmarkStart w:id="17" w:name="_Toc489334756"/>
      <w:r w:rsidRPr="00BD3F09">
        <w:rPr>
          <w:rFonts w:cs="Arial"/>
          <w:lang w:val="pl-PL"/>
        </w:rPr>
        <w:t>Procijenjena vrijednost nabave: 5.000.000,00</w:t>
      </w:r>
      <w:r w:rsidRPr="00BD3F09">
        <w:rPr>
          <w:rFonts w:cs="Arial"/>
          <w:b/>
          <w:caps/>
          <w:szCs w:val="22"/>
          <w:lang w:val="hr-HR"/>
        </w:rPr>
        <w:t xml:space="preserve"> </w:t>
      </w:r>
      <w:r w:rsidRPr="00BD3F09">
        <w:rPr>
          <w:rFonts w:cs="Arial"/>
          <w:b/>
          <w:szCs w:val="22"/>
          <w:lang w:val="hr-HR"/>
        </w:rPr>
        <w:t>kn bez PDV-a,</w:t>
      </w:r>
      <w:r w:rsidRPr="00BD3F09">
        <w:rPr>
          <w:rFonts w:cs="Arial"/>
          <w:lang w:val="pl-PL"/>
        </w:rPr>
        <w:t xml:space="preserve"> po grupama:</w:t>
      </w:r>
      <w:bookmarkEnd w:id="17"/>
    </w:p>
    <w:p w:rsidR="00934C45" w:rsidRPr="00BD3F09" w:rsidRDefault="00934C45" w:rsidP="008E25E0">
      <w:pPr>
        <w:spacing w:before="40"/>
        <w:jc w:val="both"/>
        <w:rPr>
          <w:rFonts w:ascii="Arial" w:hAnsi="Arial" w:cs="Arial"/>
          <w:lang w:val="pl-PL"/>
        </w:rPr>
      </w:pPr>
      <w:r w:rsidRPr="00BD3F09">
        <w:rPr>
          <w:rFonts w:ascii="Arial" w:hAnsi="Arial" w:cs="Arial"/>
          <w:lang w:val="pl-PL"/>
        </w:rPr>
        <w:t>Grupa 1:  4.800.000,00 kn bez PDV-a</w:t>
      </w:r>
    </w:p>
    <w:p w:rsidR="00934C45" w:rsidRPr="00BD3F09" w:rsidRDefault="00934C45" w:rsidP="008E25E0">
      <w:pPr>
        <w:spacing w:before="40"/>
        <w:jc w:val="both"/>
        <w:rPr>
          <w:rFonts w:ascii="Arial" w:hAnsi="Arial" w:cs="Arial"/>
          <w:lang w:val="pl-PL"/>
        </w:rPr>
      </w:pPr>
      <w:r w:rsidRPr="00BD3F09">
        <w:rPr>
          <w:rFonts w:ascii="Arial" w:hAnsi="Arial" w:cs="Arial"/>
          <w:lang w:val="pl-PL"/>
        </w:rPr>
        <w:t>Grupa 2:     200.000,00 kn bez PDV-a</w:t>
      </w:r>
    </w:p>
    <w:p w:rsidR="00934C45" w:rsidRPr="00BD3F09" w:rsidRDefault="00934C45" w:rsidP="00C32026">
      <w:pPr>
        <w:tabs>
          <w:tab w:val="left" w:pos="374"/>
        </w:tabs>
        <w:jc w:val="both"/>
        <w:rPr>
          <w:rFonts w:ascii="Arial" w:hAnsi="Arial" w:cs="Arial"/>
          <w:lang w:val="hr-HR"/>
        </w:rPr>
      </w:pPr>
    </w:p>
    <w:p w:rsidR="00934C45" w:rsidRDefault="00934C45" w:rsidP="007D2C54">
      <w:pPr>
        <w:tabs>
          <w:tab w:val="left" w:pos="374"/>
        </w:tabs>
        <w:jc w:val="both"/>
        <w:outlineLvl w:val="1"/>
        <w:rPr>
          <w:rFonts w:ascii="Arial" w:hAnsi="Arial" w:cs="Arial"/>
          <w:lang w:val="hr-HR"/>
        </w:rPr>
      </w:pPr>
      <w:bookmarkStart w:id="18" w:name="_Toc489334757"/>
      <w:r w:rsidRPr="00E4130E">
        <w:rPr>
          <w:rFonts w:ascii="Arial" w:hAnsi="Arial" w:cs="Arial"/>
          <w:b/>
          <w:caps/>
          <w:lang w:val="hr-HR"/>
        </w:rPr>
        <w:t>1.7. Vrsta ugovora o javnoj nabavi:</w:t>
      </w:r>
      <w:bookmarkEnd w:id="18"/>
      <w:r>
        <w:rPr>
          <w:rFonts w:ascii="Arial" w:hAnsi="Arial" w:cs="Arial"/>
          <w:b/>
          <w:caps/>
          <w:lang w:val="hr-HR"/>
        </w:rPr>
        <w:t xml:space="preserve"> </w:t>
      </w:r>
    </w:p>
    <w:p w:rsidR="00934C45" w:rsidRPr="001F653F" w:rsidRDefault="00934C45" w:rsidP="001F653F">
      <w:pPr>
        <w:spacing w:before="40"/>
        <w:jc w:val="both"/>
        <w:rPr>
          <w:rFonts w:ascii="Arial" w:hAnsi="Arial" w:cs="Arial"/>
          <w:szCs w:val="24"/>
          <w:lang w:val="hr-HR"/>
        </w:rPr>
      </w:pPr>
      <w:r w:rsidRPr="001F653F">
        <w:rPr>
          <w:rFonts w:ascii="Arial" w:hAnsi="Arial" w:cs="Arial"/>
          <w:szCs w:val="24"/>
          <w:lang w:val="hr-HR"/>
        </w:rPr>
        <w:t>Nakon provedenog postupka nabave, Naručitelj će s odabranim gospodarskim subjektom u skladu s odabranom ponudom i pod uvjetima određenim u Dokumentaciji o nabavi, sklopiti ugovor o javnoj nabavi</w:t>
      </w:r>
      <w:r>
        <w:rPr>
          <w:rFonts w:ascii="Arial" w:hAnsi="Arial" w:cs="Arial"/>
          <w:szCs w:val="24"/>
          <w:lang w:val="hr-HR"/>
        </w:rPr>
        <w:t xml:space="preserve"> robe</w:t>
      </w:r>
      <w:r w:rsidRPr="001F653F">
        <w:rPr>
          <w:rFonts w:ascii="Arial" w:hAnsi="Arial" w:cs="Arial"/>
          <w:szCs w:val="24"/>
          <w:lang w:val="hr-HR"/>
        </w:rPr>
        <w:t>.</w:t>
      </w:r>
    </w:p>
    <w:p w:rsidR="00934C45" w:rsidRDefault="00934C45" w:rsidP="001F653F">
      <w:pPr>
        <w:spacing w:before="40"/>
        <w:jc w:val="both"/>
        <w:rPr>
          <w:rFonts w:ascii="Arial" w:hAnsi="Arial" w:cs="Arial"/>
          <w:color w:val="000000"/>
          <w:szCs w:val="24"/>
          <w:lang w:val="hr-HR"/>
        </w:rPr>
      </w:pPr>
      <w:r w:rsidRPr="0030736E">
        <w:rPr>
          <w:rFonts w:ascii="Arial" w:hAnsi="Arial" w:cs="Arial"/>
          <w:color w:val="000000"/>
          <w:szCs w:val="24"/>
          <w:lang w:val="hr-HR"/>
        </w:rPr>
        <w:t xml:space="preserve">Iznimno, ako je za </w:t>
      </w:r>
      <w:r>
        <w:rPr>
          <w:rFonts w:ascii="Arial" w:hAnsi="Arial" w:cs="Arial"/>
          <w:color w:val="000000"/>
          <w:szCs w:val="24"/>
          <w:lang w:val="hr-HR"/>
        </w:rPr>
        <w:t>obje</w:t>
      </w:r>
      <w:r w:rsidRPr="0030736E">
        <w:rPr>
          <w:rFonts w:ascii="Arial" w:hAnsi="Arial" w:cs="Arial"/>
          <w:color w:val="000000"/>
          <w:szCs w:val="24"/>
          <w:lang w:val="hr-HR"/>
        </w:rPr>
        <w:t xml:space="preserve"> grupa predmeta nabave odabrana ponuda istog gospodarskog subjekta, Naručitelj može s tim gospodarskim subjektom sklopiti jedan ugovor</w:t>
      </w:r>
      <w:r>
        <w:rPr>
          <w:rFonts w:ascii="Arial" w:hAnsi="Arial" w:cs="Arial"/>
          <w:color w:val="000000"/>
          <w:szCs w:val="24"/>
          <w:lang w:val="hr-HR"/>
        </w:rPr>
        <w:t>.</w:t>
      </w:r>
    </w:p>
    <w:p w:rsidR="00934C45" w:rsidRPr="0030736E" w:rsidRDefault="00934C45" w:rsidP="00AA297D">
      <w:pPr>
        <w:spacing w:before="40"/>
        <w:jc w:val="both"/>
        <w:rPr>
          <w:rFonts w:ascii="Arial" w:hAnsi="Arial" w:cs="Arial"/>
          <w:color w:val="000000"/>
          <w:szCs w:val="24"/>
          <w:lang w:val="hr-HR"/>
        </w:rPr>
      </w:pPr>
      <w:r w:rsidRPr="0030736E">
        <w:rPr>
          <w:rFonts w:ascii="Arial" w:hAnsi="Arial" w:cs="Arial"/>
          <w:color w:val="000000"/>
          <w:szCs w:val="24"/>
          <w:lang w:val="hr-HR"/>
        </w:rPr>
        <w:t>Ugovor</w:t>
      </w:r>
      <w:r>
        <w:rPr>
          <w:rFonts w:ascii="Arial" w:hAnsi="Arial" w:cs="Arial"/>
          <w:color w:val="000000"/>
          <w:szCs w:val="24"/>
          <w:lang w:val="hr-HR"/>
        </w:rPr>
        <w:t>/i</w:t>
      </w:r>
      <w:r w:rsidRPr="0030736E">
        <w:rPr>
          <w:rFonts w:ascii="Arial" w:hAnsi="Arial" w:cs="Arial"/>
          <w:color w:val="000000"/>
          <w:szCs w:val="24"/>
          <w:lang w:val="hr-HR"/>
        </w:rPr>
        <w:t xml:space="preserve"> o javnoj nabavi sklopit će se</w:t>
      </w:r>
      <w:r>
        <w:rPr>
          <w:rFonts w:ascii="Arial" w:hAnsi="Arial" w:cs="Arial"/>
          <w:color w:val="000000"/>
          <w:szCs w:val="24"/>
          <w:lang w:val="hr-HR"/>
        </w:rPr>
        <w:t xml:space="preserve"> nakon dobivene suglasnosti mjerodavnog tijela.</w:t>
      </w:r>
      <w:r w:rsidRPr="0030736E">
        <w:rPr>
          <w:rFonts w:ascii="Arial" w:hAnsi="Arial" w:cs="Arial"/>
          <w:color w:val="000000"/>
          <w:szCs w:val="24"/>
          <w:lang w:val="hr-HR"/>
        </w:rPr>
        <w:t xml:space="preserve"> </w:t>
      </w:r>
    </w:p>
    <w:p w:rsidR="00934C45" w:rsidRDefault="00934C45" w:rsidP="00C32026">
      <w:pPr>
        <w:tabs>
          <w:tab w:val="left" w:pos="374"/>
          <w:tab w:val="num" w:pos="1004"/>
        </w:tabs>
        <w:jc w:val="both"/>
        <w:outlineLvl w:val="1"/>
        <w:rPr>
          <w:rFonts w:ascii="Arial" w:hAnsi="Arial" w:cs="Arial"/>
          <w:b/>
          <w:caps/>
          <w:lang w:val="hr-HR"/>
        </w:rPr>
      </w:pPr>
      <w:bookmarkStart w:id="19" w:name="_Toc489334758"/>
    </w:p>
    <w:p w:rsidR="00934C45" w:rsidRPr="006F5A46" w:rsidRDefault="00934C45" w:rsidP="00C32026">
      <w:pPr>
        <w:tabs>
          <w:tab w:val="left" w:pos="374"/>
          <w:tab w:val="num" w:pos="1004"/>
        </w:tabs>
        <w:jc w:val="both"/>
        <w:outlineLvl w:val="1"/>
        <w:rPr>
          <w:rFonts w:ascii="Arial" w:hAnsi="Arial" w:cs="Arial"/>
          <w:lang w:val="hr-HR"/>
        </w:rPr>
      </w:pPr>
      <w:r w:rsidRPr="006F5A46">
        <w:rPr>
          <w:rFonts w:ascii="Arial" w:hAnsi="Arial" w:cs="Arial"/>
          <w:b/>
          <w:caps/>
          <w:lang w:val="hr-HR"/>
        </w:rPr>
        <w:t xml:space="preserve">1.8. USPOSTAVLJA LI SE DINAMIČKI SUSTAV NABAVE: </w:t>
      </w:r>
      <w:r w:rsidRPr="006F5A46">
        <w:rPr>
          <w:rFonts w:ascii="Arial" w:hAnsi="Arial" w:cs="Arial"/>
          <w:lang w:val="hr-HR"/>
        </w:rPr>
        <w:t>Ne</w:t>
      </w:r>
      <w:bookmarkEnd w:id="19"/>
    </w:p>
    <w:p w:rsidR="00934C45" w:rsidRPr="00E151F2" w:rsidRDefault="00934C45" w:rsidP="00C32026">
      <w:pPr>
        <w:tabs>
          <w:tab w:val="left" w:pos="374"/>
          <w:tab w:val="num" w:pos="1004"/>
        </w:tabs>
        <w:jc w:val="both"/>
        <w:outlineLvl w:val="1"/>
        <w:rPr>
          <w:rFonts w:ascii="Arial" w:hAnsi="Arial" w:cs="Arial"/>
          <w:lang w:val="hr-HR"/>
        </w:rPr>
      </w:pPr>
    </w:p>
    <w:p w:rsidR="00934C45" w:rsidRPr="00AF177F" w:rsidRDefault="00934C45" w:rsidP="00AF177F">
      <w:pPr>
        <w:tabs>
          <w:tab w:val="left" w:pos="374"/>
          <w:tab w:val="num" w:pos="1004"/>
        </w:tabs>
        <w:jc w:val="both"/>
        <w:outlineLvl w:val="1"/>
        <w:rPr>
          <w:rFonts w:ascii="Arial" w:hAnsi="Arial" w:cs="Arial"/>
          <w:b/>
          <w:caps/>
          <w:lang w:val="hr-HR"/>
        </w:rPr>
      </w:pPr>
      <w:bookmarkStart w:id="20" w:name="_Toc489334759"/>
      <w:bookmarkEnd w:id="1"/>
      <w:r w:rsidRPr="00E4130E">
        <w:rPr>
          <w:rFonts w:ascii="Arial" w:hAnsi="Arial" w:cs="Arial"/>
          <w:b/>
          <w:caps/>
          <w:lang w:val="hr-HR"/>
        </w:rPr>
        <w:t>1.</w:t>
      </w:r>
      <w:r>
        <w:rPr>
          <w:rFonts w:ascii="Arial" w:hAnsi="Arial" w:cs="Arial"/>
          <w:b/>
          <w:caps/>
          <w:lang w:val="hr-HR"/>
        </w:rPr>
        <w:t>9</w:t>
      </w:r>
      <w:r w:rsidRPr="00E4130E">
        <w:rPr>
          <w:rFonts w:ascii="Arial" w:hAnsi="Arial" w:cs="Arial"/>
          <w:b/>
          <w:caps/>
          <w:lang w:val="hr-HR"/>
        </w:rPr>
        <w:t>. Elektronička dražba:</w:t>
      </w:r>
      <w:r>
        <w:rPr>
          <w:rFonts w:ascii="Arial" w:hAnsi="Arial" w:cs="Arial"/>
          <w:b/>
          <w:caps/>
          <w:lang w:val="hr-HR"/>
        </w:rPr>
        <w:t xml:space="preserve"> </w:t>
      </w:r>
      <w:r>
        <w:rPr>
          <w:rFonts w:ascii="Arial" w:hAnsi="Arial" w:cs="Arial"/>
          <w:lang w:val="hr-HR"/>
        </w:rPr>
        <w:t xml:space="preserve">Elektronička </w:t>
      </w:r>
      <w:r w:rsidRPr="00E13894">
        <w:rPr>
          <w:rFonts w:ascii="Arial" w:hAnsi="Arial" w:cs="Arial"/>
          <w:lang w:val="hr-HR"/>
        </w:rPr>
        <w:t>dražba se ne</w:t>
      </w:r>
      <w:r>
        <w:rPr>
          <w:rFonts w:ascii="Arial" w:hAnsi="Arial" w:cs="Arial"/>
          <w:lang w:val="hr-HR"/>
        </w:rPr>
        <w:t>će</w:t>
      </w:r>
      <w:r w:rsidRPr="00E13894">
        <w:rPr>
          <w:rFonts w:ascii="Arial" w:hAnsi="Arial" w:cs="Arial"/>
          <w:lang w:val="hr-HR"/>
        </w:rPr>
        <w:t xml:space="preserve"> provodi</w:t>
      </w:r>
      <w:r>
        <w:rPr>
          <w:rFonts w:ascii="Arial" w:hAnsi="Arial" w:cs="Arial"/>
          <w:lang w:val="hr-HR"/>
        </w:rPr>
        <w:t>ti</w:t>
      </w:r>
      <w:r w:rsidRPr="00E13894">
        <w:rPr>
          <w:rFonts w:ascii="Arial" w:hAnsi="Arial" w:cs="Arial"/>
          <w:lang w:val="hr-HR"/>
        </w:rPr>
        <w:t>.</w:t>
      </w:r>
      <w:bookmarkEnd w:id="20"/>
    </w:p>
    <w:p w:rsidR="00934C45" w:rsidRDefault="00934C45" w:rsidP="00AF177F">
      <w:pPr>
        <w:tabs>
          <w:tab w:val="left" w:pos="374"/>
          <w:tab w:val="num" w:pos="1004"/>
        </w:tabs>
        <w:jc w:val="both"/>
        <w:outlineLvl w:val="1"/>
        <w:rPr>
          <w:rFonts w:ascii="Arial" w:hAnsi="Arial" w:cs="Arial"/>
          <w:b/>
          <w:caps/>
          <w:lang w:val="hr-HR"/>
        </w:rPr>
      </w:pPr>
    </w:p>
    <w:p w:rsidR="00934C45" w:rsidRPr="006F5A46" w:rsidRDefault="00934C45" w:rsidP="0030736E">
      <w:pPr>
        <w:tabs>
          <w:tab w:val="left" w:pos="374"/>
          <w:tab w:val="num" w:pos="1004"/>
        </w:tabs>
        <w:jc w:val="both"/>
        <w:outlineLvl w:val="1"/>
        <w:rPr>
          <w:rFonts w:ascii="Arial" w:hAnsi="Arial" w:cs="Arial"/>
          <w:b/>
          <w:caps/>
          <w:lang w:val="hr-HR"/>
        </w:rPr>
      </w:pPr>
      <w:bookmarkStart w:id="21" w:name="_Toc489334760"/>
      <w:r w:rsidRPr="006F5A46">
        <w:rPr>
          <w:rFonts w:ascii="Arial" w:hAnsi="Arial" w:cs="Arial"/>
          <w:b/>
          <w:caps/>
          <w:lang w:val="hr-HR"/>
        </w:rPr>
        <w:t>1.10. Internetska adresa gdje je objavljeno izvješće o provedenom savjetovanju s zainteresiranim gospodar</w:t>
      </w:r>
      <w:r>
        <w:rPr>
          <w:rFonts w:ascii="Arial" w:hAnsi="Arial" w:cs="Arial"/>
          <w:b/>
          <w:caps/>
          <w:lang w:val="hr-HR"/>
        </w:rPr>
        <w:t>S</w:t>
      </w:r>
      <w:r w:rsidRPr="006F5A46">
        <w:rPr>
          <w:rFonts w:ascii="Arial" w:hAnsi="Arial" w:cs="Arial"/>
          <w:b/>
          <w:caps/>
          <w:lang w:val="hr-HR"/>
        </w:rPr>
        <w:t>kim subjektima</w:t>
      </w:r>
      <w:bookmarkEnd w:id="21"/>
    </w:p>
    <w:p w:rsidR="00934C45" w:rsidRDefault="00934C45" w:rsidP="0030736E">
      <w:pPr>
        <w:tabs>
          <w:tab w:val="left" w:pos="0"/>
          <w:tab w:val="left" w:pos="426"/>
        </w:tabs>
        <w:jc w:val="both"/>
        <w:rPr>
          <w:rStyle w:val="Hyperlink"/>
          <w:rFonts w:ascii="Arial" w:hAnsi="Arial" w:cs="Arial"/>
          <w:color w:val="000000"/>
          <w:u w:val="none"/>
          <w:lang w:val="hr-HR"/>
        </w:rPr>
      </w:pPr>
      <w:r w:rsidRPr="00E66004">
        <w:rPr>
          <w:rFonts w:ascii="Arial" w:hAnsi="Arial" w:cs="Arial"/>
          <w:lang w:val="hr-HR"/>
        </w:rPr>
        <w:t xml:space="preserve">Internet adresa: </w:t>
      </w:r>
      <w:hyperlink r:id="rId10" w:history="1">
        <w:r w:rsidRPr="00B77BB8">
          <w:rPr>
            <w:rStyle w:val="Hyperlink"/>
            <w:rFonts w:ascii="Arial" w:hAnsi="Arial" w:cs="Arial"/>
            <w:lang w:val="hr-HR"/>
          </w:rPr>
          <w:t>www.rijeka-plus.hr</w:t>
        </w:r>
      </w:hyperlink>
    </w:p>
    <w:p w:rsidR="00934C45" w:rsidRPr="0030736E" w:rsidRDefault="00934C45" w:rsidP="0030736E">
      <w:pPr>
        <w:tabs>
          <w:tab w:val="left" w:pos="0"/>
          <w:tab w:val="left" w:pos="426"/>
        </w:tabs>
        <w:jc w:val="both"/>
        <w:rPr>
          <w:rStyle w:val="Hyperlink"/>
          <w:rFonts w:ascii="Arial" w:hAnsi="Arial" w:cs="Arial"/>
          <w:color w:val="000000"/>
          <w:u w:val="none"/>
          <w:lang w:val="sv-SE"/>
        </w:rPr>
      </w:pPr>
    </w:p>
    <w:p w:rsidR="00934C45" w:rsidRPr="00C82ED8" w:rsidRDefault="00934C45" w:rsidP="0030736E">
      <w:pPr>
        <w:pStyle w:val="ListParagraph"/>
        <w:rPr>
          <w:rFonts w:ascii="Arial" w:hAnsi="Arial" w:cs="Arial"/>
          <w:b/>
          <w:bCs/>
          <w:sz w:val="24"/>
          <w:szCs w:val="24"/>
          <w:lang w:val="hr-HR"/>
        </w:rPr>
      </w:pPr>
      <w:bookmarkStart w:id="22" w:name="_Toc489334761"/>
      <w:bookmarkStart w:id="23" w:name="_Toc438210266"/>
      <w:bookmarkEnd w:id="2"/>
      <w:bookmarkEnd w:id="3"/>
      <w:bookmarkEnd w:id="4"/>
      <w:bookmarkEnd w:id="5"/>
      <w:bookmarkEnd w:id="6"/>
      <w:bookmarkEnd w:id="7"/>
      <w:bookmarkEnd w:id="8"/>
      <w:bookmarkEnd w:id="9"/>
      <w:r w:rsidRPr="00C82ED8">
        <w:rPr>
          <w:rFonts w:ascii="Arial" w:hAnsi="Arial" w:cs="Arial"/>
          <w:b/>
          <w:bCs/>
          <w:sz w:val="24"/>
          <w:szCs w:val="24"/>
          <w:lang w:val="hr-HR"/>
        </w:rPr>
        <w:t>2. PODACI O PREDMETU NABAVE</w:t>
      </w:r>
      <w:bookmarkEnd w:id="22"/>
    </w:p>
    <w:p w:rsidR="00934C45" w:rsidRPr="00E4130E" w:rsidRDefault="00934C45" w:rsidP="00655E8A">
      <w:pPr>
        <w:tabs>
          <w:tab w:val="left" w:pos="284"/>
        </w:tabs>
        <w:spacing w:before="360"/>
        <w:jc w:val="both"/>
        <w:outlineLvl w:val="1"/>
        <w:rPr>
          <w:rFonts w:ascii="Arial" w:hAnsi="Arial" w:cs="Arial"/>
          <w:b/>
          <w:caps/>
          <w:lang w:val="hr-HR"/>
        </w:rPr>
      </w:pPr>
      <w:bookmarkStart w:id="24" w:name="_Toc489334762"/>
      <w:r w:rsidRPr="00E4130E">
        <w:rPr>
          <w:rFonts w:ascii="Arial" w:hAnsi="Arial" w:cs="Arial"/>
          <w:b/>
          <w:caps/>
          <w:lang w:val="hr-HR"/>
        </w:rPr>
        <w:t>2.1. Opis predmeta nabave</w:t>
      </w:r>
      <w:bookmarkEnd w:id="24"/>
      <w:r w:rsidRPr="00E4130E">
        <w:rPr>
          <w:rFonts w:ascii="Arial" w:hAnsi="Arial" w:cs="Arial"/>
          <w:b/>
          <w:caps/>
          <w:lang w:val="hr-HR"/>
        </w:rPr>
        <w:t xml:space="preserve"> </w:t>
      </w:r>
      <w:bookmarkEnd w:id="23"/>
    </w:p>
    <w:p w:rsidR="00934C45" w:rsidRDefault="00934C45" w:rsidP="007E1BB7">
      <w:pPr>
        <w:tabs>
          <w:tab w:val="left" w:pos="284"/>
        </w:tabs>
        <w:spacing w:before="120"/>
        <w:jc w:val="both"/>
        <w:rPr>
          <w:rFonts w:ascii="Arial" w:hAnsi="Arial" w:cs="Arial"/>
          <w:spacing w:val="-1"/>
          <w:lang w:val="hr-HR"/>
        </w:rPr>
      </w:pPr>
      <w:r w:rsidRPr="006A3757">
        <w:rPr>
          <w:rFonts w:ascii="Arial" w:hAnsi="Arial" w:cs="Arial"/>
          <w:spacing w:val="-1"/>
          <w:lang w:val="pl-PL"/>
        </w:rPr>
        <w:t>Predmet</w:t>
      </w:r>
      <w:r w:rsidRPr="00B7393B">
        <w:rPr>
          <w:rFonts w:ascii="Arial" w:hAnsi="Arial" w:cs="Arial"/>
          <w:spacing w:val="-1"/>
          <w:lang w:val="hr-HR"/>
        </w:rPr>
        <w:t xml:space="preserve"> </w:t>
      </w:r>
      <w:r w:rsidRPr="006A3757">
        <w:rPr>
          <w:rFonts w:ascii="Arial" w:hAnsi="Arial" w:cs="Arial"/>
          <w:spacing w:val="-1"/>
          <w:lang w:val="pl-PL"/>
        </w:rPr>
        <w:t>nabave</w:t>
      </w:r>
      <w:r>
        <w:rPr>
          <w:rFonts w:ascii="Arial" w:hAnsi="Arial" w:cs="Arial"/>
          <w:spacing w:val="-1"/>
          <w:lang w:val="hr-HR"/>
        </w:rPr>
        <w:t xml:space="preserve"> su </w:t>
      </w:r>
      <w:r>
        <w:rPr>
          <w:rFonts w:ascii="Arial" w:hAnsi="Arial" w:cs="Arial"/>
          <w:b/>
          <w:spacing w:val="-1"/>
          <w:lang w:val="pl-PL"/>
        </w:rPr>
        <w:t>Prodajni</w:t>
      </w:r>
      <w:r w:rsidRPr="003F00B9">
        <w:rPr>
          <w:rFonts w:ascii="Arial" w:hAnsi="Arial" w:cs="Arial"/>
          <w:b/>
          <w:spacing w:val="-1"/>
          <w:lang w:val="hr-HR"/>
        </w:rPr>
        <w:t xml:space="preserve"> </w:t>
      </w:r>
      <w:r>
        <w:rPr>
          <w:rFonts w:ascii="Arial" w:hAnsi="Arial" w:cs="Arial"/>
          <w:b/>
          <w:spacing w:val="-1"/>
          <w:lang w:val="pl-PL"/>
        </w:rPr>
        <w:t>kiosci</w:t>
      </w:r>
      <w:r w:rsidRPr="003F00B9">
        <w:rPr>
          <w:rFonts w:ascii="Arial" w:hAnsi="Arial" w:cs="Arial"/>
          <w:b/>
          <w:spacing w:val="-1"/>
          <w:lang w:val="hr-HR"/>
        </w:rPr>
        <w:t xml:space="preserve">, </w:t>
      </w:r>
      <w:r>
        <w:rPr>
          <w:rFonts w:ascii="Arial" w:hAnsi="Arial" w:cs="Arial"/>
          <w:b/>
          <w:spacing w:val="-1"/>
          <w:lang w:val="pl-PL"/>
        </w:rPr>
        <w:t>stolovi</w:t>
      </w:r>
      <w:r w:rsidRPr="003F00B9">
        <w:rPr>
          <w:rFonts w:ascii="Arial" w:hAnsi="Arial" w:cs="Arial"/>
          <w:b/>
          <w:spacing w:val="-1"/>
          <w:lang w:val="hr-HR"/>
        </w:rPr>
        <w:t xml:space="preserve"> </w:t>
      </w:r>
      <w:r>
        <w:rPr>
          <w:rFonts w:ascii="Arial" w:hAnsi="Arial" w:cs="Arial"/>
          <w:b/>
          <w:spacing w:val="-1"/>
          <w:lang w:val="pl-PL"/>
        </w:rPr>
        <w:t>i</w:t>
      </w:r>
      <w:r w:rsidRPr="003F00B9">
        <w:rPr>
          <w:rFonts w:ascii="Arial" w:hAnsi="Arial" w:cs="Arial"/>
          <w:b/>
          <w:spacing w:val="-1"/>
          <w:lang w:val="hr-HR"/>
        </w:rPr>
        <w:t xml:space="preserve"> </w:t>
      </w:r>
      <w:r>
        <w:rPr>
          <w:rFonts w:ascii="Arial" w:hAnsi="Arial" w:cs="Arial"/>
          <w:b/>
          <w:spacing w:val="-1"/>
          <w:lang w:val="pl-PL"/>
        </w:rPr>
        <w:t>nosiva</w:t>
      </w:r>
      <w:r w:rsidRPr="003F00B9">
        <w:rPr>
          <w:rFonts w:ascii="Arial" w:hAnsi="Arial" w:cs="Arial"/>
          <w:b/>
          <w:spacing w:val="-1"/>
          <w:lang w:val="hr-HR"/>
        </w:rPr>
        <w:t xml:space="preserve"> </w:t>
      </w:r>
      <w:r>
        <w:rPr>
          <w:rFonts w:ascii="Arial" w:hAnsi="Arial" w:cs="Arial"/>
          <w:b/>
          <w:spacing w:val="-1"/>
          <w:lang w:val="pl-PL"/>
        </w:rPr>
        <w:t>postolja</w:t>
      </w:r>
      <w:r w:rsidRPr="003F00B9">
        <w:rPr>
          <w:rFonts w:ascii="Arial" w:hAnsi="Arial" w:cs="Arial"/>
          <w:b/>
          <w:spacing w:val="-1"/>
          <w:lang w:val="hr-HR"/>
        </w:rPr>
        <w:t xml:space="preserve"> </w:t>
      </w:r>
      <w:r>
        <w:rPr>
          <w:rFonts w:ascii="Arial" w:hAnsi="Arial" w:cs="Arial"/>
          <w:b/>
          <w:spacing w:val="-1"/>
          <w:lang w:val="pl-PL"/>
        </w:rPr>
        <w:t>za</w:t>
      </w:r>
      <w:r w:rsidRPr="003F00B9">
        <w:rPr>
          <w:rFonts w:ascii="Arial" w:hAnsi="Arial" w:cs="Arial"/>
          <w:b/>
          <w:spacing w:val="-1"/>
          <w:lang w:val="hr-HR"/>
        </w:rPr>
        <w:t xml:space="preserve"> </w:t>
      </w:r>
      <w:r>
        <w:rPr>
          <w:rFonts w:ascii="Arial" w:hAnsi="Arial" w:cs="Arial"/>
          <w:b/>
          <w:spacing w:val="-1"/>
          <w:lang w:val="pl-PL"/>
        </w:rPr>
        <w:t>obavljanje</w:t>
      </w:r>
      <w:r w:rsidRPr="003F00B9">
        <w:rPr>
          <w:rFonts w:ascii="Arial" w:hAnsi="Arial" w:cs="Arial"/>
          <w:b/>
          <w:spacing w:val="-1"/>
          <w:lang w:val="hr-HR"/>
        </w:rPr>
        <w:t xml:space="preserve"> </w:t>
      </w:r>
      <w:r>
        <w:rPr>
          <w:rFonts w:ascii="Arial" w:hAnsi="Arial" w:cs="Arial"/>
          <w:b/>
          <w:spacing w:val="-1"/>
          <w:lang w:val="pl-PL"/>
        </w:rPr>
        <w:t>djelatnosti</w:t>
      </w:r>
      <w:r w:rsidRPr="003F00B9">
        <w:rPr>
          <w:rFonts w:ascii="Arial" w:hAnsi="Arial" w:cs="Arial"/>
          <w:b/>
          <w:spacing w:val="-1"/>
          <w:lang w:val="hr-HR"/>
        </w:rPr>
        <w:t xml:space="preserve"> </w:t>
      </w:r>
      <w:r>
        <w:rPr>
          <w:rFonts w:ascii="Arial" w:hAnsi="Arial" w:cs="Arial"/>
          <w:b/>
          <w:spacing w:val="-1"/>
          <w:lang w:val="pl-PL"/>
        </w:rPr>
        <w:t>tr</w:t>
      </w:r>
      <w:r w:rsidRPr="003F00B9">
        <w:rPr>
          <w:rFonts w:ascii="Arial" w:hAnsi="Arial" w:cs="Arial"/>
          <w:b/>
          <w:spacing w:val="-1"/>
          <w:lang w:val="hr-HR"/>
        </w:rPr>
        <w:t>ž</w:t>
      </w:r>
      <w:r>
        <w:rPr>
          <w:rFonts w:ascii="Arial" w:hAnsi="Arial" w:cs="Arial"/>
          <w:b/>
          <w:spacing w:val="-1"/>
          <w:lang w:val="pl-PL"/>
        </w:rPr>
        <w:t>nice</w:t>
      </w:r>
      <w:r w:rsidRPr="003F00B9">
        <w:rPr>
          <w:rFonts w:ascii="Arial" w:hAnsi="Arial" w:cs="Arial"/>
          <w:b/>
          <w:spacing w:val="-1"/>
          <w:lang w:val="hr-HR"/>
        </w:rPr>
        <w:t xml:space="preserve"> </w:t>
      </w:r>
      <w:r>
        <w:rPr>
          <w:rFonts w:ascii="Arial" w:hAnsi="Arial" w:cs="Arial"/>
          <w:b/>
          <w:spacing w:val="-1"/>
          <w:lang w:val="pl-PL"/>
        </w:rPr>
        <w:t>na</w:t>
      </w:r>
      <w:r w:rsidRPr="003F00B9">
        <w:rPr>
          <w:rFonts w:ascii="Arial" w:hAnsi="Arial" w:cs="Arial"/>
          <w:b/>
          <w:spacing w:val="-1"/>
          <w:lang w:val="hr-HR"/>
        </w:rPr>
        <w:t xml:space="preserve"> </w:t>
      </w:r>
      <w:r>
        <w:rPr>
          <w:rFonts w:ascii="Arial" w:hAnsi="Arial" w:cs="Arial"/>
          <w:b/>
          <w:spacing w:val="-1"/>
          <w:lang w:val="pl-PL"/>
        </w:rPr>
        <w:t>malo</w:t>
      </w:r>
      <w:r>
        <w:rPr>
          <w:rFonts w:ascii="Arial" w:hAnsi="Arial" w:cs="Arial"/>
          <w:b/>
          <w:spacing w:val="-1"/>
          <w:lang w:val="hr-HR"/>
        </w:rPr>
        <w:t xml:space="preserve"> </w:t>
      </w:r>
      <w:r w:rsidRPr="006D559A">
        <w:rPr>
          <w:rFonts w:ascii="Arial" w:hAnsi="Arial" w:cs="Arial"/>
          <w:spacing w:val="-1"/>
          <w:lang w:val="hr-HR"/>
        </w:rPr>
        <w:t xml:space="preserve">za potrebe Rijeka plus d.o.o., </w:t>
      </w:r>
      <w:r>
        <w:rPr>
          <w:rFonts w:ascii="Arial" w:hAnsi="Arial" w:cs="Arial"/>
          <w:spacing w:val="-1"/>
          <w:lang w:val="hr-HR"/>
        </w:rPr>
        <w:t>a sve sukladno ovoj Dokumentaciji te Tehničkim specifikacijama, Troškovniku i nacrtima</w:t>
      </w:r>
      <w:r w:rsidRPr="00217899">
        <w:rPr>
          <w:rFonts w:ascii="Arial" w:hAnsi="Arial" w:cs="Arial"/>
          <w:color w:val="FF0000"/>
          <w:spacing w:val="-1"/>
          <w:lang w:val="hr-HR"/>
        </w:rPr>
        <w:t xml:space="preserve"> </w:t>
      </w:r>
      <w:r>
        <w:rPr>
          <w:rFonts w:ascii="Arial" w:hAnsi="Arial" w:cs="Arial"/>
          <w:spacing w:val="-1"/>
          <w:lang w:val="hr-HR"/>
        </w:rPr>
        <w:t>u kojima je naznačena vrsta, količina, zahtjevi Naručitelja te svi ostali uvjeti vezano za grupe</w:t>
      </w:r>
      <w:r w:rsidRPr="00217899">
        <w:rPr>
          <w:rFonts w:ascii="Arial" w:hAnsi="Arial" w:cs="Arial"/>
          <w:color w:val="0070C0"/>
          <w:spacing w:val="-1"/>
          <w:lang w:val="hr-HR"/>
        </w:rPr>
        <w:t xml:space="preserve"> </w:t>
      </w:r>
      <w:r>
        <w:rPr>
          <w:rFonts w:ascii="Arial" w:hAnsi="Arial" w:cs="Arial"/>
          <w:spacing w:val="-1"/>
          <w:lang w:val="hr-HR"/>
        </w:rPr>
        <w:t xml:space="preserve">predmeta nabave. </w:t>
      </w:r>
    </w:p>
    <w:p w:rsidR="00934C45" w:rsidRPr="0030736E" w:rsidRDefault="00934C45" w:rsidP="00122AA1">
      <w:pPr>
        <w:spacing w:before="120"/>
        <w:jc w:val="both"/>
        <w:rPr>
          <w:rFonts w:ascii="Arial" w:hAnsi="Arial" w:cs="Arial"/>
          <w:color w:val="000000"/>
          <w:spacing w:val="-1"/>
          <w:lang w:val="hr-HR"/>
        </w:rPr>
      </w:pPr>
      <w:r w:rsidRPr="0030736E">
        <w:rPr>
          <w:rFonts w:ascii="Arial" w:hAnsi="Arial" w:cs="Arial"/>
          <w:color w:val="000000"/>
          <w:lang w:val="hr-HR" w:eastAsia="hr-HR"/>
        </w:rPr>
        <w:t xml:space="preserve">Oznaka i naziv iz Jedinstvenog rječnika javne nabave (CPV):  </w:t>
      </w:r>
      <w:r w:rsidRPr="0030736E">
        <w:rPr>
          <w:rFonts w:ascii="Arial" w:hAnsi="Arial" w:cs="Arial"/>
          <w:color w:val="000000"/>
          <w:spacing w:val="-1"/>
          <w:lang w:val="hr-HR"/>
        </w:rPr>
        <w:t xml:space="preserve">44212320 – 8 – </w:t>
      </w:r>
      <w:r w:rsidRPr="0030736E">
        <w:rPr>
          <w:rFonts w:ascii="Arial" w:hAnsi="Arial" w:cs="Arial"/>
          <w:color w:val="000000"/>
          <w:spacing w:val="-1"/>
          <w:lang w:val="pl-PL"/>
        </w:rPr>
        <w:t>Razne</w:t>
      </w:r>
      <w:r w:rsidRPr="0030736E">
        <w:rPr>
          <w:rFonts w:ascii="Arial" w:hAnsi="Arial" w:cs="Arial"/>
          <w:color w:val="000000"/>
          <w:spacing w:val="-1"/>
          <w:lang w:val="hr-HR"/>
        </w:rPr>
        <w:t xml:space="preserve"> </w:t>
      </w:r>
      <w:r w:rsidRPr="0030736E">
        <w:rPr>
          <w:rFonts w:ascii="Arial" w:hAnsi="Arial" w:cs="Arial"/>
          <w:color w:val="000000"/>
          <w:spacing w:val="-1"/>
          <w:lang w:val="pl-PL"/>
        </w:rPr>
        <w:t>konstrukcije</w:t>
      </w:r>
    </w:p>
    <w:p w:rsidR="00934C45" w:rsidRPr="007C7F03" w:rsidRDefault="00934C45" w:rsidP="00217899">
      <w:pPr>
        <w:tabs>
          <w:tab w:val="left" w:pos="284"/>
        </w:tabs>
        <w:spacing w:before="360"/>
        <w:jc w:val="both"/>
        <w:outlineLvl w:val="1"/>
        <w:rPr>
          <w:rFonts w:ascii="Arial" w:hAnsi="Arial" w:cs="Arial"/>
          <w:b/>
          <w:caps/>
          <w:lang w:val="hr-HR"/>
        </w:rPr>
      </w:pPr>
      <w:bookmarkStart w:id="25" w:name="_Toc438210267"/>
      <w:bookmarkStart w:id="26" w:name="_Toc486495528"/>
      <w:bookmarkStart w:id="27" w:name="_Toc489334763"/>
      <w:bookmarkStart w:id="28" w:name="_Toc470251570"/>
      <w:bookmarkStart w:id="29" w:name="_Toc477343437"/>
      <w:r w:rsidRPr="007C7F03">
        <w:rPr>
          <w:rFonts w:ascii="Arial" w:hAnsi="Arial" w:cs="Arial"/>
          <w:b/>
          <w:caps/>
          <w:lang w:val="hr-HR"/>
        </w:rPr>
        <w:t>2.2. Opis i oznaka grupa predmeta nabave, ako je predmet nabave podijeljen na GRUPE:</w:t>
      </w:r>
      <w:bookmarkEnd w:id="25"/>
      <w:bookmarkEnd w:id="26"/>
      <w:bookmarkEnd w:id="27"/>
    </w:p>
    <w:p w:rsidR="00934C45" w:rsidRPr="007C7F03" w:rsidRDefault="00934C45" w:rsidP="00217899">
      <w:pPr>
        <w:widowControl/>
        <w:autoSpaceDE w:val="0"/>
        <w:autoSpaceDN w:val="0"/>
        <w:adjustRightInd w:val="0"/>
        <w:jc w:val="both"/>
        <w:rPr>
          <w:rFonts w:ascii="Arial" w:hAnsi="Arial" w:cs="Arial"/>
          <w:sz w:val="21"/>
          <w:szCs w:val="21"/>
          <w:lang w:val="hr-HR" w:eastAsia="hr-HR"/>
        </w:rPr>
      </w:pPr>
    </w:p>
    <w:p w:rsidR="00934C45" w:rsidRPr="007C7F03" w:rsidRDefault="00934C45" w:rsidP="00217899">
      <w:pPr>
        <w:widowControl/>
        <w:autoSpaceDE w:val="0"/>
        <w:autoSpaceDN w:val="0"/>
        <w:adjustRightInd w:val="0"/>
        <w:jc w:val="both"/>
        <w:rPr>
          <w:rFonts w:ascii="Arial" w:hAnsi="Arial" w:cs="Arial"/>
          <w:lang w:val="hr-HR" w:eastAsia="hr-HR"/>
        </w:rPr>
      </w:pPr>
      <w:r w:rsidRPr="007C7F03">
        <w:rPr>
          <w:rFonts w:ascii="Arial" w:hAnsi="Arial" w:cs="Arial"/>
          <w:lang w:val="hr-HR" w:eastAsia="hr-HR"/>
        </w:rPr>
        <w:t xml:space="preserve">Predmet nabave podijeljen je na dvije grupe: </w:t>
      </w:r>
    </w:p>
    <w:p w:rsidR="00934C45" w:rsidRPr="00403CEF" w:rsidRDefault="00934C45" w:rsidP="00217899">
      <w:pPr>
        <w:tabs>
          <w:tab w:val="left" w:pos="9072"/>
        </w:tabs>
        <w:autoSpaceDE w:val="0"/>
        <w:autoSpaceDN w:val="0"/>
        <w:adjustRightInd w:val="0"/>
        <w:spacing w:before="40"/>
        <w:rPr>
          <w:rFonts w:ascii="Arial" w:hAnsi="Arial" w:cs="Arial"/>
          <w:color w:val="993366"/>
          <w:lang w:val="hr-HR"/>
        </w:rPr>
      </w:pPr>
      <w:r w:rsidRPr="00217899">
        <w:rPr>
          <w:rFonts w:ascii="Arial" w:hAnsi="Arial" w:cs="Arial"/>
          <w:b/>
          <w:lang w:val="hr-HR"/>
        </w:rPr>
        <w:t>Grupa 1 –</w:t>
      </w:r>
      <w:r>
        <w:rPr>
          <w:rFonts w:ascii="Arial" w:hAnsi="Arial" w:cs="Arial"/>
          <w:b/>
          <w:lang w:val="hr-HR"/>
        </w:rPr>
        <w:t xml:space="preserve"> </w:t>
      </w:r>
      <w:r w:rsidRPr="00B20179">
        <w:rPr>
          <w:rFonts w:ascii="Arial" w:hAnsi="Arial" w:cs="Arial"/>
          <w:b/>
          <w:lang w:val="hr-HR"/>
        </w:rPr>
        <w:t>Prodajni kiosci</w:t>
      </w:r>
      <w:r w:rsidRPr="00403CEF">
        <w:rPr>
          <w:rFonts w:ascii="Arial" w:hAnsi="Arial" w:cs="Arial"/>
          <w:b/>
          <w:color w:val="993366"/>
          <w:lang w:val="hr-HR"/>
        </w:rPr>
        <w:t xml:space="preserve"> </w:t>
      </w:r>
    </w:p>
    <w:p w:rsidR="00934C45" w:rsidRPr="00217899" w:rsidRDefault="00934C45" w:rsidP="00217899">
      <w:pPr>
        <w:tabs>
          <w:tab w:val="left" w:pos="9072"/>
        </w:tabs>
        <w:autoSpaceDE w:val="0"/>
        <w:autoSpaceDN w:val="0"/>
        <w:adjustRightInd w:val="0"/>
        <w:spacing w:before="120"/>
        <w:rPr>
          <w:rFonts w:ascii="Arial" w:hAnsi="Arial" w:cs="Arial"/>
          <w:b/>
          <w:lang w:val="hr-HR"/>
        </w:rPr>
      </w:pPr>
      <w:r w:rsidRPr="00217899">
        <w:rPr>
          <w:rFonts w:ascii="Arial" w:hAnsi="Arial" w:cs="Arial"/>
          <w:b/>
          <w:lang w:val="hr-HR"/>
        </w:rPr>
        <w:t xml:space="preserve">Grupa 2 – </w:t>
      </w:r>
      <w:r w:rsidRPr="00B20179">
        <w:rPr>
          <w:rFonts w:ascii="Arial" w:hAnsi="Arial" w:cs="Arial"/>
          <w:b/>
          <w:lang w:val="hr-HR"/>
        </w:rPr>
        <w:t>Stolovi</w:t>
      </w:r>
      <w:r w:rsidRPr="00217899">
        <w:rPr>
          <w:rFonts w:ascii="Arial" w:hAnsi="Arial" w:cs="Arial"/>
          <w:b/>
          <w:lang w:val="hr-HR"/>
        </w:rPr>
        <w:t xml:space="preserve"> </w:t>
      </w:r>
      <w:r>
        <w:rPr>
          <w:rFonts w:ascii="Arial" w:hAnsi="Arial" w:cs="Arial"/>
          <w:b/>
          <w:lang w:val="hr-HR"/>
        </w:rPr>
        <w:t>I nosiva postolja</w:t>
      </w:r>
    </w:p>
    <w:p w:rsidR="00934C45" w:rsidRPr="00217899" w:rsidRDefault="00934C45" w:rsidP="00217899">
      <w:pPr>
        <w:spacing w:before="120"/>
        <w:jc w:val="both"/>
        <w:rPr>
          <w:rFonts w:ascii="Arial" w:hAnsi="Arial"/>
          <w:szCs w:val="21"/>
          <w:lang w:val="hr-HR"/>
        </w:rPr>
      </w:pPr>
      <w:r w:rsidRPr="00217899">
        <w:rPr>
          <w:rFonts w:ascii="Arial" w:hAnsi="Arial"/>
          <w:szCs w:val="21"/>
          <w:lang w:val="hr-HR"/>
        </w:rPr>
        <w:t>Ponuditelj može dostaviti ponudu za jednu ili obje grupe predmeta nabave.</w:t>
      </w:r>
    </w:p>
    <w:p w:rsidR="00934C45" w:rsidRDefault="00934C45" w:rsidP="00655E8A">
      <w:pPr>
        <w:tabs>
          <w:tab w:val="left" w:pos="284"/>
        </w:tabs>
        <w:spacing w:before="360"/>
        <w:jc w:val="both"/>
        <w:outlineLvl w:val="1"/>
        <w:rPr>
          <w:rFonts w:ascii="Arial" w:hAnsi="Arial" w:cs="Arial"/>
          <w:b/>
          <w:caps/>
          <w:lang w:val="hr-HR"/>
        </w:rPr>
      </w:pPr>
      <w:bookmarkStart w:id="30" w:name="_Toc489334764"/>
      <w:r w:rsidRPr="00E4130E">
        <w:rPr>
          <w:rFonts w:ascii="Arial" w:hAnsi="Arial" w:cs="Arial"/>
          <w:b/>
          <w:caps/>
          <w:lang w:val="hr-HR"/>
        </w:rPr>
        <w:t>2.3. KOLIČINA predmeta nabave:</w:t>
      </w:r>
      <w:bookmarkEnd w:id="28"/>
      <w:bookmarkEnd w:id="30"/>
    </w:p>
    <w:p w:rsidR="00934C45" w:rsidRDefault="00934C45" w:rsidP="00217899">
      <w:pPr>
        <w:spacing w:before="120"/>
        <w:jc w:val="both"/>
        <w:rPr>
          <w:rFonts w:ascii="Arial" w:hAnsi="Arial"/>
          <w:lang w:val="hr-HR"/>
        </w:rPr>
      </w:pPr>
      <w:r w:rsidRPr="00C1691C">
        <w:rPr>
          <w:rFonts w:ascii="Arial" w:hAnsi="Arial" w:cs="Arial"/>
          <w:bCs/>
          <w:iCs/>
        </w:rPr>
        <w:t>Naru</w:t>
      </w:r>
      <w:r w:rsidRPr="00CC5E87">
        <w:rPr>
          <w:rFonts w:ascii="Arial" w:hAnsi="Arial" w:cs="Arial"/>
          <w:bCs/>
          <w:iCs/>
          <w:lang w:val="hr-HR"/>
        </w:rPr>
        <w:t>č</w:t>
      </w:r>
      <w:r w:rsidRPr="00C1691C">
        <w:rPr>
          <w:rFonts w:ascii="Arial" w:hAnsi="Arial" w:cs="Arial"/>
          <w:bCs/>
          <w:iCs/>
        </w:rPr>
        <w:t>itelj</w:t>
      </w:r>
      <w:r w:rsidRPr="00CC5E87">
        <w:rPr>
          <w:rFonts w:ascii="Arial" w:hAnsi="Arial" w:cs="Arial"/>
          <w:bCs/>
          <w:iCs/>
          <w:lang w:val="hr-HR"/>
        </w:rPr>
        <w:t xml:space="preserve"> </w:t>
      </w:r>
      <w:r w:rsidRPr="00C1691C">
        <w:rPr>
          <w:rFonts w:ascii="Arial" w:hAnsi="Arial" w:cs="Arial"/>
          <w:bCs/>
          <w:iCs/>
        </w:rPr>
        <w:t>je</w:t>
      </w:r>
      <w:r w:rsidRPr="00CC5E87">
        <w:rPr>
          <w:rFonts w:ascii="Arial" w:hAnsi="Arial" w:cs="Arial"/>
          <w:bCs/>
          <w:iCs/>
          <w:lang w:val="hr-HR"/>
        </w:rPr>
        <w:t xml:space="preserve"> </w:t>
      </w:r>
      <w:r w:rsidRPr="00C1691C">
        <w:rPr>
          <w:rFonts w:ascii="Arial" w:hAnsi="Arial" w:cs="Arial"/>
          <w:bCs/>
          <w:iCs/>
        </w:rPr>
        <w:t>u</w:t>
      </w:r>
      <w:r w:rsidRPr="00CC5E87">
        <w:rPr>
          <w:rFonts w:ascii="Arial" w:hAnsi="Arial" w:cs="Arial"/>
          <w:bCs/>
          <w:iCs/>
          <w:lang w:val="hr-HR"/>
        </w:rPr>
        <w:t xml:space="preserve"> </w:t>
      </w:r>
      <w:r w:rsidRPr="00C1691C">
        <w:rPr>
          <w:rFonts w:ascii="Arial" w:hAnsi="Arial" w:cs="Arial"/>
          <w:bCs/>
          <w:iCs/>
        </w:rPr>
        <w:t>predmetnom</w:t>
      </w:r>
      <w:r w:rsidRPr="00CC5E87">
        <w:rPr>
          <w:rFonts w:ascii="Arial" w:hAnsi="Arial" w:cs="Arial"/>
          <w:bCs/>
          <w:iCs/>
          <w:lang w:val="hr-HR"/>
        </w:rPr>
        <w:t xml:space="preserve"> </w:t>
      </w:r>
      <w:r w:rsidRPr="00C1691C">
        <w:rPr>
          <w:rFonts w:ascii="Arial" w:hAnsi="Arial" w:cs="Arial"/>
          <w:bCs/>
          <w:iCs/>
        </w:rPr>
        <w:t>postupku</w:t>
      </w:r>
      <w:r w:rsidRPr="00CC5E87">
        <w:rPr>
          <w:rFonts w:ascii="Arial" w:hAnsi="Arial" w:cs="Arial"/>
          <w:bCs/>
          <w:iCs/>
          <w:lang w:val="hr-HR"/>
        </w:rPr>
        <w:t xml:space="preserve"> </w:t>
      </w:r>
      <w:r w:rsidRPr="00C1691C">
        <w:rPr>
          <w:rFonts w:ascii="Arial" w:hAnsi="Arial" w:cs="Arial"/>
          <w:bCs/>
          <w:iCs/>
        </w:rPr>
        <w:t>javne</w:t>
      </w:r>
      <w:r w:rsidRPr="00CC5E87">
        <w:rPr>
          <w:rFonts w:ascii="Arial" w:hAnsi="Arial" w:cs="Arial"/>
          <w:bCs/>
          <w:iCs/>
          <w:lang w:val="hr-HR"/>
        </w:rPr>
        <w:t xml:space="preserve"> </w:t>
      </w:r>
      <w:r w:rsidRPr="00C1691C">
        <w:rPr>
          <w:rFonts w:ascii="Arial" w:hAnsi="Arial" w:cs="Arial"/>
          <w:bCs/>
          <w:iCs/>
        </w:rPr>
        <w:t>nabave</w:t>
      </w:r>
      <w:r w:rsidRPr="00CC5E87">
        <w:rPr>
          <w:rFonts w:ascii="Arial" w:hAnsi="Arial" w:cs="Arial"/>
          <w:bCs/>
          <w:iCs/>
          <w:lang w:val="hr-HR"/>
        </w:rPr>
        <w:t xml:space="preserve"> </w:t>
      </w:r>
      <w:r w:rsidRPr="00C1691C">
        <w:rPr>
          <w:rFonts w:ascii="Arial" w:hAnsi="Arial" w:cs="Arial"/>
          <w:bCs/>
          <w:iCs/>
        </w:rPr>
        <w:t>odredio</w:t>
      </w:r>
      <w:r w:rsidRPr="0030736E">
        <w:rPr>
          <w:rFonts w:ascii="Arial" w:hAnsi="Arial" w:cs="Arial"/>
          <w:bCs/>
          <w:iCs/>
          <w:color w:val="000000"/>
          <w:lang w:val="hr-HR"/>
        </w:rPr>
        <w:t xml:space="preserve"> </w:t>
      </w:r>
      <w:r w:rsidRPr="0030736E">
        <w:rPr>
          <w:rFonts w:ascii="Arial" w:hAnsi="Arial" w:cs="Arial"/>
          <w:bCs/>
          <w:iCs/>
          <w:color w:val="000000"/>
        </w:rPr>
        <w:t>okvirnu</w:t>
      </w:r>
      <w:r w:rsidRPr="00403CEF">
        <w:rPr>
          <w:rFonts w:ascii="Arial" w:hAnsi="Arial" w:cs="Arial"/>
          <w:bCs/>
          <w:iCs/>
          <w:color w:val="0070C0"/>
          <w:lang w:val="hr-HR"/>
        </w:rPr>
        <w:t xml:space="preserve"> </w:t>
      </w:r>
      <w:r w:rsidRPr="00C1691C">
        <w:rPr>
          <w:rFonts w:ascii="Arial" w:hAnsi="Arial" w:cs="Arial"/>
          <w:bCs/>
          <w:iCs/>
        </w:rPr>
        <w:t>koli</w:t>
      </w:r>
      <w:r w:rsidRPr="00CC5E87">
        <w:rPr>
          <w:rFonts w:ascii="Arial" w:hAnsi="Arial" w:cs="Arial"/>
          <w:bCs/>
          <w:iCs/>
          <w:lang w:val="hr-HR"/>
        </w:rPr>
        <w:t>č</w:t>
      </w:r>
      <w:r w:rsidRPr="00C1691C">
        <w:rPr>
          <w:rFonts w:ascii="Arial" w:hAnsi="Arial" w:cs="Arial"/>
          <w:bCs/>
          <w:iCs/>
        </w:rPr>
        <w:t>inu</w:t>
      </w:r>
      <w:r w:rsidRPr="00CC5E87">
        <w:rPr>
          <w:rFonts w:ascii="Arial" w:hAnsi="Arial" w:cs="Arial"/>
          <w:bCs/>
          <w:iCs/>
          <w:lang w:val="hr-HR"/>
        </w:rPr>
        <w:t xml:space="preserve"> </w:t>
      </w:r>
      <w:r w:rsidRPr="00C1691C">
        <w:rPr>
          <w:rFonts w:ascii="Arial" w:hAnsi="Arial" w:cs="Arial"/>
          <w:bCs/>
          <w:iCs/>
        </w:rPr>
        <w:t>predmeta</w:t>
      </w:r>
      <w:r w:rsidRPr="00CC5E87">
        <w:rPr>
          <w:rFonts w:ascii="Arial" w:hAnsi="Arial" w:cs="Arial"/>
          <w:bCs/>
          <w:iCs/>
          <w:lang w:val="hr-HR"/>
        </w:rPr>
        <w:t xml:space="preserve"> </w:t>
      </w:r>
      <w:r w:rsidRPr="00C1691C">
        <w:rPr>
          <w:rFonts w:ascii="Arial" w:hAnsi="Arial" w:cs="Arial"/>
          <w:bCs/>
          <w:iCs/>
        </w:rPr>
        <w:t>nabave</w:t>
      </w:r>
      <w:r w:rsidRPr="00CC5E87">
        <w:rPr>
          <w:rFonts w:ascii="Arial" w:hAnsi="Arial" w:cs="Arial"/>
          <w:bCs/>
          <w:iCs/>
          <w:lang w:val="hr-HR"/>
        </w:rPr>
        <w:t>.</w:t>
      </w:r>
      <w:r w:rsidRPr="00217899">
        <w:rPr>
          <w:rFonts w:ascii="Arial" w:hAnsi="Arial"/>
          <w:lang w:val="hr-HR"/>
        </w:rPr>
        <w:t xml:space="preserve"> </w:t>
      </w:r>
    </w:p>
    <w:p w:rsidR="00934C45" w:rsidRPr="0030736E" w:rsidRDefault="00934C45" w:rsidP="00D86DFF">
      <w:pPr>
        <w:spacing w:before="120"/>
        <w:jc w:val="both"/>
        <w:rPr>
          <w:rFonts w:ascii="Arial" w:hAnsi="Arial" w:cs="Arial"/>
          <w:color w:val="000000"/>
          <w:spacing w:val="-1"/>
          <w:lang w:val="hr-HR"/>
        </w:rPr>
      </w:pPr>
      <w:r w:rsidRPr="0030736E">
        <w:rPr>
          <w:rFonts w:ascii="Arial" w:hAnsi="Arial" w:cs="Arial"/>
          <w:color w:val="000000"/>
          <w:spacing w:val="-1"/>
          <w:lang w:val="hr-HR"/>
        </w:rPr>
        <w:t>Količina predmeta nabave iskazana je u Troškovniku.</w:t>
      </w:r>
    </w:p>
    <w:p w:rsidR="00934C45" w:rsidRPr="00AD07D4" w:rsidRDefault="00934C45" w:rsidP="007E1BB7">
      <w:pPr>
        <w:tabs>
          <w:tab w:val="left" w:pos="284"/>
        </w:tabs>
        <w:spacing w:before="120"/>
        <w:jc w:val="both"/>
        <w:rPr>
          <w:rFonts w:ascii="Arial" w:hAnsi="Arial" w:cs="Arial"/>
          <w:color w:val="FF0000"/>
          <w:lang w:val="hr-HR"/>
        </w:rPr>
      </w:pPr>
      <w:r w:rsidRPr="0030736E">
        <w:rPr>
          <w:rFonts w:ascii="Arial" w:hAnsi="Arial" w:cs="Arial"/>
          <w:color w:val="000000"/>
        </w:rPr>
        <w:t>Ponuditelj</w:t>
      </w:r>
      <w:r w:rsidRPr="0030736E">
        <w:rPr>
          <w:rFonts w:ascii="Arial" w:hAnsi="Arial" w:cs="Arial"/>
          <w:color w:val="000000"/>
          <w:lang w:val="hr-HR"/>
        </w:rPr>
        <w:t xml:space="preserve"> </w:t>
      </w:r>
      <w:r w:rsidRPr="0030736E">
        <w:rPr>
          <w:rFonts w:ascii="Arial" w:hAnsi="Arial" w:cs="Arial"/>
          <w:color w:val="000000"/>
        </w:rPr>
        <w:t>mora</w:t>
      </w:r>
      <w:r w:rsidRPr="0030736E">
        <w:rPr>
          <w:rFonts w:ascii="Arial" w:hAnsi="Arial" w:cs="Arial"/>
          <w:color w:val="000000"/>
          <w:lang w:val="hr-HR"/>
        </w:rPr>
        <w:t xml:space="preserve"> </w:t>
      </w:r>
      <w:r w:rsidRPr="0030736E">
        <w:rPr>
          <w:rFonts w:ascii="Arial" w:hAnsi="Arial" w:cs="Arial"/>
          <w:color w:val="000000"/>
        </w:rPr>
        <w:t>ponuditi</w:t>
      </w:r>
      <w:r w:rsidRPr="0030736E">
        <w:rPr>
          <w:rFonts w:ascii="Arial" w:hAnsi="Arial" w:cs="Arial"/>
          <w:color w:val="000000"/>
          <w:lang w:val="hr-HR"/>
        </w:rPr>
        <w:t xml:space="preserve"> </w:t>
      </w:r>
      <w:r w:rsidRPr="0030736E">
        <w:rPr>
          <w:rFonts w:ascii="Arial" w:hAnsi="Arial" w:cs="Arial"/>
          <w:color w:val="000000"/>
        </w:rPr>
        <w:t>cjelokupnu</w:t>
      </w:r>
      <w:r w:rsidRPr="0030736E">
        <w:rPr>
          <w:rFonts w:ascii="Arial" w:hAnsi="Arial" w:cs="Arial"/>
          <w:color w:val="000000"/>
          <w:lang w:val="hr-HR"/>
        </w:rPr>
        <w:t xml:space="preserve"> </w:t>
      </w:r>
      <w:r w:rsidRPr="0030736E">
        <w:rPr>
          <w:rFonts w:ascii="Arial" w:hAnsi="Arial" w:cs="Arial"/>
          <w:color w:val="000000"/>
        </w:rPr>
        <w:t>koli</w:t>
      </w:r>
      <w:r w:rsidRPr="0030736E">
        <w:rPr>
          <w:rFonts w:ascii="Arial" w:hAnsi="Arial" w:cs="Arial"/>
          <w:color w:val="000000"/>
          <w:lang w:val="hr-HR"/>
        </w:rPr>
        <w:t>č</w:t>
      </w:r>
      <w:r w:rsidRPr="0030736E">
        <w:rPr>
          <w:rFonts w:ascii="Arial" w:hAnsi="Arial" w:cs="Arial"/>
          <w:color w:val="000000"/>
        </w:rPr>
        <w:t>inu</w:t>
      </w:r>
      <w:r w:rsidRPr="0030736E">
        <w:rPr>
          <w:rFonts w:ascii="Arial" w:hAnsi="Arial" w:cs="Arial"/>
          <w:color w:val="000000"/>
          <w:lang w:val="hr-HR"/>
        </w:rPr>
        <w:t xml:space="preserve"> </w:t>
      </w:r>
      <w:r w:rsidRPr="0030736E">
        <w:rPr>
          <w:rFonts w:ascii="Arial" w:hAnsi="Arial" w:cs="Arial"/>
          <w:color w:val="000000"/>
        </w:rPr>
        <w:t>iz</w:t>
      </w:r>
      <w:r w:rsidRPr="0030736E">
        <w:rPr>
          <w:rFonts w:ascii="Arial" w:hAnsi="Arial" w:cs="Arial"/>
          <w:color w:val="000000"/>
          <w:lang w:val="hr-HR"/>
        </w:rPr>
        <w:t xml:space="preserve"> </w:t>
      </w:r>
      <w:r w:rsidRPr="0030736E">
        <w:rPr>
          <w:rFonts w:ascii="Arial" w:hAnsi="Arial" w:cs="Arial"/>
          <w:color w:val="000000"/>
        </w:rPr>
        <w:t>obrasca</w:t>
      </w:r>
      <w:r w:rsidRPr="0030736E">
        <w:rPr>
          <w:rFonts w:ascii="Arial" w:hAnsi="Arial" w:cs="Arial"/>
          <w:color w:val="000000"/>
          <w:lang w:val="hr-HR"/>
        </w:rPr>
        <w:t xml:space="preserve"> </w:t>
      </w:r>
      <w:r w:rsidRPr="0030736E">
        <w:rPr>
          <w:rFonts w:ascii="Arial" w:hAnsi="Arial" w:cs="Arial"/>
          <w:color w:val="000000"/>
        </w:rPr>
        <w:t>Tro</w:t>
      </w:r>
      <w:r w:rsidRPr="0030736E">
        <w:rPr>
          <w:rFonts w:ascii="Arial" w:hAnsi="Arial" w:cs="Arial"/>
          <w:color w:val="000000"/>
          <w:lang w:val="hr-HR"/>
        </w:rPr>
        <w:t>š</w:t>
      </w:r>
      <w:r w:rsidRPr="0030736E">
        <w:rPr>
          <w:rFonts w:ascii="Arial" w:hAnsi="Arial" w:cs="Arial"/>
          <w:color w:val="000000"/>
        </w:rPr>
        <w:t>kovnik</w:t>
      </w:r>
      <w:r w:rsidRPr="0030736E">
        <w:rPr>
          <w:rFonts w:ascii="Arial" w:hAnsi="Arial" w:cs="Arial"/>
          <w:color w:val="000000"/>
          <w:lang w:val="hr-HR" w:eastAsia="hr-HR"/>
        </w:rPr>
        <w:t xml:space="preserve"> za grupu koju nudi.</w:t>
      </w:r>
      <w:r w:rsidRPr="00AD07D4">
        <w:rPr>
          <w:rFonts w:ascii="Arial" w:hAnsi="Arial" w:cs="Arial"/>
          <w:color w:val="0070C0"/>
          <w:lang w:val="hr-HR"/>
        </w:rPr>
        <w:t xml:space="preserve"> </w:t>
      </w:r>
      <w:r w:rsidRPr="00B12216">
        <w:rPr>
          <w:rFonts w:ascii="Arial" w:hAnsi="Arial" w:cs="Arial"/>
        </w:rPr>
        <w:t>Ponude</w:t>
      </w:r>
      <w:r w:rsidRPr="00AD07D4">
        <w:rPr>
          <w:rFonts w:ascii="Arial" w:hAnsi="Arial" w:cs="Arial"/>
          <w:lang w:val="hr-HR"/>
        </w:rPr>
        <w:t xml:space="preserve"> </w:t>
      </w:r>
      <w:r w:rsidRPr="00B12216">
        <w:rPr>
          <w:rFonts w:ascii="Arial" w:hAnsi="Arial" w:cs="Arial"/>
        </w:rPr>
        <w:t>samo</w:t>
      </w:r>
      <w:r w:rsidRPr="00AD07D4">
        <w:rPr>
          <w:rFonts w:ascii="Arial" w:hAnsi="Arial" w:cs="Arial"/>
          <w:lang w:val="hr-HR"/>
        </w:rPr>
        <w:t xml:space="preserve"> </w:t>
      </w:r>
      <w:r w:rsidRPr="00B12216">
        <w:rPr>
          <w:rFonts w:ascii="Arial" w:hAnsi="Arial" w:cs="Arial"/>
        </w:rPr>
        <w:t>za</w:t>
      </w:r>
      <w:r w:rsidRPr="00AD07D4">
        <w:rPr>
          <w:rFonts w:ascii="Arial" w:hAnsi="Arial" w:cs="Arial"/>
          <w:lang w:val="hr-HR"/>
        </w:rPr>
        <w:t xml:space="preserve"> </w:t>
      </w:r>
      <w:r w:rsidRPr="00B12216">
        <w:rPr>
          <w:rFonts w:ascii="Arial" w:hAnsi="Arial" w:cs="Arial"/>
        </w:rPr>
        <w:t>dio</w:t>
      </w:r>
      <w:r w:rsidRPr="00AD07D4">
        <w:rPr>
          <w:rFonts w:ascii="Arial" w:hAnsi="Arial" w:cs="Arial"/>
          <w:lang w:val="hr-HR"/>
        </w:rPr>
        <w:t xml:space="preserve"> </w:t>
      </w:r>
      <w:r w:rsidRPr="00B12216">
        <w:rPr>
          <w:rFonts w:ascii="Arial" w:hAnsi="Arial" w:cs="Arial"/>
        </w:rPr>
        <w:t>tra</w:t>
      </w:r>
      <w:r w:rsidRPr="00AD07D4">
        <w:rPr>
          <w:rFonts w:ascii="Arial" w:hAnsi="Arial" w:cs="Arial"/>
          <w:lang w:val="hr-HR"/>
        </w:rPr>
        <w:t>ž</w:t>
      </w:r>
      <w:r w:rsidRPr="00B12216">
        <w:rPr>
          <w:rFonts w:ascii="Arial" w:hAnsi="Arial" w:cs="Arial"/>
        </w:rPr>
        <w:t>ene</w:t>
      </w:r>
      <w:r w:rsidRPr="00AD07D4">
        <w:rPr>
          <w:rFonts w:ascii="Arial" w:hAnsi="Arial" w:cs="Arial"/>
          <w:lang w:val="hr-HR"/>
        </w:rPr>
        <w:t xml:space="preserve"> </w:t>
      </w:r>
      <w:r w:rsidRPr="00B12216">
        <w:rPr>
          <w:rFonts w:ascii="Arial" w:hAnsi="Arial" w:cs="Arial"/>
        </w:rPr>
        <w:t>koli</w:t>
      </w:r>
      <w:r w:rsidRPr="00AD07D4">
        <w:rPr>
          <w:rFonts w:ascii="Arial" w:hAnsi="Arial" w:cs="Arial"/>
          <w:lang w:val="hr-HR"/>
        </w:rPr>
        <w:t>č</w:t>
      </w:r>
      <w:r w:rsidRPr="00B12216">
        <w:rPr>
          <w:rFonts w:ascii="Arial" w:hAnsi="Arial" w:cs="Arial"/>
        </w:rPr>
        <w:t>ine</w:t>
      </w:r>
      <w:r w:rsidRPr="00AD07D4">
        <w:rPr>
          <w:rFonts w:ascii="Arial" w:hAnsi="Arial" w:cs="Arial"/>
          <w:lang w:val="hr-HR"/>
        </w:rPr>
        <w:t xml:space="preserve"> </w:t>
      </w:r>
      <w:r w:rsidRPr="00B12216">
        <w:rPr>
          <w:rFonts w:ascii="Arial" w:hAnsi="Arial" w:cs="Arial"/>
        </w:rPr>
        <w:t>ne</w:t>
      </w:r>
      <w:r w:rsidRPr="00AD07D4">
        <w:rPr>
          <w:rFonts w:ascii="Arial" w:hAnsi="Arial" w:cs="Arial"/>
          <w:lang w:val="hr-HR"/>
        </w:rPr>
        <w:t>ć</w:t>
      </w:r>
      <w:r w:rsidRPr="00B12216">
        <w:rPr>
          <w:rFonts w:ascii="Arial" w:hAnsi="Arial" w:cs="Arial"/>
        </w:rPr>
        <w:t>e</w:t>
      </w:r>
      <w:r w:rsidRPr="00AD07D4">
        <w:rPr>
          <w:rFonts w:ascii="Arial" w:hAnsi="Arial" w:cs="Arial"/>
          <w:lang w:val="hr-HR"/>
        </w:rPr>
        <w:t xml:space="preserve"> </w:t>
      </w:r>
      <w:r w:rsidRPr="00B12216">
        <w:rPr>
          <w:rFonts w:ascii="Arial" w:hAnsi="Arial" w:cs="Arial"/>
        </w:rPr>
        <w:t>se</w:t>
      </w:r>
      <w:r w:rsidRPr="00AD07D4">
        <w:rPr>
          <w:rFonts w:ascii="Arial" w:hAnsi="Arial" w:cs="Arial"/>
          <w:lang w:val="hr-HR"/>
        </w:rPr>
        <w:t xml:space="preserve"> </w:t>
      </w:r>
      <w:r w:rsidRPr="00B12216">
        <w:rPr>
          <w:rFonts w:ascii="Arial" w:hAnsi="Arial" w:cs="Arial"/>
        </w:rPr>
        <w:t>razmatrati</w:t>
      </w:r>
      <w:r w:rsidRPr="00AD07D4">
        <w:rPr>
          <w:rFonts w:ascii="Arial" w:hAnsi="Arial" w:cs="Arial"/>
          <w:lang w:val="hr-HR"/>
        </w:rPr>
        <w:t xml:space="preserve">. </w:t>
      </w:r>
    </w:p>
    <w:p w:rsidR="00934C45" w:rsidRPr="0030736E" w:rsidRDefault="00934C45" w:rsidP="00D86DFF">
      <w:pPr>
        <w:spacing w:before="120"/>
        <w:jc w:val="both"/>
        <w:rPr>
          <w:rFonts w:ascii="Arial" w:hAnsi="Arial" w:cs="Arial"/>
          <w:bCs/>
          <w:iCs/>
          <w:color w:val="000000"/>
          <w:lang w:val="hr-HR"/>
        </w:rPr>
      </w:pPr>
      <w:r w:rsidRPr="0030736E">
        <w:rPr>
          <w:rFonts w:ascii="Arial" w:hAnsi="Arial" w:cs="Arial"/>
          <w:color w:val="000000"/>
        </w:rPr>
        <w:t>Stvarn</w:t>
      </w:r>
      <w:r>
        <w:rPr>
          <w:rFonts w:ascii="Arial" w:hAnsi="Arial" w:cs="Arial"/>
          <w:color w:val="000000"/>
        </w:rPr>
        <w:t>o</w:t>
      </w:r>
      <w:r w:rsidRPr="0030736E">
        <w:rPr>
          <w:rFonts w:ascii="Arial" w:hAnsi="Arial" w:cs="Arial"/>
          <w:color w:val="000000"/>
          <w:lang w:val="hr-HR"/>
        </w:rPr>
        <w:t xml:space="preserve"> </w:t>
      </w:r>
      <w:r w:rsidRPr="0030736E">
        <w:rPr>
          <w:rFonts w:ascii="Arial" w:hAnsi="Arial" w:cs="Arial"/>
          <w:color w:val="000000"/>
        </w:rPr>
        <w:t>nabavljena</w:t>
      </w:r>
      <w:r w:rsidRPr="0030736E">
        <w:rPr>
          <w:rFonts w:ascii="Arial" w:hAnsi="Arial" w:cs="Arial"/>
          <w:color w:val="000000"/>
          <w:lang w:val="hr-HR"/>
        </w:rPr>
        <w:t xml:space="preserve"> </w:t>
      </w:r>
      <w:r w:rsidRPr="0030736E">
        <w:rPr>
          <w:rFonts w:ascii="Arial" w:hAnsi="Arial" w:cs="Arial"/>
          <w:color w:val="000000"/>
        </w:rPr>
        <w:t>koli</w:t>
      </w:r>
      <w:r w:rsidRPr="0030736E">
        <w:rPr>
          <w:rFonts w:ascii="Arial" w:hAnsi="Arial" w:cs="Arial"/>
          <w:color w:val="000000"/>
          <w:lang w:val="hr-HR"/>
        </w:rPr>
        <w:t>č</w:t>
      </w:r>
      <w:r w:rsidRPr="0030736E">
        <w:rPr>
          <w:rFonts w:ascii="Arial" w:hAnsi="Arial" w:cs="Arial"/>
          <w:color w:val="000000"/>
        </w:rPr>
        <w:t>ina</w:t>
      </w:r>
      <w:r w:rsidRPr="0030736E">
        <w:rPr>
          <w:rFonts w:ascii="Arial" w:hAnsi="Arial" w:cs="Arial"/>
          <w:color w:val="000000"/>
          <w:lang w:val="hr-HR"/>
        </w:rPr>
        <w:t xml:space="preserve"> </w:t>
      </w:r>
      <w:r w:rsidRPr="0030736E">
        <w:rPr>
          <w:rFonts w:ascii="Arial" w:hAnsi="Arial" w:cs="Arial"/>
          <w:color w:val="000000"/>
        </w:rPr>
        <w:t>robe</w:t>
      </w:r>
      <w:r w:rsidRPr="0030736E">
        <w:rPr>
          <w:rFonts w:ascii="Arial" w:hAnsi="Arial" w:cs="Arial"/>
          <w:color w:val="000000"/>
          <w:lang w:val="hr-HR"/>
        </w:rPr>
        <w:t xml:space="preserve"> </w:t>
      </w:r>
      <w:r w:rsidRPr="0030736E">
        <w:rPr>
          <w:rFonts w:ascii="Arial" w:hAnsi="Arial" w:cs="Arial"/>
          <w:color w:val="000000"/>
        </w:rPr>
        <w:t>na</w:t>
      </w:r>
      <w:r w:rsidRPr="0030736E">
        <w:rPr>
          <w:rFonts w:ascii="Arial" w:hAnsi="Arial" w:cs="Arial"/>
          <w:color w:val="000000"/>
          <w:lang w:val="hr-HR"/>
        </w:rPr>
        <w:t xml:space="preserve"> </w:t>
      </w:r>
      <w:r w:rsidRPr="0030736E">
        <w:rPr>
          <w:rFonts w:ascii="Arial" w:hAnsi="Arial" w:cs="Arial"/>
          <w:color w:val="000000"/>
        </w:rPr>
        <w:t>temelju</w:t>
      </w:r>
      <w:r w:rsidRPr="0030736E">
        <w:rPr>
          <w:rFonts w:ascii="Arial" w:hAnsi="Arial" w:cs="Arial"/>
          <w:color w:val="000000"/>
          <w:lang w:val="hr-HR"/>
        </w:rPr>
        <w:t xml:space="preserve"> </w:t>
      </w:r>
      <w:r w:rsidRPr="0030736E">
        <w:rPr>
          <w:rFonts w:ascii="Arial" w:hAnsi="Arial" w:cs="Arial"/>
          <w:color w:val="000000"/>
        </w:rPr>
        <w:t>sklopljenog</w:t>
      </w:r>
      <w:r w:rsidRPr="0030736E">
        <w:rPr>
          <w:rFonts w:ascii="Arial" w:hAnsi="Arial" w:cs="Arial"/>
          <w:color w:val="000000"/>
          <w:lang w:val="hr-HR"/>
        </w:rPr>
        <w:t xml:space="preserve"> </w:t>
      </w:r>
      <w:r w:rsidRPr="0030736E">
        <w:rPr>
          <w:rFonts w:ascii="Arial" w:hAnsi="Arial" w:cs="Arial"/>
          <w:color w:val="000000"/>
        </w:rPr>
        <w:t>ugovora</w:t>
      </w:r>
      <w:r w:rsidRPr="0030736E">
        <w:rPr>
          <w:rFonts w:ascii="Arial" w:hAnsi="Arial" w:cs="Arial"/>
          <w:color w:val="000000"/>
          <w:lang w:val="hr-HR"/>
        </w:rPr>
        <w:t xml:space="preserve"> </w:t>
      </w:r>
      <w:r w:rsidRPr="0030736E">
        <w:rPr>
          <w:rFonts w:ascii="Arial" w:hAnsi="Arial" w:cs="Arial"/>
          <w:color w:val="000000"/>
        </w:rPr>
        <w:t>o</w:t>
      </w:r>
      <w:r w:rsidRPr="0030736E">
        <w:rPr>
          <w:rFonts w:ascii="Arial" w:hAnsi="Arial" w:cs="Arial"/>
          <w:color w:val="000000"/>
          <w:lang w:val="hr-HR"/>
        </w:rPr>
        <w:t xml:space="preserve"> </w:t>
      </w:r>
      <w:r w:rsidRPr="0030736E">
        <w:rPr>
          <w:rFonts w:ascii="Arial" w:hAnsi="Arial" w:cs="Arial"/>
          <w:color w:val="000000"/>
        </w:rPr>
        <w:t>javnoj</w:t>
      </w:r>
      <w:r w:rsidRPr="0030736E">
        <w:rPr>
          <w:rFonts w:ascii="Arial" w:hAnsi="Arial" w:cs="Arial"/>
          <w:color w:val="000000"/>
          <w:lang w:val="hr-HR"/>
        </w:rPr>
        <w:t xml:space="preserve"> </w:t>
      </w:r>
      <w:r w:rsidRPr="0030736E">
        <w:rPr>
          <w:rFonts w:ascii="Arial" w:hAnsi="Arial" w:cs="Arial"/>
          <w:color w:val="000000"/>
        </w:rPr>
        <w:t>nabavi</w:t>
      </w:r>
      <w:r w:rsidRPr="0030736E">
        <w:rPr>
          <w:rFonts w:ascii="Arial" w:hAnsi="Arial" w:cs="Arial"/>
          <w:color w:val="000000"/>
          <w:lang w:val="hr-HR"/>
        </w:rPr>
        <w:t xml:space="preserve"> </w:t>
      </w:r>
      <w:r w:rsidRPr="0030736E">
        <w:rPr>
          <w:rFonts w:ascii="Arial" w:hAnsi="Arial" w:cs="Arial"/>
          <w:color w:val="000000"/>
        </w:rPr>
        <w:t>mo</w:t>
      </w:r>
      <w:r w:rsidRPr="0030736E">
        <w:rPr>
          <w:rFonts w:ascii="Arial" w:hAnsi="Arial" w:cs="Arial"/>
          <w:color w:val="000000"/>
          <w:lang w:val="hr-HR"/>
        </w:rPr>
        <w:t>ž</w:t>
      </w:r>
      <w:r w:rsidRPr="0030736E">
        <w:rPr>
          <w:rFonts w:ascii="Arial" w:hAnsi="Arial" w:cs="Arial"/>
          <w:color w:val="000000"/>
        </w:rPr>
        <w:t>e</w:t>
      </w:r>
      <w:r w:rsidRPr="0030736E">
        <w:rPr>
          <w:rFonts w:ascii="Arial" w:hAnsi="Arial" w:cs="Arial"/>
          <w:color w:val="000000"/>
          <w:lang w:val="hr-HR"/>
        </w:rPr>
        <w:t xml:space="preserve"> </w:t>
      </w:r>
      <w:r w:rsidRPr="0030736E">
        <w:rPr>
          <w:rFonts w:ascii="Arial" w:hAnsi="Arial" w:cs="Arial"/>
          <w:color w:val="000000"/>
        </w:rPr>
        <w:t>biti</w:t>
      </w:r>
      <w:r w:rsidRPr="0030736E">
        <w:rPr>
          <w:rFonts w:ascii="Arial" w:hAnsi="Arial" w:cs="Arial"/>
          <w:color w:val="000000"/>
          <w:lang w:val="hr-HR"/>
        </w:rPr>
        <w:t xml:space="preserve"> </w:t>
      </w:r>
      <w:r w:rsidRPr="0030736E">
        <w:rPr>
          <w:rFonts w:ascii="Arial" w:hAnsi="Arial" w:cs="Arial"/>
          <w:color w:val="000000"/>
        </w:rPr>
        <w:t>ve</w:t>
      </w:r>
      <w:r w:rsidRPr="0030736E">
        <w:rPr>
          <w:rFonts w:ascii="Arial" w:hAnsi="Arial" w:cs="Arial"/>
          <w:color w:val="000000"/>
          <w:lang w:val="hr-HR"/>
        </w:rPr>
        <w:t>ć</w:t>
      </w:r>
      <w:r w:rsidRPr="0030736E">
        <w:rPr>
          <w:rFonts w:ascii="Arial" w:hAnsi="Arial" w:cs="Arial"/>
          <w:color w:val="000000"/>
        </w:rPr>
        <w:t>a</w:t>
      </w:r>
      <w:r w:rsidRPr="0030736E">
        <w:rPr>
          <w:rFonts w:ascii="Arial" w:hAnsi="Arial" w:cs="Arial"/>
          <w:color w:val="000000"/>
          <w:lang w:val="hr-HR"/>
        </w:rPr>
        <w:t xml:space="preserve"> </w:t>
      </w:r>
      <w:r w:rsidRPr="0030736E">
        <w:rPr>
          <w:rFonts w:ascii="Arial" w:hAnsi="Arial" w:cs="Arial"/>
          <w:color w:val="000000"/>
        </w:rPr>
        <w:t>ili</w:t>
      </w:r>
      <w:r w:rsidRPr="0030736E">
        <w:rPr>
          <w:rFonts w:ascii="Arial" w:hAnsi="Arial" w:cs="Arial"/>
          <w:color w:val="000000"/>
          <w:lang w:val="hr-HR"/>
        </w:rPr>
        <w:t xml:space="preserve"> </w:t>
      </w:r>
      <w:r w:rsidRPr="0030736E">
        <w:rPr>
          <w:rFonts w:ascii="Arial" w:hAnsi="Arial" w:cs="Arial"/>
          <w:color w:val="000000"/>
        </w:rPr>
        <w:t>manja</w:t>
      </w:r>
      <w:r w:rsidRPr="0030736E">
        <w:rPr>
          <w:rFonts w:ascii="Arial" w:hAnsi="Arial" w:cs="Arial"/>
          <w:color w:val="000000"/>
          <w:lang w:val="hr-HR"/>
        </w:rPr>
        <w:t xml:space="preserve"> </w:t>
      </w:r>
      <w:r w:rsidRPr="0030736E">
        <w:rPr>
          <w:rFonts w:ascii="Arial" w:hAnsi="Arial" w:cs="Arial"/>
          <w:color w:val="000000"/>
        </w:rPr>
        <w:t>od</w:t>
      </w:r>
      <w:r w:rsidRPr="0030736E">
        <w:rPr>
          <w:rFonts w:ascii="Arial" w:hAnsi="Arial" w:cs="Arial"/>
          <w:color w:val="000000"/>
          <w:lang w:val="hr-HR"/>
        </w:rPr>
        <w:t xml:space="preserve"> </w:t>
      </w:r>
      <w:r w:rsidRPr="0030736E">
        <w:rPr>
          <w:rFonts w:ascii="Arial" w:hAnsi="Arial" w:cs="Arial"/>
          <w:color w:val="000000"/>
        </w:rPr>
        <w:t>okvirne</w:t>
      </w:r>
      <w:r w:rsidRPr="0030736E">
        <w:rPr>
          <w:rFonts w:ascii="Arial" w:hAnsi="Arial" w:cs="Arial"/>
          <w:color w:val="000000"/>
          <w:lang w:val="hr-HR"/>
        </w:rPr>
        <w:t xml:space="preserve"> </w:t>
      </w:r>
      <w:r w:rsidRPr="0030736E">
        <w:rPr>
          <w:rFonts w:ascii="Arial" w:hAnsi="Arial" w:cs="Arial"/>
          <w:color w:val="000000"/>
        </w:rPr>
        <w:t>koli</w:t>
      </w:r>
      <w:r w:rsidRPr="0030736E">
        <w:rPr>
          <w:rFonts w:ascii="Arial" w:hAnsi="Arial" w:cs="Arial"/>
          <w:color w:val="000000"/>
          <w:lang w:val="hr-HR"/>
        </w:rPr>
        <w:t>č</w:t>
      </w:r>
      <w:r w:rsidRPr="0030736E">
        <w:rPr>
          <w:rFonts w:ascii="Arial" w:hAnsi="Arial" w:cs="Arial"/>
          <w:color w:val="000000"/>
        </w:rPr>
        <w:t>ine</w:t>
      </w:r>
      <w:r w:rsidRPr="0030736E">
        <w:rPr>
          <w:rFonts w:ascii="Arial" w:hAnsi="Arial" w:cs="Arial"/>
          <w:color w:val="000000"/>
          <w:lang w:val="hr-HR"/>
        </w:rPr>
        <w:t xml:space="preserve">. </w:t>
      </w:r>
      <w:r w:rsidRPr="0030736E">
        <w:rPr>
          <w:rFonts w:ascii="Arial" w:hAnsi="Arial" w:cs="Arial"/>
          <w:color w:val="000000"/>
        </w:rPr>
        <w:t>Ukupna</w:t>
      </w:r>
      <w:r w:rsidRPr="0030736E">
        <w:rPr>
          <w:rFonts w:ascii="Arial" w:hAnsi="Arial" w:cs="Arial"/>
          <w:color w:val="000000"/>
          <w:lang w:val="hr-HR"/>
        </w:rPr>
        <w:t xml:space="preserve"> </w:t>
      </w:r>
      <w:r w:rsidRPr="0030736E">
        <w:rPr>
          <w:rFonts w:ascii="Arial" w:hAnsi="Arial" w:cs="Arial"/>
          <w:color w:val="000000"/>
        </w:rPr>
        <w:t>pla</w:t>
      </w:r>
      <w:r w:rsidRPr="0030736E">
        <w:rPr>
          <w:rFonts w:ascii="Arial" w:hAnsi="Arial" w:cs="Arial"/>
          <w:color w:val="000000"/>
          <w:lang w:val="hr-HR"/>
        </w:rPr>
        <w:t>ć</w:t>
      </w:r>
      <w:r w:rsidRPr="0030736E">
        <w:rPr>
          <w:rFonts w:ascii="Arial" w:hAnsi="Arial" w:cs="Arial"/>
          <w:color w:val="000000"/>
        </w:rPr>
        <w:t>anja</w:t>
      </w:r>
      <w:r w:rsidRPr="0030736E">
        <w:rPr>
          <w:rFonts w:ascii="Arial" w:hAnsi="Arial" w:cs="Arial"/>
          <w:color w:val="000000"/>
          <w:lang w:val="hr-HR"/>
        </w:rPr>
        <w:t xml:space="preserve"> </w:t>
      </w:r>
      <w:r w:rsidRPr="0030736E">
        <w:rPr>
          <w:rFonts w:ascii="Arial" w:hAnsi="Arial" w:cs="Arial"/>
          <w:color w:val="000000"/>
        </w:rPr>
        <w:t>bez</w:t>
      </w:r>
      <w:r w:rsidRPr="0030736E">
        <w:rPr>
          <w:rFonts w:ascii="Arial" w:hAnsi="Arial" w:cs="Arial"/>
          <w:color w:val="000000"/>
          <w:lang w:val="hr-HR"/>
        </w:rPr>
        <w:t xml:space="preserve"> </w:t>
      </w:r>
      <w:r w:rsidRPr="0030736E">
        <w:rPr>
          <w:rFonts w:ascii="Arial" w:hAnsi="Arial" w:cs="Arial"/>
          <w:color w:val="000000"/>
        </w:rPr>
        <w:t>poreza</w:t>
      </w:r>
      <w:r w:rsidRPr="0030736E">
        <w:rPr>
          <w:rFonts w:ascii="Arial" w:hAnsi="Arial" w:cs="Arial"/>
          <w:color w:val="000000"/>
          <w:lang w:val="hr-HR"/>
        </w:rPr>
        <w:t xml:space="preserve"> </w:t>
      </w:r>
      <w:r w:rsidRPr="0030736E">
        <w:rPr>
          <w:rFonts w:ascii="Arial" w:hAnsi="Arial" w:cs="Arial"/>
          <w:color w:val="000000"/>
        </w:rPr>
        <w:t>na</w:t>
      </w:r>
      <w:r w:rsidRPr="0030736E">
        <w:rPr>
          <w:rFonts w:ascii="Arial" w:hAnsi="Arial" w:cs="Arial"/>
          <w:color w:val="000000"/>
          <w:lang w:val="hr-HR"/>
        </w:rPr>
        <w:t xml:space="preserve"> </w:t>
      </w:r>
      <w:r w:rsidRPr="0030736E">
        <w:rPr>
          <w:rFonts w:ascii="Arial" w:hAnsi="Arial" w:cs="Arial"/>
          <w:color w:val="000000"/>
        </w:rPr>
        <w:t>dodanu</w:t>
      </w:r>
      <w:r w:rsidRPr="0030736E">
        <w:rPr>
          <w:rFonts w:ascii="Arial" w:hAnsi="Arial" w:cs="Arial"/>
          <w:color w:val="000000"/>
          <w:lang w:val="hr-HR"/>
        </w:rPr>
        <w:t xml:space="preserve"> </w:t>
      </w:r>
      <w:r w:rsidRPr="0030736E">
        <w:rPr>
          <w:rFonts w:ascii="Arial" w:hAnsi="Arial" w:cs="Arial"/>
          <w:color w:val="000000"/>
        </w:rPr>
        <w:t>vrijednost</w:t>
      </w:r>
      <w:r w:rsidRPr="0030736E">
        <w:rPr>
          <w:rFonts w:ascii="Arial" w:hAnsi="Arial" w:cs="Arial"/>
          <w:color w:val="000000"/>
          <w:lang w:val="hr-HR"/>
        </w:rPr>
        <w:t xml:space="preserve"> </w:t>
      </w:r>
      <w:r w:rsidRPr="0030736E">
        <w:rPr>
          <w:rFonts w:ascii="Arial" w:hAnsi="Arial" w:cs="Arial"/>
          <w:color w:val="000000"/>
        </w:rPr>
        <w:t>na</w:t>
      </w:r>
      <w:r w:rsidRPr="0030736E">
        <w:rPr>
          <w:rFonts w:ascii="Arial" w:hAnsi="Arial" w:cs="Arial"/>
          <w:color w:val="000000"/>
          <w:lang w:val="hr-HR"/>
        </w:rPr>
        <w:t xml:space="preserve"> </w:t>
      </w:r>
      <w:r w:rsidRPr="0030736E">
        <w:rPr>
          <w:rFonts w:ascii="Arial" w:hAnsi="Arial" w:cs="Arial"/>
          <w:color w:val="000000"/>
        </w:rPr>
        <w:t>temelju</w:t>
      </w:r>
      <w:r w:rsidRPr="0030736E">
        <w:rPr>
          <w:rFonts w:ascii="Arial" w:hAnsi="Arial" w:cs="Arial"/>
          <w:color w:val="000000"/>
          <w:lang w:val="hr-HR"/>
        </w:rPr>
        <w:t xml:space="preserve"> </w:t>
      </w:r>
      <w:r w:rsidRPr="0030736E">
        <w:rPr>
          <w:rFonts w:ascii="Arial" w:hAnsi="Arial" w:cs="Arial"/>
          <w:color w:val="000000"/>
        </w:rPr>
        <w:t>sklopljenog</w:t>
      </w:r>
      <w:r w:rsidRPr="0030736E">
        <w:rPr>
          <w:rFonts w:ascii="Arial" w:hAnsi="Arial" w:cs="Arial"/>
          <w:color w:val="000000"/>
          <w:lang w:val="hr-HR"/>
        </w:rPr>
        <w:t xml:space="preserve"> </w:t>
      </w:r>
      <w:r w:rsidRPr="0030736E">
        <w:rPr>
          <w:rFonts w:ascii="Arial" w:hAnsi="Arial" w:cs="Arial"/>
          <w:color w:val="000000"/>
        </w:rPr>
        <w:t>ugovora</w:t>
      </w:r>
      <w:r w:rsidRPr="0030736E">
        <w:rPr>
          <w:rFonts w:ascii="Arial" w:hAnsi="Arial" w:cs="Arial"/>
          <w:color w:val="000000"/>
          <w:lang w:val="hr-HR"/>
        </w:rPr>
        <w:t xml:space="preserve"> </w:t>
      </w:r>
      <w:r w:rsidRPr="0030736E">
        <w:rPr>
          <w:rFonts w:ascii="Arial" w:hAnsi="Arial" w:cs="Arial"/>
          <w:color w:val="000000"/>
        </w:rPr>
        <w:t>ne</w:t>
      </w:r>
      <w:r w:rsidRPr="0030736E">
        <w:rPr>
          <w:rFonts w:ascii="Arial" w:hAnsi="Arial" w:cs="Arial"/>
          <w:color w:val="000000"/>
          <w:lang w:val="hr-HR"/>
        </w:rPr>
        <w:t xml:space="preserve"> </w:t>
      </w:r>
      <w:r w:rsidRPr="0030736E">
        <w:rPr>
          <w:rFonts w:ascii="Arial" w:hAnsi="Arial" w:cs="Arial"/>
          <w:color w:val="000000"/>
        </w:rPr>
        <w:t>smiju</w:t>
      </w:r>
      <w:r w:rsidRPr="0030736E">
        <w:rPr>
          <w:rFonts w:ascii="Arial" w:hAnsi="Arial" w:cs="Arial"/>
          <w:color w:val="000000"/>
          <w:lang w:val="hr-HR"/>
        </w:rPr>
        <w:t xml:space="preserve"> </w:t>
      </w:r>
      <w:r w:rsidRPr="0030736E">
        <w:rPr>
          <w:rFonts w:ascii="Arial" w:hAnsi="Arial" w:cs="Arial"/>
          <w:color w:val="000000"/>
        </w:rPr>
        <w:t>prelaziti</w:t>
      </w:r>
      <w:r w:rsidRPr="0030736E">
        <w:rPr>
          <w:rFonts w:ascii="Arial" w:hAnsi="Arial" w:cs="Arial"/>
          <w:color w:val="000000"/>
          <w:lang w:val="hr-HR"/>
        </w:rPr>
        <w:t xml:space="preserve"> </w:t>
      </w:r>
      <w:r w:rsidRPr="0030736E">
        <w:rPr>
          <w:rFonts w:ascii="Arial" w:hAnsi="Arial" w:cs="Arial"/>
          <w:color w:val="000000"/>
        </w:rPr>
        <w:t>procijenjenu</w:t>
      </w:r>
      <w:r w:rsidRPr="0030736E">
        <w:rPr>
          <w:rFonts w:ascii="Arial" w:hAnsi="Arial" w:cs="Arial"/>
          <w:color w:val="000000"/>
          <w:lang w:val="hr-HR"/>
        </w:rPr>
        <w:t xml:space="preserve"> </w:t>
      </w:r>
      <w:r w:rsidRPr="0030736E">
        <w:rPr>
          <w:rFonts w:ascii="Arial" w:hAnsi="Arial" w:cs="Arial"/>
          <w:color w:val="000000"/>
        </w:rPr>
        <w:t>vrijednost</w:t>
      </w:r>
      <w:r w:rsidRPr="0030736E">
        <w:rPr>
          <w:rFonts w:ascii="Arial" w:hAnsi="Arial" w:cs="Arial"/>
          <w:color w:val="000000"/>
          <w:lang w:val="hr-HR"/>
        </w:rPr>
        <w:t xml:space="preserve"> </w:t>
      </w:r>
      <w:r w:rsidRPr="0030736E">
        <w:rPr>
          <w:rFonts w:ascii="Arial" w:hAnsi="Arial" w:cs="Arial"/>
          <w:color w:val="000000"/>
        </w:rPr>
        <w:t>nabave</w:t>
      </w:r>
      <w:r w:rsidRPr="0030736E">
        <w:rPr>
          <w:rFonts w:ascii="Arial" w:hAnsi="Arial" w:cs="Arial"/>
          <w:color w:val="000000"/>
          <w:lang w:val="hr-HR"/>
        </w:rPr>
        <w:t xml:space="preserve">. </w:t>
      </w:r>
    </w:p>
    <w:p w:rsidR="00934C45" w:rsidRPr="00E4130E" w:rsidRDefault="00934C45" w:rsidP="00655E8A">
      <w:pPr>
        <w:tabs>
          <w:tab w:val="left" w:pos="284"/>
        </w:tabs>
        <w:spacing w:before="360"/>
        <w:jc w:val="both"/>
        <w:outlineLvl w:val="1"/>
        <w:rPr>
          <w:rFonts w:ascii="Arial" w:hAnsi="Arial" w:cs="Arial"/>
          <w:b/>
          <w:caps/>
          <w:lang w:val="hr-HR"/>
        </w:rPr>
      </w:pPr>
      <w:bookmarkStart w:id="31" w:name="_Toc435011555"/>
      <w:bookmarkStart w:id="32" w:name="_Toc438210268"/>
      <w:bookmarkStart w:id="33" w:name="_Toc489334765"/>
      <w:bookmarkEnd w:id="29"/>
      <w:r w:rsidRPr="00E4130E">
        <w:rPr>
          <w:rFonts w:ascii="Arial" w:hAnsi="Arial" w:cs="Arial"/>
          <w:b/>
          <w:caps/>
          <w:lang w:val="hr-HR"/>
        </w:rPr>
        <w:t xml:space="preserve">2.4. </w:t>
      </w:r>
      <w:bookmarkEnd w:id="31"/>
      <w:bookmarkEnd w:id="32"/>
      <w:r w:rsidRPr="00E4130E">
        <w:rPr>
          <w:rFonts w:ascii="Arial" w:hAnsi="Arial" w:cs="Arial"/>
          <w:b/>
          <w:caps/>
          <w:lang w:val="hr-HR"/>
        </w:rPr>
        <w:t>TEHNIČKA SPECIFIKACIJA PREDMETA NABAVE</w:t>
      </w:r>
      <w:bookmarkEnd w:id="33"/>
    </w:p>
    <w:p w:rsidR="00934C45" w:rsidRPr="00BD3F09" w:rsidRDefault="00934C45" w:rsidP="00D86DFF">
      <w:pPr>
        <w:tabs>
          <w:tab w:val="left" w:pos="0"/>
          <w:tab w:val="left" w:pos="426"/>
        </w:tabs>
        <w:spacing w:before="120"/>
        <w:jc w:val="both"/>
        <w:rPr>
          <w:rFonts w:ascii="Arial" w:hAnsi="Arial" w:cs="Arial"/>
          <w:spacing w:val="-1"/>
          <w:lang w:val="pl-PL"/>
        </w:rPr>
      </w:pPr>
      <w:r w:rsidRPr="00BD3F09">
        <w:rPr>
          <w:rFonts w:ascii="Arial" w:hAnsi="Arial" w:cs="Arial"/>
          <w:spacing w:val="-1"/>
          <w:lang w:val="pl-PL"/>
        </w:rPr>
        <w:t>Tehničke specifikacije za grupu 1 nalaze se u Prilogu 1 ove Dokumentacije o nabavi.</w:t>
      </w:r>
    </w:p>
    <w:p w:rsidR="00934C45" w:rsidRPr="00BD3F09" w:rsidRDefault="00934C45" w:rsidP="00CE298B">
      <w:pPr>
        <w:tabs>
          <w:tab w:val="left" w:pos="0"/>
          <w:tab w:val="left" w:pos="426"/>
        </w:tabs>
        <w:spacing w:before="120"/>
        <w:jc w:val="both"/>
        <w:rPr>
          <w:rFonts w:ascii="Arial" w:hAnsi="Arial" w:cs="Arial"/>
          <w:spacing w:val="-1"/>
          <w:lang w:val="pl-PL"/>
        </w:rPr>
      </w:pPr>
      <w:r w:rsidRPr="00BD3F09">
        <w:rPr>
          <w:rFonts w:ascii="Arial" w:hAnsi="Arial" w:cs="Arial"/>
          <w:spacing w:val="-1"/>
          <w:lang w:val="pl-PL"/>
        </w:rPr>
        <w:t>Tehničke specifikacije za grupu 2 nalaze se u Prilogu 2 ove Dokumentacije o nabavi.</w:t>
      </w:r>
    </w:p>
    <w:p w:rsidR="00934C45" w:rsidRPr="00086383" w:rsidRDefault="00934C45" w:rsidP="00655E8A">
      <w:pPr>
        <w:tabs>
          <w:tab w:val="left" w:pos="284"/>
        </w:tabs>
        <w:spacing w:before="360"/>
        <w:jc w:val="both"/>
        <w:outlineLvl w:val="1"/>
        <w:rPr>
          <w:rFonts w:ascii="Arial" w:hAnsi="Arial" w:cs="Arial"/>
          <w:b/>
          <w:caps/>
          <w:lang w:val="hr-HR"/>
        </w:rPr>
      </w:pPr>
      <w:bookmarkStart w:id="34" w:name="_Toc489334766"/>
      <w:r>
        <w:rPr>
          <w:rFonts w:ascii="Arial" w:hAnsi="Arial" w:cs="Arial"/>
          <w:b/>
          <w:caps/>
          <w:lang w:val="hr-HR"/>
        </w:rPr>
        <w:t>2.5</w:t>
      </w:r>
      <w:r w:rsidRPr="00086383">
        <w:rPr>
          <w:rFonts w:ascii="Arial" w:hAnsi="Arial" w:cs="Arial"/>
          <w:b/>
          <w:caps/>
          <w:lang w:val="hr-HR"/>
        </w:rPr>
        <w:t>. TROŠKOVNIK</w:t>
      </w:r>
      <w:bookmarkEnd w:id="34"/>
    </w:p>
    <w:p w:rsidR="00934C45" w:rsidRPr="00D86DFF" w:rsidRDefault="00934C45" w:rsidP="00B62992">
      <w:pPr>
        <w:spacing w:before="80"/>
        <w:jc w:val="both"/>
        <w:rPr>
          <w:rFonts w:ascii="Arial" w:hAnsi="Arial" w:cs="Arial"/>
          <w:lang w:val="hr-HR" w:eastAsia="hr-HR"/>
        </w:rPr>
      </w:pPr>
      <w:r w:rsidRPr="00014DFA">
        <w:rPr>
          <w:rFonts w:ascii="Arial" w:hAnsi="Arial" w:cs="Arial"/>
          <w:lang w:val="pl-PL"/>
        </w:rPr>
        <w:t>Tro</w:t>
      </w:r>
      <w:r w:rsidRPr="00D86DFF">
        <w:rPr>
          <w:rFonts w:ascii="Arial" w:hAnsi="Arial" w:cs="Arial"/>
          <w:lang w:val="hr-HR"/>
        </w:rPr>
        <w:t>š</w:t>
      </w:r>
      <w:r w:rsidRPr="00014DFA">
        <w:rPr>
          <w:rFonts w:ascii="Arial" w:hAnsi="Arial" w:cs="Arial"/>
          <w:lang w:val="pl-PL"/>
        </w:rPr>
        <w:t>kovni</w:t>
      </w:r>
      <w:r>
        <w:rPr>
          <w:rFonts w:ascii="Arial" w:hAnsi="Arial" w:cs="Arial"/>
          <w:lang w:val="pl-PL"/>
        </w:rPr>
        <w:t>ci</w:t>
      </w:r>
      <w:r w:rsidRPr="00B20179">
        <w:rPr>
          <w:rFonts w:ascii="Arial" w:hAnsi="Arial" w:cs="Arial"/>
          <w:lang w:val="hr-HR"/>
        </w:rPr>
        <w:t xml:space="preserve"> </w:t>
      </w:r>
      <w:r>
        <w:rPr>
          <w:rFonts w:ascii="Arial" w:hAnsi="Arial" w:cs="Arial"/>
          <w:lang w:val="pl-PL"/>
        </w:rPr>
        <w:t>su</w:t>
      </w:r>
      <w:r w:rsidRPr="00B20179">
        <w:rPr>
          <w:rFonts w:ascii="Arial" w:hAnsi="Arial" w:cs="Arial"/>
          <w:lang w:val="hr-HR"/>
        </w:rPr>
        <w:t xml:space="preserve"> </w:t>
      </w:r>
      <w:r w:rsidRPr="00014DFA">
        <w:rPr>
          <w:rFonts w:ascii="Arial" w:hAnsi="Arial" w:cs="Arial"/>
          <w:lang w:val="pl-PL" w:eastAsia="hr-HR"/>
        </w:rPr>
        <w:t>kao</w:t>
      </w:r>
      <w:r w:rsidRPr="00D86DFF">
        <w:rPr>
          <w:rFonts w:ascii="Arial" w:hAnsi="Arial" w:cs="Arial"/>
          <w:lang w:val="hr-HR" w:eastAsia="hr-HR"/>
        </w:rPr>
        <w:t xml:space="preserve"> </w:t>
      </w:r>
      <w:r w:rsidRPr="00014DFA">
        <w:rPr>
          <w:rFonts w:ascii="Arial" w:hAnsi="Arial" w:cs="Arial"/>
          <w:lang w:val="pl-PL" w:eastAsia="hr-HR"/>
        </w:rPr>
        <w:t>posebni</w:t>
      </w:r>
      <w:r w:rsidRPr="00D86DFF">
        <w:rPr>
          <w:rFonts w:ascii="Arial" w:hAnsi="Arial" w:cs="Arial"/>
          <w:lang w:val="hr-HR" w:eastAsia="hr-HR"/>
        </w:rPr>
        <w:t xml:space="preserve"> </w:t>
      </w:r>
      <w:r w:rsidRPr="00014DFA">
        <w:rPr>
          <w:rFonts w:ascii="Arial" w:hAnsi="Arial" w:cs="Arial"/>
          <w:lang w:val="pl-PL" w:eastAsia="hr-HR"/>
        </w:rPr>
        <w:t>dokument</w:t>
      </w:r>
      <w:r>
        <w:rPr>
          <w:rFonts w:ascii="Arial" w:hAnsi="Arial" w:cs="Arial"/>
          <w:lang w:val="pl-PL" w:eastAsia="hr-HR"/>
        </w:rPr>
        <w:t>i</w:t>
      </w:r>
      <w:r w:rsidRPr="00D86DFF">
        <w:rPr>
          <w:rFonts w:ascii="Arial" w:hAnsi="Arial" w:cs="Arial"/>
          <w:lang w:val="hr-HR" w:eastAsia="hr-HR"/>
        </w:rPr>
        <w:t xml:space="preserve"> </w:t>
      </w:r>
      <w:r w:rsidRPr="00014DFA">
        <w:rPr>
          <w:rFonts w:ascii="Arial" w:hAnsi="Arial" w:cs="Arial"/>
          <w:lang w:val="pl-PL" w:eastAsia="hr-HR"/>
        </w:rPr>
        <w:t>u</w:t>
      </w:r>
      <w:r w:rsidRPr="00D86DFF">
        <w:rPr>
          <w:rFonts w:ascii="Arial" w:hAnsi="Arial" w:cs="Arial"/>
          <w:lang w:val="hr-HR" w:eastAsia="hr-HR"/>
        </w:rPr>
        <w:t>č</w:t>
      </w:r>
      <w:r w:rsidRPr="00014DFA">
        <w:rPr>
          <w:rFonts w:ascii="Arial" w:hAnsi="Arial" w:cs="Arial"/>
          <w:lang w:val="pl-PL" w:eastAsia="hr-HR"/>
        </w:rPr>
        <w:t>itan</w:t>
      </w:r>
      <w:r>
        <w:rPr>
          <w:rFonts w:ascii="Arial" w:hAnsi="Arial" w:cs="Arial"/>
          <w:lang w:val="pl-PL" w:eastAsia="hr-HR"/>
        </w:rPr>
        <w:t>i</w:t>
      </w:r>
      <w:r w:rsidRPr="00D86DFF">
        <w:rPr>
          <w:rFonts w:ascii="Arial" w:hAnsi="Arial" w:cs="Arial"/>
          <w:lang w:val="hr-HR" w:eastAsia="hr-HR"/>
        </w:rPr>
        <w:t xml:space="preserve"> </w:t>
      </w:r>
      <w:r w:rsidRPr="00014DFA">
        <w:rPr>
          <w:rFonts w:ascii="Arial" w:hAnsi="Arial" w:cs="Arial"/>
          <w:lang w:val="pl-PL" w:eastAsia="hr-HR"/>
        </w:rPr>
        <w:t>u</w:t>
      </w:r>
      <w:r w:rsidRPr="00D86DFF">
        <w:rPr>
          <w:rFonts w:ascii="Arial" w:hAnsi="Arial" w:cs="Arial"/>
          <w:lang w:val="hr-HR" w:eastAsia="hr-HR"/>
        </w:rPr>
        <w:t xml:space="preserve"> </w:t>
      </w:r>
      <w:r w:rsidRPr="00014DFA">
        <w:rPr>
          <w:rFonts w:ascii="Arial" w:hAnsi="Arial" w:cs="Arial"/>
          <w:lang w:val="pl-PL" w:eastAsia="hr-HR"/>
        </w:rPr>
        <w:t>Elektroni</w:t>
      </w:r>
      <w:r w:rsidRPr="00D86DFF">
        <w:rPr>
          <w:rFonts w:ascii="Arial" w:hAnsi="Arial" w:cs="Arial"/>
          <w:lang w:val="hr-HR" w:eastAsia="hr-HR"/>
        </w:rPr>
        <w:t>č</w:t>
      </w:r>
      <w:r w:rsidRPr="00014DFA">
        <w:rPr>
          <w:rFonts w:ascii="Arial" w:hAnsi="Arial" w:cs="Arial"/>
          <w:lang w:val="pl-PL" w:eastAsia="hr-HR"/>
        </w:rPr>
        <w:t>kom</w:t>
      </w:r>
      <w:r w:rsidRPr="00D86DFF">
        <w:rPr>
          <w:rFonts w:ascii="Arial" w:hAnsi="Arial" w:cs="Arial"/>
          <w:lang w:val="hr-HR" w:eastAsia="hr-HR"/>
        </w:rPr>
        <w:t xml:space="preserve"> </w:t>
      </w:r>
      <w:r w:rsidRPr="00014DFA">
        <w:rPr>
          <w:rFonts w:ascii="Arial" w:hAnsi="Arial" w:cs="Arial"/>
          <w:lang w:val="pl-PL" w:eastAsia="hr-HR"/>
        </w:rPr>
        <w:t>oglasniku</w:t>
      </w:r>
      <w:r w:rsidRPr="00D86DFF">
        <w:rPr>
          <w:rFonts w:ascii="Arial" w:hAnsi="Arial" w:cs="Arial"/>
          <w:lang w:val="hr-HR" w:eastAsia="hr-HR"/>
        </w:rPr>
        <w:t xml:space="preserve"> </w:t>
      </w:r>
      <w:r w:rsidRPr="00014DFA">
        <w:rPr>
          <w:rFonts w:ascii="Arial" w:hAnsi="Arial" w:cs="Arial"/>
          <w:lang w:val="pl-PL" w:eastAsia="hr-HR"/>
        </w:rPr>
        <w:t>javne</w:t>
      </w:r>
      <w:r w:rsidRPr="00D86DFF">
        <w:rPr>
          <w:rFonts w:ascii="Arial" w:hAnsi="Arial" w:cs="Arial"/>
          <w:lang w:val="hr-HR" w:eastAsia="hr-HR"/>
        </w:rPr>
        <w:t xml:space="preserve"> </w:t>
      </w:r>
      <w:r w:rsidRPr="00014DFA">
        <w:rPr>
          <w:rFonts w:ascii="Arial" w:hAnsi="Arial" w:cs="Arial"/>
          <w:lang w:val="pl-PL" w:eastAsia="hr-HR"/>
        </w:rPr>
        <w:t>nabave</w:t>
      </w:r>
      <w:r w:rsidRPr="00D86DFF">
        <w:rPr>
          <w:rFonts w:ascii="Arial" w:hAnsi="Arial" w:cs="Arial"/>
          <w:lang w:val="hr-HR" w:eastAsia="hr-HR"/>
        </w:rPr>
        <w:t xml:space="preserve"> </w:t>
      </w:r>
      <w:r w:rsidRPr="00014DFA">
        <w:rPr>
          <w:rFonts w:ascii="Arial" w:hAnsi="Arial" w:cs="Arial"/>
          <w:lang w:val="pl-PL" w:eastAsia="hr-HR"/>
        </w:rPr>
        <w:t>Republike</w:t>
      </w:r>
      <w:r w:rsidRPr="00D86DFF">
        <w:rPr>
          <w:rFonts w:ascii="Arial" w:hAnsi="Arial" w:cs="Arial"/>
          <w:lang w:val="hr-HR" w:eastAsia="hr-HR"/>
        </w:rPr>
        <w:t xml:space="preserve"> </w:t>
      </w:r>
      <w:r w:rsidRPr="00014DFA">
        <w:rPr>
          <w:rFonts w:ascii="Arial" w:hAnsi="Arial" w:cs="Arial"/>
          <w:lang w:val="pl-PL" w:eastAsia="hr-HR"/>
        </w:rPr>
        <w:t>Hrvatske</w:t>
      </w:r>
      <w:r w:rsidRPr="00D86DFF">
        <w:rPr>
          <w:rFonts w:ascii="Arial" w:hAnsi="Arial" w:cs="Arial"/>
          <w:lang w:val="hr-HR" w:eastAsia="hr-HR"/>
        </w:rPr>
        <w:t xml:space="preserve">. </w:t>
      </w:r>
    </w:p>
    <w:p w:rsidR="00934C45" w:rsidRDefault="00934C45" w:rsidP="00F33E65">
      <w:pPr>
        <w:tabs>
          <w:tab w:val="left" w:pos="284"/>
        </w:tabs>
        <w:spacing w:before="360"/>
        <w:jc w:val="both"/>
        <w:outlineLvl w:val="1"/>
        <w:rPr>
          <w:rFonts w:ascii="Arial" w:hAnsi="Arial" w:cs="Arial"/>
          <w:b/>
          <w:caps/>
          <w:lang w:val="hr-HR"/>
        </w:rPr>
      </w:pPr>
      <w:bookmarkStart w:id="35" w:name="_Toc435011556"/>
      <w:bookmarkStart w:id="36" w:name="_Toc449010548"/>
      <w:bookmarkStart w:id="37" w:name="_Toc489334767"/>
    </w:p>
    <w:p w:rsidR="00934C45" w:rsidRPr="00F33E65" w:rsidRDefault="00934C45" w:rsidP="00F33E65">
      <w:pPr>
        <w:tabs>
          <w:tab w:val="left" w:pos="284"/>
        </w:tabs>
        <w:spacing w:before="360"/>
        <w:jc w:val="both"/>
        <w:outlineLvl w:val="1"/>
        <w:rPr>
          <w:rFonts w:ascii="Arial" w:hAnsi="Arial" w:cs="Arial"/>
          <w:b/>
          <w:caps/>
          <w:lang w:val="hr-HR"/>
        </w:rPr>
      </w:pPr>
      <w:r>
        <w:rPr>
          <w:rFonts w:ascii="Arial" w:hAnsi="Arial" w:cs="Arial"/>
          <w:b/>
          <w:caps/>
          <w:lang w:val="hr-HR"/>
        </w:rPr>
        <w:t>2.6. Mjesto izvršenja ugovora</w:t>
      </w:r>
      <w:bookmarkEnd w:id="35"/>
      <w:bookmarkEnd w:id="36"/>
      <w:bookmarkEnd w:id="37"/>
    </w:p>
    <w:p w:rsidR="00934C45" w:rsidRPr="00343E63" w:rsidRDefault="00934C45" w:rsidP="009C7606">
      <w:pPr>
        <w:tabs>
          <w:tab w:val="left" w:pos="284"/>
        </w:tabs>
        <w:spacing w:before="120"/>
        <w:jc w:val="both"/>
        <w:rPr>
          <w:rFonts w:ascii="Arial" w:hAnsi="Arial" w:cs="Arial"/>
          <w:color w:val="FF0000"/>
          <w:spacing w:val="-1"/>
          <w:lang w:val="hr-HR"/>
        </w:rPr>
      </w:pPr>
      <w:r w:rsidRPr="009C7606">
        <w:rPr>
          <w:rFonts w:ascii="Arial" w:hAnsi="Arial" w:cs="Arial"/>
          <w:spacing w:val="-1"/>
          <w:lang w:val="pl-PL"/>
        </w:rPr>
        <w:t>Mjesto</w:t>
      </w:r>
      <w:r w:rsidRPr="009C7606">
        <w:rPr>
          <w:rFonts w:ascii="Arial" w:hAnsi="Arial" w:cs="Arial"/>
          <w:spacing w:val="-1"/>
          <w:lang w:val="hr-HR"/>
        </w:rPr>
        <w:t xml:space="preserve"> </w:t>
      </w:r>
      <w:r w:rsidRPr="009C7606">
        <w:rPr>
          <w:rFonts w:ascii="Arial" w:hAnsi="Arial" w:cs="Arial"/>
          <w:spacing w:val="-1"/>
          <w:lang w:val="pl-PL"/>
        </w:rPr>
        <w:t>izvr</w:t>
      </w:r>
      <w:r w:rsidRPr="009C7606">
        <w:rPr>
          <w:rFonts w:ascii="Arial" w:hAnsi="Arial" w:cs="Arial"/>
          <w:spacing w:val="-1"/>
          <w:lang w:val="hr-HR"/>
        </w:rPr>
        <w:t>š</w:t>
      </w:r>
      <w:r w:rsidRPr="009C7606">
        <w:rPr>
          <w:rFonts w:ascii="Arial" w:hAnsi="Arial" w:cs="Arial"/>
          <w:spacing w:val="-1"/>
          <w:lang w:val="pl-PL"/>
        </w:rPr>
        <w:t>enja</w:t>
      </w:r>
      <w:r w:rsidRPr="009C7606">
        <w:rPr>
          <w:rFonts w:ascii="Arial" w:hAnsi="Arial" w:cs="Arial"/>
          <w:spacing w:val="-1"/>
          <w:lang w:val="hr-HR"/>
        </w:rPr>
        <w:t xml:space="preserve"> isporuke je Rijeka</w:t>
      </w:r>
      <w:r w:rsidRPr="00D26853">
        <w:rPr>
          <w:rFonts w:ascii="Arial" w:hAnsi="Arial" w:cs="Arial"/>
          <w:spacing w:val="-1"/>
          <w:lang w:val="hr-HR"/>
        </w:rPr>
        <w:t xml:space="preserve">, </w:t>
      </w:r>
      <w:r w:rsidRPr="00D26853">
        <w:rPr>
          <w:rFonts w:ascii="Arial" w:hAnsi="Arial" w:cs="Arial"/>
          <w:lang w:val="pl-PL"/>
        </w:rPr>
        <w:t>lokacij</w:t>
      </w:r>
      <w:r>
        <w:rPr>
          <w:rFonts w:ascii="Arial" w:hAnsi="Arial" w:cs="Arial"/>
          <w:lang w:val="pl-PL"/>
        </w:rPr>
        <w:t>a</w:t>
      </w:r>
      <w:r w:rsidRPr="00D26853">
        <w:rPr>
          <w:rFonts w:ascii="Arial" w:hAnsi="Arial" w:cs="Arial"/>
          <w:lang w:val="hr-HR"/>
        </w:rPr>
        <w:t xml:space="preserve"> </w:t>
      </w:r>
      <w:r w:rsidRPr="00D26853">
        <w:rPr>
          <w:rFonts w:ascii="Arial" w:hAnsi="Arial" w:cs="Arial"/>
          <w:lang w:val="pl-PL"/>
        </w:rPr>
        <w:t>tr</w:t>
      </w:r>
      <w:r w:rsidRPr="00D26853">
        <w:rPr>
          <w:rFonts w:ascii="Arial" w:hAnsi="Arial" w:cs="Arial"/>
          <w:lang w:val="hr-HR"/>
        </w:rPr>
        <w:t>ž</w:t>
      </w:r>
      <w:r w:rsidRPr="00D26853">
        <w:rPr>
          <w:rFonts w:ascii="Arial" w:hAnsi="Arial" w:cs="Arial"/>
          <w:lang w:val="pl-PL"/>
        </w:rPr>
        <w:t>nice</w:t>
      </w:r>
      <w:r w:rsidRPr="00D26853">
        <w:rPr>
          <w:rFonts w:ascii="Arial" w:hAnsi="Arial" w:cs="Arial"/>
          <w:lang w:val="hr-HR"/>
        </w:rPr>
        <w:t xml:space="preserve"> </w:t>
      </w:r>
      <w:r w:rsidRPr="00D26853">
        <w:rPr>
          <w:rFonts w:ascii="Arial" w:hAnsi="Arial" w:cs="Arial"/>
          <w:lang w:val="pl-PL"/>
        </w:rPr>
        <w:t>Rijeka</w:t>
      </w:r>
      <w:r w:rsidRPr="00B20179">
        <w:rPr>
          <w:rFonts w:ascii="Arial" w:hAnsi="Arial" w:cs="Arial"/>
          <w:lang w:val="hr-HR"/>
        </w:rPr>
        <w:t xml:space="preserve"> </w:t>
      </w:r>
      <w:r>
        <w:rPr>
          <w:rFonts w:ascii="Arial" w:hAnsi="Arial" w:cs="Arial"/>
          <w:lang w:val="pl-PL"/>
        </w:rPr>
        <w:t>plus</w:t>
      </w:r>
      <w:r w:rsidRPr="00B20179">
        <w:rPr>
          <w:rFonts w:ascii="Arial" w:hAnsi="Arial" w:cs="Arial"/>
          <w:lang w:val="hr-HR"/>
        </w:rPr>
        <w:t xml:space="preserve"> </w:t>
      </w:r>
      <w:r>
        <w:rPr>
          <w:rFonts w:ascii="Arial" w:hAnsi="Arial" w:cs="Arial"/>
          <w:lang w:val="pl-PL"/>
        </w:rPr>
        <w:t>d</w:t>
      </w:r>
      <w:r w:rsidRPr="00B20179">
        <w:rPr>
          <w:rFonts w:ascii="Arial" w:hAnsi="Arial" w:cs="Arial"/>
          <w:lang w:val="hr-HR"/>
        </w:rPr>
        <w:t>.</w:t>
      </w:r>
      <w:r>
        <w:rPr>
          <w:rFonts w:ascii="Arial" w:hAnsi="Arial" w:cs="Arial"/>
          <w:lang w:val="pl-PL"/>
        </w:rPr>
        <w:t>o</w:t>
      </w:r>
      <w:r w:rsidRPr="00B20179">
        <w:rPr>
          <w:rFonts w:ascii="Arial" w:hAnsi="Arial" w:cs="Arial"/>
          <w:lang w:val="hr-HR"/>
        </w:rPr>
        <w:t>.</w:t>
      </w:r>
      <w:r>
        <w:rPr>
          <w:rFonts w:ascii="Arial" w:hAnsi="Arial" w:cs="Arial"/>
          <w:lang w:val="pl-PL"/>
        </w:rPr>
        <w:t>o</w:t>
      </w:r>
      <w:r w:rsidRPr="00B20179">
        <w:rPr>
          <w:rFonts w:ascii="Arial" w:hAnsi="Arial" w:cs="Arial"/>
          <w:lang w:val="hr-HR"/>
        </w:rPr>
        <w:t>.</w:t>
      </w:r>
    </w:p>
    <w:p w:rsidR="00934C45" w:rsidRPr="00F33E65" w:rsidRDefault="00934C45" w:rsidP="00B62992">
      <w:pPr>
        <w:tabs>
          <w:tab w:val="left" w:pos="284"/>
        </w:tabs>
        <w:spacing w:before="360"/>
        <w:jc w:val="both"/>
        <w:outlineLvl w:val="1"/>
        <w:rPr>
          <w:rFonts w:ascii="Arial" w:hAnsi="Arial" w:cs="Arial"/>
          <w:b/>
          <w:caps/>
          <w:lang w:val="hr-HR"/>
        </w:rPr>
      </w:pPr>
      <w:bookmarkStart w:id="38" w:name="_Toc489334768"/>
      <w:r>
        <w:rPr>
          <w:rFonts w:ascii="Arial" w:hAnsi="Arial" w:cs="Arial"/>
          <w:b/>
          <w:caps/>
          <w:lang w:val="hr-HR"/>
        </w:rPr>
        <w:t>2.7. ROK POČETKA I ZVRŠETKA IZVRŠENJA UGOVORA</w:t>
      </w:r>
      <w:r w:rsidRPr="00F33E65">
        <w:rPr>
          <w:rFonts w:ascii="Arial" w:hAnsi="Arial" w:cs="Arial"/>
          <w:b/>
          <w:caps/>
          <w:lang w:val="hr-HR"/>
        </w:rPr>
        <w:t>:</w:t>
      </w:r>
      <w:bookmarkEnd w:id="38"/>
    </w:p>
    <w:p w:rsidR="00934C45" w:rsidRPr="00B20179" w:rsidRDefault="00934C45" w:rsidP="009C7606">
      <w:pPr>
        <w:pStyle w:val="Stil28"/>
        <w:numPr>
          <w:ilvl w:val="0"/>
          <w:numId w:val="0"/>
        </w:numPr>
        <w:spacing w:before="120"/>
        <w:rPr>
          <w:rFonts w:ascii="Arial" w:eastAsia="Arial Unicode MS" w:hAnsi="Arial" w:cs="Arial"/>
        </w:rPr>
      </w:pPr>
      <w:r w:rsidRPr="00B20179">
        <w:rPr>
          <w:rFonts w:ascii="Arial" w:eastAsia="Arial Unicode MS" w:hAnsi="Arial" w:cs="Arial"/>
        </w:rPr>
        <w:t>Ugovorne strane sklopiti će ugovor o javnoj nabavi u pisanom obliku u roku od 30 dana od dana izvršnosti odluke o odabiru.</w:t>
      </w:r>
    </w:p>
    <w:p w:rsidR="00934C45" w:rsidRDefault="00934C45" w:rsidP="009C7606">
      <w:pPr>
        <w:pStyle w:val="Stil28"/>
        <w:numPr>
          <w:ilvl w:val="0"/>
          <w:numId w:val="0"/>
        </w:numPr>
        <w:spacing w:before="120"/>
        <w:rPr>
          <w:rFonts w:ascii="Arial" w:eastAsia="Arial Unicode MS" w:hAnsi="Arial" w:cs="Arial"/>
        </w:rPr>
      </w:pPr>
      <w:r w:rsidRPr="00C1691C">
        <w:rPr>
          <w:rFonts w:ascii="Arial" w:eastAsia="Arial Unicode MS" w:hAnsi="Arial" w:cs="Arial"/>
        </w:rPr>
        <w:t>Krajnji rok isporuk</w:t>
      </w:r>
      <w:r>
        <w:rPr>
          <w:rFonts w:ascii="Arial" w:eastAsia="Arial Unicode MS" w:hAnsi="Arial" w:cs="Arial"/>
        </w:rPr>
        <w:t>e po grupama:</w:t>
      </w:r>
    </w:p>
    <w:p w:rsidR="00934C45" w:rsidRPr="00247C60" w:rsidRDefault="00934C45" w:rsidP="009C7606">
      <w:pPr>
        <w:widowControl/>
        <w:spacing w:before="120"/>
        <w:jc w:val="both"/>
        <w:rPr>
          <w:rFonts w:ascii="Arial" w:eastAsia="Arial Unicode MS" w:hAnsi="Arial" w:cs="Arial"/>
          <w:b/>
          <w:lang w:val="hr-HR"/>
        </w:rPr>
      </w:pPr>
      <w:r w:rsidRPr="00B20179">
        <w:rPr>
          <w:rFonts w:ascii="Arial" w:hAnsi="Arial" w:cs="Arial"/>
          <w:b/>
          <w:lang w:val="hr-HR"/>
        </w:rPr>
        <w:t xml:space="preserve">Grupa 1 –  rok isporuke bit  će reguliran ugovorom, a </w:t>
      </w:r>
      <w:r w:rsidRPr="00B20179">
        <w:rPr>
          <w:rFonts w:ascii="Arial" w:eastAsia="Arial Unicode MS" w:hAnsi="Arial" w:cs="Arial"/>
          <w:b/>
          <w:lang w:val="pl-PL"/>
        </w:rPr>
        <w:t>ne</w:t>
      </w:r>
      <w:r w:rsidRPr="00B20179">
        <w:rPr>
          <w:rFonts w:ascii="Arial" w:eastAsia="Arial Unicode MS" w:hAnsi="Arial" w:cs="Arial"/>
          <w:b/>
          <w:lang w:val="hr-HR"/>
        </w:rPr>
        <w:t xml:space="preserve"> </w:t>
      </w:r>
      <w:r w:rsidRPr="00B20179">
        <w:rPr>
          <w:rFonts w:ascii="Arial" w:eastAsia="Arial Unicode MS" w:hAnsi="Arial" w:cs="Arial"/>
          <w:b/>
          <w:lang w:val="pl-PL"/>
        </w:rPr>
        <w:t>mo</w:t>
      </w:r>
      <w:r w:rsidRPr="00B20179">
        <w:rPr>
          <w:rFonts w:ascii="Arial" w:eastAsia="Arial Unicode MS" w:hAnsi="Arial" w:cs="Arial"/>
          <w:b/>
          <w:lang w:val="hr-HR"/>
        </w:rPr>
        <w:t>ž</w:t>
      </w:r>
      <w:r w:rsidRPr="00B20179">
        <w:rPr>
          <w:rFonts w:ascii="Arial" w:eastAsia="Arial Unicode MS" w:hAnsi="Arial" w:cs="Arial"/>
          <w:b/>
          <w:lang w:val="pl-PL"/>
        </w:rPr>
        <w:t>e</w:t>
      </w:r>
      <w:r w:rsidRPr="00B20179">
        <w:rPr>
          <w:rFonts w:ascii="Arial" w:eastAsia="Arial Unicode MS" w:hAnsi="Arial" w:cs="Arial"/>
          <w:b/>
          <w:lang w:val="hr-HR"/>
        </w:rPr>
        <w:t xml:space="preserve"> </w:t>
      </w:r>
      <w:r w:rsidRPr="00B20179">
        <w:rPr>
          <w:rFonts w:ascii="Arial" w:eastAsia="Arial Unicode MS" w:hAnsi="Arial" w:cs="Arial"/>
          <w:b/>
          <w:lang w:val="pl-PL"/>
        </w:rPr>
        <w:t>biti</w:t>
      </w:r>
      <w:r w:rsidRPr="00B20179">
        <w:rPr>
          <w:rFonts w:ascii="Arial" w:eastAsia="Arial Unicode MS" w:hAnsi="Arial" w:cs="Arial"/>
          <w:b/>
          <w:lang w:val="hr-HR"/>
        </w:rPr>
        <w:t xml:space="preserve"> </w:t>
      </w:r>
      <w:r w:rsidRPr="00B20179">
        <w:rPr>
          <w:rFonts w:ascii="Arial" w:eastAsia="Arial Unicode MS" w:hAnsi="Arial" w:cs="Arial"/>
          <w:b/>
          <w:lang w:val="pl-PL"/>
        </w:rPr>
        <w:t>du</w:t>
      </w:r>
      <w:r w:rsidRPr="00B20179">
        <w:rPr>
          <w:rFonts w:ascii="Arial" w:eastAsia="Arial Unicode MS" w:hAnsi="Arial" w:cs="Arial"/>
          <w:b/>
          <w:lang w:val="hr-HR"/>
        </w:rPr>
        <w:t>ž</w:t>
      </w:r>
      <w:r w:rsidRPr="00B20179">
        <w:rPr>
          <w:rFonts w:ascii="Arial" w:eastAsia="Arial Unicode MS" w:hAnsi="Arial" w:cs="Arial"/>
          <w:b/>
          <w:lang w:val="pl-PL"/>
        </w:rPr>
        <w:t>i</w:t>
      </w:r>
      <w:r w:rsidRPr="00B20179">
        <w:rPr>
          <w:rFonts w:ascii="Arial" w:eastAsia="Arial Unicode MS" w:hAnsi="Arial" w:cs="Arial"/>
          <w:b/>
          <w:lang w:val="hr-HR"/>
        </w:rPr>
        <w:t xml:space="preserve"> </w:t>
      </w:r>
      <w:r w:rsidRPr="00B20179">
        <w:rPr>
          <w:rFonts w:ascii="Arial" w:eastAsia="Arial Unicode MS" w:hAnsi="Arial" w:cs="Arial"/>
          <w:b/>
          <w:lang w:val="pl-PL"/>
        </w:rPr>
        <w:t>od</w:t>
      </w:r>
      <w:r w:rsidRPr="00B20179">
        <w:rPr>
          <w:rFonts w:ascii="Arial" w:eastAsia="Arial Unicode MS" w:hAnsi="Arial" w:cs="Arial"/>
          <w:b/>
          <w:lang w:val="hr-HR"/>
        </w:rPr>
        <w:t xml:space="preserve"> 120  </w:t>
      </w:r>
      <w:r w:rsidRPr="00B20179">
        <w:rPr>
          <w:rFonts w:ascii="Arial" w:eastAsia="Arial Unicode MS" w:hAnsi="Arial" w:cs="Arial"/>
          <w:b/>
          <w:lang w:val="pl-PL"/>
        </w:rPr>
        <w:t>dana</w:t>
      </w:r>
      <w:r>
        <w:rPr>
          <w:rFonts w:ascii="Arial" w:eastAsia="Arial Unicode MS" w:hAnsi="Arial" w:cs="Arial"/>
          <w:b/>
          <w:lang w:val="pl-PL"/>
        </w:rPr>
        <w:t xml:space="preserve"> od dana zaprimanja narudžbe.</w:t>
      </w:r>
    </w:p>
    <w:p w:rsidR="00934C45" w:rsidRPr="00247C60" w:rsidRDefault="00934C45" w:rsidP="00A43A8B">
      <w:pPr>
        <w:widowControl/>
        <w:spacing w:before="120"/>
        <w:jc w:val="both"/>
        <w:rPr>
          <w:rFonts w:ascii="Arial" w:eastAsia="Arial Unicode MS" w:hAnsi="Arial" w:cs="Arial"/>
          <w:b/>
          <w:lang w:val="hr-HR"/>
        </w:rPr>
      </w:pPr>
      <w:r w:rsidRPr="00B20179">
        <w:rPr>
          <w:rFonts w:ascii="Arial" w:hAnsi="Arial" w:cs="Arial"/>
          <w:b/>
          <w:lang w:val="hr-HR"/>
        </w:rPr>
        <w:t xml:space="preserve">Grupa 2 –  rok isporuke bit  će reguliran ugovorom, a </w:t>
      </w:r>
      <w:r w:rsidRPr="00B20179">
        <w:rPr>
          <w:rFonts w:ascii="Arial" w:eastAsia="Arial Unicode MS" w:hAnsi="Arial" w:cs="Arial"/>
          <w:b/>
          <w:lang w:val="pl-PL"/>
        </w:rPr>
        <w:t>ne</w:t>
      </w:r>
      <w:r w:rsidRPr="00B20179">
        <w:rPr>
          <w:rFonts w:ascii="Arial" w:eastAsia="Arial Unicode MS" w:hAnsi="Arial" w:cs="Arial"/>
          <w:b/>
          <w:lang w:val="hr-HR"/>
        </w:rPr>
        <w:t xml:space="preserve"> </w:t>
      </w:r>
      <w:r w:rsidRPr="00B20179">
        <w:rPr>
          <w:rFonts w:ascii="Arial" w:eastAsia="Arial Unicode MS" w:hAnsi="Arial" w:cs="Arial"/>
          <w:b/>
          <w:lang w:val="pl-PL"/>
        </w:rPr>
        <w:t>mo</w:t>
      </w:r>
      <w:r w:rsidRPr="00B20179">
        <w:rPr>
          <w:rFonts w:ascii="Arial" w:eastAsia="Arial Unicode MS" w:hAnsi="Arial" w:cs="Arial"/>
          <w:b/>
          <w:lang w:val="hr-HR"/>
        </w:rPr>
        <w:t>ž</w:t>
      </w:r>
      <w:r w:rsidRPr="00B20179">
        <w:rPr>
          <w:rFonts w:ascii="Arial" w:eastAsia="Arial Unicode MS" w:hAnsi="Arial" w:cs="Arial"/>
          <w:b/>
          <w:lang w:val="pl-PL"/>
        </w:rPr>
        <w:t>e</w:t>
      </w:r>
      <w:r w:rsidRPr="00B20179">
        <w:rPr>
          <w:rFonts w:ascii="Arial" w:eastAsia="Arial Unicode MS" w:hAnsi="Arial" w:cs="Arial"/>
          <w:b/>
          <w:lang w:val="hr-HR"/>
        </w:rPr>
        <w:t xml:space="preserve"> </w:t>
      </w:r>
      <w:r w:rsidRPr="00B20179">
        <w:rPr>
          <w:rFonts w:ascii="Arial" w:eastAsia="Arial Unicode MS" w:hAnsi="Arial" w:cs="Arial"/>
          <w:b/>
          <w:lang w:val="pl-PL"/>
        </w:rPr>
        <w:t>biti</w:t>
      </w:r>
      <w:r w:rsidRPr="00B20179">
        <w:rPr>
          <w:rFonts w:ascii="Arial" w:eastAsia="Arial Unicode MS" w:hAnsi="Arial" w:cs="Arial"/>
          <w:b/>
          <w:lang w:val="hr-HR"/>
        </w:rPr>
        <w:t xml:space="preserve"> </w:t>
      </w:r>
      <w:r w:rsidRPr="00B20179">
        <w:rPr>
          <w:rFonts w:ascii="Arial" w:eastAsia="Arial Unicode MS" w:hAnsi="Arial" w:cs="Arial"/>
          <w:b/>
          <w:lang w:val="pl-PL"/>
        </w:rPr>
        <w:t>du</w:t>
      </w:r>
      <w:r w:rsidRPr="00B20179">
        <w:rPr>
          <w:rFonts w:ascii="Arial" w:eastAsia="Arial Unicode MS" w:hAnsi="Arial" w:cs="Arial"/>
          <w:b/>
          <w:lang w:val="hr-HR"/>
        </w:rPr>
        <w:t>ž</w:t>
      </w:r>
      <w:r w:rsidRPr="00B20179">
        <w:rPr>
          <w:rFonts w:ascii="Arial" w:eastAsia="Arial Unicode MS" w:hAnsi="Arial" w:cs="Arial"/>
          <w:b/>
          <w:lang w:val="pl-PL"/>
        </w:rPr>
        <w:t>i</w:t>
      </w:r>
      <w:r w:rsidRPr="00B20179">
        <w:rPr>
          <w:rFonts w:ascii="Arial" w:eastAsia="Arial Unicode MS" w:hAnsi="Arial" w:cs="Arial"/>
          <w:b/>
          <w:lang w:val="hr-HR"/>
        </w:rPr>
        <w:t xml:space="preserve"> </w:t>
      </w:r>
      <w:r w:rsidRPr="00B20179">
        <w:rPr>
          <w:rFonts w:ascii="Arial" w:eastAsia="Arial Unicode MS" w:hAnsi="Arial" w:cs="Arial"/>
          <w:b/>
          <w:lang w:val="pl-PL"/>
        </w:rPr>
        <w:t>od</w:t>
      </w:r>
      <w:r w:rsidRPr="00B20179">
        <w:rPr>
          <w:rFonts w:ascii="Arial" w:eastAsia="Arial Unicode MS" w:hAnsi="Arial" w:cs="Arial"/>
          <w:b/>
          <w:lang w:val="hr-HR"/>
        </w:rPr>
        <w:t xml:space="preserve"> 120  </w:t>
      </w:r>
      <w:r w:rsidRPr="00B20179">
        <w:rPr>
          <w:rFonts w:ascii="Arial" w:eastAsia="Arial Unicode MS" w:hAnsi="Arial" w:cs="Arial"/>
          <w:b/>
          <w:lang w:val="pl-PL"/>
        </w:rPr>
        <w:t>dana</w:t>
      </w:r>
      <w:r w:rsidRPr="00A43A8B">
        <w:rPr>
          <w:rFonts w:ascii="Arial" w:eastAsia="Arial Unicode MS" w:hAnsi="Arial" w:cs="Arial"/>
          <w:b/>
          <w:lang w:val="hr-HR"/>
        </w:rPr>
        <w:t xml:space="preserve"> </w:t>
      </w:r>
      <w:r>
        <w:rPr>
          <w:rFonts w:ascii="Arial" w:eastAsia="Arial Unicode MS" w:hAnsi="Arial" w:cs="Arial"/>
          <w:b/>
          <w:lang w:val="pl-PL"/>
        </w:rPr>
        <w:t>od dana zaprimanja narudžbe.</w:t>
      </w:r>
    </w:p>
    <w:p w:rsidR="00934C45" w:rsidRDefault="00934C45" w:rsidP="009C7606">
      <w:pPr>
        <w:spacing w:before="120"/>
        <w:jc w:val="both"/>
        <w:outlineLvl w:val="1"/>
        <w:rPr>
          <w:rFonts w:eastAsia="Arial Unicode MS"/>
          <w:lang w:val="hr-HR"/>
        </w:rPr>
      </w:pPr>
      <w:bookmarkStart w:id="39" w:name="_Toc485383055"/>
      <w:bookmarkStart w:id="40" w:name="_Toc486606020"/>
      <w:bookmarkStart w:id="41" w:name="_Toc448407056"/>
      <w:bookmarkStart w:id="42" w:name="_Toc489334769"/>
      <w:r w:rsidRPr="00C1691C">
        <w:rPr>
          <w:rFonts w:ascii="Arial" w:hAnsi="Arial" w:cs="Arial"/>
          <w:lang w:val="hr-HR" w:eastAsia="hr-HR"/>
        </w:rPr>
        <w:t xml:space="preserve">Za isporuku predmeta nabave </w:t>
      </w:r>
      <w:r>
        <w:rPr>
          <w:rFonts w:ascii="Arial" w:hAnsi="Arial" w:cs="Arial"/>
          <w:lang w:val="hr-HR" w:eastAsia="hr-HR"/>
        </w:rPr>
        <w:t>pojedine grupe i</w:t>
      </w:r>
      <w:r w:rsidRPr="00C1691C">
        <w:rPr>
          <w:rFonts w:ascii="Arial" w:hAnsi="Arial" w:cs="Arial"/>
          <w:lang w:val="hr-HR" w:eastAsia="hr-HR"/>
        </w:rPr>
        <w:t>zradit će se Zapisnik o primopredaji</w:t>
      </w:r>
      <w:r>
        <w:rPr>
          <w:rFonts w:ascii="Arial" w:hAnsi="Arial" w:cs="Arial"/>
          <w:lang w:val="hr-HR" w:eastAsia="hr-HR"/>
        </w:rPr>
        <w:t xml:space="preserve"> i </w:t>
      </w:r>
      <w:bookmarkStart w:id="43" w:name="_Toc475695056"/>
      <w:bookmarkEnd w:id="39"/>
      <w:bookmarkEnd w:id="40"/>
      <w:bookmarkEnd w:id="41"/>
      <w:r>
        <w:rPr>
          <w:rFonts w:ascii="Arial" w:hAnsi="Arial" w:cs="Arial"/>
          <w:lang w:val="hr-HR" w:eastAsia="hr-HR"/>
        </w:rPr>
        <w:t>p</w:t>
      </w:r>
      <w:r w:rsidRPr="00B20179">
        <w:rPr>
          <w:rFonts w:ascii="Arial" w:eastAsia="Arial Unicode MS" w:hAnsi="Arial" w:cs="Arial"/>
          <w:lang w:val="pl-PL"/>
        </w:rPr>
        <w:t>ri</w:t>
      </w:r>
      <w:r>
        <w:rPr>
          <w:rFonts w:ascii="Arial" w:eastAsia="Arial Unicode MS" w:hAnsi="Arial" w:cs="Arial"/>
          <w:lang w:val="pl-PL"/>
        </w:rPr>
        <w:t>likom</w:t>
      </w:r>
      <w:r w:rsidRPr="00CC5E87">
        <w:rPr>
          <w:rFonts w:ascii="Arial" w:eastAsia="Arial Unicode MS" w:hAnsi="Arial" w:cs="Arial"/>
          <w:lang w:val="hr-HR"/>
        </w:rPr>
        <w:t xml:space="preserve"> </w:t>
      </w:r>
      <w:r w:rsidRPr="00B20179">
        <w:rPr>
          <w:rFonts w:ascii="Arial" w:eastAsia="Arial Unicode MS" w:hAnsi="Arial" w:cs="Arial"/>
          <w:lang w:val="pl-PL"/>
        </w:rPr>
        <w:t>isporu</w:t>
      </w:r>
      <w:r>
        <w:rPr>
          <w:rFonts w:ascii="Arial" w:eastAsia="Arial Unicode MS" w:hAnsi="Arial" w:cs="Arial"/>
          <w:lang w:val="pl-PL"/>
        </w:rPr>
        <w:t>ke</w:t>
      </w:r>
      <w:r w:rsidRPr="00CC5E87">
        <w:rPr>
          <w:rFonts w:ascii="Arial" w:eastAsia="Arial Unicode MS" w:hAnsi="Arial" w:cs="Arial"/>
          <w:lang w:val="hr-HR"/>
        </w:rPr>
        <w:t xml:space="preserve"> </w:t>
      </w:r>
      <w:r w:rsidRPr="00B20179">
        <w:rPr>
          <w:rFonts w:ascii="Arial" w:eastAsia="Arial Unicode MS" w:hAnsi="Arial" w:cs="Arial"/>
          <w:lang w:val="pl-PL"/>
        </w:rPr>
        <w:t>isporu</w:t>
      </w:r>
      <w:r w:rsidRPr="00CC5E87">
        <w:rPr>
          <w:rFonts w:ascii="Arial" w:eastAsia="Arial Unicode MS" w:hAnsi="Arial" w:cs="Arial"/>
          <w:lang w:val="hr-HR"/>
        </w:rPr>
        <w:t>č</w:t>
      </w:r>
      <w:r w:rsidRPr="00B20179">
        <w:rPr>
          <w:rFonts w:ascii="Arial" w:eastAsia="Arial Unicode MS" w:hAnsi="Arial" w:cs="Arial"/>
          <w:lang w:val="pl-PL"/>
        </w:rPr>
        <w:t>itelj</w:t>
      </w:r>
      <w:r w:rsidRPr="00CC5E87">
        <w:rPr>
          <w:rFonts w:ascii="Arial" w:eastAsia="Arial Unicode MS" w:hAnsi="Arial" w:cs="Arial"/>
          <w:lang w:val="hr-HR"/>
        </w:rPr>
        <w:t xml:space="preserve"> </w:t>
      </w:r>
      <w:r w:rsidRPr="00B20179">
        <w:rPr>
          <w:rFonts w:ascii="Arial" w:eastAsia="Arial Unicode MS" w:hAnsi="Arial" w:cs="Arial"/>
          <w:lang w:val="pl-PL"/>
        </w:rPr>
        <w:t>je</w:t>
      </w:r>
      <w:r w:rsidRPr="00CC5E87">
        <w:rPr>
          <w:rFonts w:ascii="Arial" w:eastAsia="Arial Unicode MS" w:hAnsi="Arial" w:cs="Arial"/>
          <w:lang w:val="hr-HR"/>
        </w:rPr>
        <w:t xml:space="preserve"> </w:t>
      </w:r>
      <w:r w:rsidRPr="00B20179">
        <w:rPr>
          <w:rFonts w:ascii="Arial" w:eastAsia="Arial Unicode MS" w:hAnsi="Arial" w:cs="Arial"/>
          <w:lang w:val="pl-PL"/>
        </w:rPr>
        <w:t>du</w:t>
      </w:r>
      <w:r w:rsidRPr="00CC5E87">
        <w:rPr>
          <w:rFonts w:ascii="Arial" w:eastAsia="Arial Unicode MS" w:hAnsi="Arial" w:cs="Arial"/>
          <w:lang w:val="hr-HR"/>
        </w:rPr>
        <w:t>ž</w:t>
      </w:r>
      <w:r w:rsidRPr="00B20179">
        <w:rPr>
          <w:rFonts w:ascii="Arial" w:eastAsia="Arial Unicode MS" w:hAnsi="Arial" w:cs="Arial"/>
          <w:lang w:val="pl-PL"/>
        </w:rPr>
        <w:t>an</w:t>
      </w:r>
      <w:r w:rsidRPr="00CC5E87">
        <w:rPr>
          <w:rFonts w:ascii="Arial" w:eastAsia="Arial Unicode MS" w:hAnsi="Arial" w:cs="Arial"/>
          <w:lang w:val="hr-HR"/>
        </w:rPr>
        <w:t xml:space="preserve"> </w:t>
      </w:r>
      <w:r w:rsidRPr="00B20179">
        <w:rPr>
          <w:rFonts w:ascii="Arial" w:eastAsia="Arial Unicode MS" w:hAnsi="Arial" w:cs="Arial"/>
          <w:lang w:val="pl-PL"/>
        </w:rPr>
        <w:t>predati</w:t>
      </w:r>
      <w:r w:rsidRPr="00CC5E87">
        <w:rPr>
          <w:rFonts w:ascii="Arial" w:eastAsia="Arial Unicode MS" w:hAnsi="Arial" w:cs="Arial"/>
          <w:lang w:val="hr-HR"/>
        </w:rPr>
        <w:t xml:space="preserve"> </w:t>
      </w:r>
      <w:r w:rsidRPr="00B20179">
        <w:rPr>
          <w:rFonts w:ascii="Arial" w:eastAsia="Arial Unicode MS" w:hAnsi="Arial" w:cs="Arial"/>
          <w:lang w:val="pl-PL"/>
        </w:rPr>
        <w:t>svu</w:t>
      </w:r>
      <w:r w:rsidRPr="00CC5E87">
        <w:rPr>
          <w:rFonts w:ascii="Arial" w:eastAsia="Arial Unicode MS" w:hAnsi="Arial" w:cs="Arial"/>
          <w:lang w:val="hr-HR"/>
        </w:rPr>
        <w:t xml:space="preserve"> </w:t>
      </w:r>
      <w:r w:rsidRPr="00B20179">
        <w:rPr>
          <w:rFonts w:ascii="Arial" w:eastAsia="Arial Unicode MS" w:hAnsi="Arial" w:cs="Arial"/>
          <w:lang w:val="pl-PL"/>
        </w:rPr>
        <w:t>valjanu</w:t>
      </w:r>
      <w:r w:rsidRPr="00CC5E87">
        <w:rPr>
          <w:rFonts w:ascii="Arial" w:eastAsia="Arial Unicode MS" w:hAnsi="Arial" w:cs="Arial"/>
          <w:lang w:val="hr-HR"/>
        </w:rPr>
        <w:t xml:space="preserve"> </w:t>
      </w:r>
      <w:r w:rsidRPr="00B20179">
        <w:rPr>
          <w:rFonts w:ascii="Arial" w:eastAsia="Arial Unicode MS" w:hAnsi="Arial" w:cs="Arial"/>
          <w:lang w:val="pl-PL"/>
        </w:rPr>
        <w:t>i</w:t>
      </w:r>
      <w:r w:rsidRPr="00CC5E87">
        <w:rPr>
          <w:rFonts w:ascii="Arial" w:eastAsia="Arial Unicode MS" w:hAnsi="Arial" w:cs="Arial"/>
          <w:lang w:val="hr-HR"/>
        </w:rPr>
        <w:t xml:space="preserve"> </w:t>
      </w:r>
      <w:r w:rsidRPr="00B20179">
        <w:rPr>
          <w:rFonts w:ascii="Arial" w:eastAsia="Arial Unicode MS" w:hAnsi="Arial" w:cs="Arial"/>
          <w:lang w:val="pl-PL"/>
        </w:rPr>
        <w:t>va</w:t>
      </w:r>
      <w:r w:rsidRPr="00CC5E87">
        <w:rPr>
          <w:rFonts w:ascii="Arial" w:eastAsia="Arial Unicode MS" w:hAnsi="Arial" w:cs="Arial"/>
          <w:lang w:val="hr-HR"/>
        </w:rPr>
        <w:t>ž</w:t>
      </w:r>
      <w:r w:rsidRPr="00B20179">
        <w:rPr>
          <w:rFonts w:ascii="Arial" w:eastAsia="Arial Unicode MS" w:hAnsi="Arial" w:cs="Arial"/>
          <w:lang w:val="pl-PL"/>
        </w:rPr>
        <w:t>e</w:t>
      </w:r>
      <w:r w:rsidRPr="00CC5E87">
        <w:rPr>
          <w:rFonts w:ascii="Arial" w:eastAsia="Arial Unicode MS" w:hAnsi="Arial" w:cs="Arial"/>
          <w:lang w:val="hr-HR"/>
        </w:rPr>
        <w:t>ć</w:t>
      </w:r>
      <w:r w:rsidRPr="00B20179">
        <w:rPr>
          <w:rFonts w:ascii="Arial" w:eastAsia="Arial Unicode MS" w:hAnsi="Arial" w:cs="Arial"/>
          <w:lang w:val="pl-PL"/>
        </w:rPr>
        <w:t>u</w:t>
      </w:r>
      <w:r w:rsidRPr="00CC5E87">
        <w:rPr>
          <w:rFonts w:ascii="Arial" w:eastAsia="Arial Unicode MS" w:hAnsi="Arial" w:cs="Arial"/>
          <w:lang w:val="hr-HR"/>
        </w:rPr>
        <w:t xml:space="preserve"> </w:t>
      </w:r>
      <w:r w:rsidRPr="00B20179">
        <w:rPr>
          <w:rFonts w:ascii="Arial" w:eastAsia="Arial Unicode MS" w:hAnsi="Arial" w:cs="Arial"/>
          <w:lang w:val="pl-PL"/>
        </w:rPr>
        <w:t>dokumentaciju</w:t>
      </w:r>
      <w:r w:rsidRPr="00CC5E87">
        <w:rPr>
          <w:rFonts w:ascii="Arial" w:eastAsia="Arial Unicode MS" w:hAnsi="Arial" w:cs="Arial"/>
          <w:lang w:val="hr-HR"/>
        </w:rPr>
        <w:t xml:space="preserve"> (</w:t>
      </w:r>
      <w:r w:rsidRPr="00B20179">
        <w:rPr>
          <w:rFonts w:ascii="Arial" w:eastAsia="Arial Unicode MS" w:hAnsi="Arial" w:cs="Arial"/>
          <w:lang w:val="pl-PL"/>
        </w:rPr>
        <w:t>ra</w:t>
      </w:r>
      <w:r w:rsidRPr="00CC5E87">
        <w:rPr>
          <w:rFonts w:ascii="Arial" w:eastAsia="Arial Unicode MS" w:hAnsi="Arial" w:cs="Arial"/>
          <w:lang w:val="hr-HR"/>
        </w:rPr>
        <w:t>č</w:t>
      </w:r>
      <w:r w:rsidRPr="00B20179">
        <w:rPr>
          <w:rFonts w:ascii="Arial" w:eastAsia="Arial Unicode MS" w:hAnsi="Arial" w:cs="Arial"/>
          <w:lang w:val="pl-PL"/>
        </w:rPr>
        <w:t>un</w:t>
      </w:r>
      <w:r w:rsidRPr="00CC5E87">
        <w:rPr>
          <w:rFonts w:ascii="Arial" w:eastAsia="Arial Unicode MS" w:hAnsi="Arial" w:cs="Arial"/>
          <w:lang w:val="hr-HR"/>
        </w:rPr>
        <w:t xml:space="preserve">, </w:t>
      </w:r>
      <w:r w:rsidRPr="00B20179">
        <w:rPr>
          <w:rFonts w:ascii="Arial" w:eastAsia="Arial Unicode MS" w:hAnsi="Arial" w:cs="Arial"/>
          <w:lang w:val="pl-PL"/>
        </w:rPr>
        <w:t>jamstvo</w:t>
      </w:r>
      <w:r w:rsidRPr="00CC5E87">
        <w:rPr>
          <w:rFonts w:ascii="Arial" w:eastAsia="Arial Unicode MS" w:hAnsi="Arial" w:cs="Arial"/>
          <w:lang w:val="hr-HR"/>
        </w:rPr>
        <w:t xml:space="preserve"> </w:t>
      </w:r>
      <w:r w:rsidRPr="00B20179">
        <w:rPr>
          <w:rFonts w:ascii="Arial" w:eastAsia="Arial Unicode MS" w:hAnsi="Arial" w:cs="Arial"/>
          <w:lang w:val="pl-PL"/>
        </w:rPr>
        <w:t>i</w:t>
      </w:r>
      <w:r w:rsidRPr="00CC5E87">
        <w:rPr>
          <w:rFonts w:ascii="Arial" w:eastAsia="Arial Unicode MS" w:hAnsi="Arial" w:cs="Arial"/>
          <w:lang w:val="hr-HR"/>
        </w:rPr>
        <w:t xml:space="preserve"> </w:t>
      </w:r>
      <w:r w:rsidRPr="00B20179">
        <w:rPr>
          <w:rFonts w:ascii="Arial" w:eastAsia="Arial Unicode MS" w:hAnsi="Arial" w:cs="Arial"/>
          <w:lang w:val="pl-PL"/>
        </w:rPr>
        <w:t>sve</w:t>
      </w:r>
      <w:r w:rsidRPr="00CC5E87">
        <w:rPr>
          <w:rFonts w:ascii="Arial" w:eastAsia="Arial Unicode MS" w:hAnsi="Arial" w:cs="Arial"/>
          <w:lang w:val="hr-HR"/>
        </w:rPr>
        <w:t xml:space="preserve"> </w:t>
      </w:r>
      <w:r w:rsidRPr="00B20179">
        <w:rPr>
          <w:rFonts w:ascii="Arial" w:eastAsia="Arial Unicode MS" w:hAnsi="Arial" w:cs="Arial"/>
          <w:lang w:val="pl-PL"/>
        </w:rPr>
        <w:t>drugo</w:t>
      </w:r>
      <w:r w:rsidRPr="00CC5E87">
        <w:rPr>
          <w:rFonts w:ascii="Arial" w:eastAsia="Arial Unicode MS" w:hAnsi="Arial" w:cs="Arial"/>
          <w:lang w:val="hr-HR"/>
        </w:rPr>
        <w:t xml:space="preserve"> </w:t>
      </w:r>
      <w:r w:rsidRPr="00B20179">
        <w:rPr>
          <w:rFonts w:ascii="Arial" w:eastAsia="Arial Unicode MS" w:hAnsi="Arial" w:cs="Arial"/>
          <w:lang w:val="pl-PL"/>
        </w:rPr>
        <w:t>nenavedeno</w:t>
      </w:r>
      <w:r w:rsidRPr="00CC5E87">
        <w:rPr>
          <w:rFonts w:eastAsia="Arial Unicode MS"/>
          <w:lang w:val="hr-HR"/>
        </w:rPr>
        <w:t>)</w:t>
      </w:r>
      <w:r>
        <w:rPr>
          <w:rFonts w:eastAsia="Arial Unicode MS"/>
          <w:lang w:val="hr-HR"/>
        </w:rPr>
        <w:t>.</w:t>
      </w:r>
      <w:bookmarkEnd w:id="42"/>
    </w:p>
    <w:p w:rsidR="00934C45" w:rsidRPr="00B20179" w:rsidRDefault="00934C45" w:rsidP="009C7606">
      <w:pPr>
        <w:spacing w:before="120"/>
        <w:jc w:val="both"/>
        <w:outlineLvl w:val="1"/>
        <w:rPr>
          <w:rFonts w:ascii="Arial" w:eastAsia="Arial Unicode MS" w:hAnsi="Arial" w:cs="Arial"/>
          <w:lang w:val="hr-HR"/>
        </w:rPr>
      </w:pPr>
      <w:r w:rsidRPr="00B20179">
        <w:rPr>
          <w:rFonts w:ascii="Arial" w:eastAsia="Arial Unicode MS" w:hAnsi="Arial" w:cs="Arial"/>
          <w:lang w:val="hr-HR"/>
        </w:rPr>
        <w:t>Isporuka predmeta nabave biti će sukcesivna temeljem narudžbi ovlaštene osobe naručitelja, a sve kako bi tržnice mogle ne</w:t>
      </w:r>
      <w:r>
        <w:rPr>
          <w:rFonts w:ascii="Arial" w:eastAsia="Arial Unicode MS" w:hAnsi="Arial" w:cs="Arial"/>
          <w:lang w:val="hr-HR"/>
        </w:rPr>
        <w:t>s</w:t>
      </w:r>
      <w:r w:rsidRPr="00B20179">
        <w:rPr>
          <w:rFonts w:ascii="Arial" w:eastAsia="Arial Unicode MS" w:hAnsi="Arial" w:cs="Arial"/>
          <w:lang w:val="hr-HR"/>
        </w:rPr>
        <w:t xml:space="preserve">metano obavljati svoju djelatnost. </w:t>
      </w:r>
    </w:p>
    <w:p w:rsidR="00934C45" w:rsidRPr="00B20179" w:rsidRDefault="00934C45" w:rsidP="00343E63">
      <w:pPr>
        <w:tabs>
          <w:tab w:val="left" w:pos="284"/>
        </w:tabs>
        <w:jc w:val="both"/>
        <w:outlineLvl w:val="1"/>
        <w:rPr>
          <w:rFonts w:ascii="Arial" w:hAnsi="Arial" w:cs="Arial"/>
          <w:b/>
          <w:caps/>
          <w:lang w:val="hr-HR"/>
        </w:rPr>
      </w:pPr>
      <w:bookmarkStart w:id="44" w:name="_Toc489334770"/>
    </w:p>
    <w:p w:rsidR="00934C45" w:rsidRPr="0088056D" w:rsidRDefault="00934C45" w:rsidP="00343E63">
      <w:pPr>
        <w:tabs>
          <w:tab w:val="left" w:pos="284"/>
        </w:tabs>
        <w:jc w:val="both"/>
        <w:outlineLvl w:val="1"/>
        <w:rPr>
          <w:rFonts w:ascii="Arial" w:hAnsi="Arial" w:cs="Arial"/>
          <w:b/>
          <w:caps/>
          <w:lang w:val="hr-HR"/>
        </w:rPr>
      </w:pPr>
      <w:r w:rsidRPr="0088056D">
        <w:rPr>
          <w:rFonts w:ascii="Arial" w:hAnsi="Arial" w:cs="Arial"/>
          <w:b/>
          <w:caps/>
          <w:lang w:val="hr-HR"/>
        </w:rPr>
        <w:t>2.</w:t>
      </w:r>
      <w:r>
        <w:rPr>
          <w:rFonts w:ascii="Arial" w:hAnsi="Arial" w:cs="Arial"/>
          <w:b/>
          <w:caps/>
          <w:lang w:val="hr-HR"/>
        </w:rPr>
        <w:t>8</w:t>
      </w:r>
      <w:r w:rsidRPr="0088056D">
        <w:rPr>
          <w:rFonts w:ascii="Arial" w:hAnsi="Arial" w:cs="Arial"/>
          <w:b/>
          <w:caps/>
          <w:lang w:val="hr-HR"/>
        </w:rPr>
        <w:t>. OPCIJE I MOGUĆA OBNAVLJANJA UGOVORA</w:t>
      </w:r>
      <w:bookmarkEnd w:id="44"/>
    </w:p>
    <w:p w:rsidR="00934C45" w:rsidRDefault="00934C45" w:rsidP="00343E63">
      <w:pPr>
        <w:jc w:val="both"/>
        <w:outlineLvl w:val="1"/>
        <w:rPr>
          <w:rFonts w:ascii="Arial" w:hAnsi="Arial" w:cs="Arial"/>
          <w:lang w:val="hr-HR" w:eastAsia="hr-HR"/>
        </w:rPr>
      </w:pPr>
      <w:bookmarkStart w:id="45" w:name="_Toc489334771"/>
    </w:p>
    <w:p w:rsidR="00934C45" w:rsidRPr="00EE75B3" w:rsidRDefault="00934C45" w:rsidP="00EE75B3">
      <w:pPr>
        <w:widowControl/>
        <w:jc w:val="both"/>
        <w:rPr>
          <w:rFonts w:ascii="Arial" w:hAnsi="Arial" w:cs="Arial"/>
          <w:lang w:val="hr-HR" w:eastAsia="hr-HR"/>
        </w:rPr>
      </w:pPr>
      <w:r w:rsidRPr="00EE75B3">
        <w:rPr>
          <w:rFonts w:ascii="Arial" w:hAnsi="Arial" w:cs="Arial"/>
          <w:lang w:val="hr-HR" w:eastAsia="hr-HR"/>
        </w:rPr>
        <w:t>Naručitelj smije izmijeniti ugovor o javnoj nabavi tijekom njegova trajanja bez provođenja novog postupka javne nabave, a sve sukladno odredbama Odjeljka B Izmjene ugovora o javnoj nabavi i okvirnog sporazuma tijekom njegova trajanja. Ispred navedeno jasno proizlazi iz odredbi Zakona o javnoj nabavi  (čl.314.-čl.320 ZJN 2016).</w:t>
      </w:r>
    </w:p>
    <w:bookmarkEnd w:id="45"/>
    <w:p w:rsidR="00934C45" w:rsidRPr="0088056D" w:rsidRDefault="00934C45" w:rsidP="00343E63">
      <w:pPr>
        <w:jc w:val="both"/>
        <w:outlineLvl w:val="1"/>
        <w:rPr>
          <w:rFonts w:ascii="Arial" w:hAnsi="Arial" w:cs="Arial"/>
          <w:lang w:val="hr-HR" w:eastAsia="hr-HR"/>
        </w:rPr>
      </w:pPr>
    </w:p>
    <w:p w:rsidR="00934C45" w:rsidRPr="005A679A" w:rsidRDefault="00934C45" w:rsidP="00343E63">
      <w:pPr>
        <w:pStyle w:val="ListParagraph"/>
        <w:rPr>
          <w:rFonts w:ascii="Arial" w:hAnsi="Arial" w:cs="Arial"/>
          <w:b/>
          <w:bCs/>
          <w:sz w:val="24"/>
          <w:szCs w:val="24"/>
          <w:lang w:val="hr-HR"/>
        </w:rPr>
      </w:pPr>
      <w:bookmarkStart w:id="46" w:name="_Toc489334772"/>
      <w:r w:rsidRPr="005A679A">
        <w:rPr>
          <w:rFonts w:ascii="Arial" w:hAnsi="Arial" w:cs="Arial"/>
          <w:b/>
          <w:bCs/>
          <w:sz w:val="24"/>
          <w:szCs w:val="24"/>
          <w:lang w:val="hr-HR"/>
        </w:rPr>
        <w:t>3. OSNOVE ZA ISKLJUČENJE GOSPODARSKOG SUBJEKTA</w:t>
      </w:r>
      <w:bookmarkEnd w:id="43"/>
      <w:bookmarkEnd w:id="46"/>
    </w:p>
    <w:p w:rsidR="00934C45" w:rsidRPr="00E4130E" w:rsidRDefault="00934C45" w:rsidP="00655E8A">
      <w:pPr>
        <w:widowControl/>
        <w:spacing w:before="240" w:after="100" w:afterAutospacing="1"/>
        <w:jc w:val="both"/>
        <w:rPr>
          <w:rFonts w:ascii="Arial" w:hAnsi="Arial" w:cs="Arial"/>
          <w:b/>
          <w:lang w:val="hr-HR" w:eastAsia="hr-HR"/>
        </w:rPr>
      </w:pPr>
      <w:bookmarkStart w:id="47" w:name="_Toc471975748"/>
      <w:bookmarkStart w:id="48" w:name="_Toc355620158"/>
      <w:bookmarkStart w:id="49" w:name="_Toc363558774"/>
      <w:bookmarkStart w:id="50" w:name="_Toc435011560"/>
      <w:bookmarkStart w:id="51" w:name="_Toc438210273"/>
      <w:r w:rsidRPr="00E4130E">
        <w:rPr>
          <w:rFonts w:ascii="Arial" w:hAnsi="Arial" w:cs="Arial"/>
          <w:b/>
          <w:caps/>
          <w:lang w:val="hr-HR"/>
        </w:rPr>
        <w:t>3.1.</w:t>
      </w:r>
      <w:r w:rsidRPr="00E4130E">
        <w:rPr>
          <w:rFonts w:ascii="Arial" w:hAnsi="Arial" w:cs="Arial"/>
          <w:b/>
          <w:lang w:val="hr-HR" w:eastAsia="hr-HR"/>
        </w:rPr>
        <w:t>Naručitelj je obvezan isključiti gospodarskog subjekta iz postupka javne nabave u bilo kojem trenutku tijekom postupka javne nabave ako utvrdi da:</w:t>
      </w:r>
    </w:p>
    <w:p w:rsidR="00934C45" w:rsidRPr="00E4130E" w:rsidRDefault="00934C45" w:rsidP="00B838F0">
      <w:pPr>
        <w:widowControl/>
        <w:spacing w:before="40"/>
        <w:jc w:val="both"/>
        <w:rPr>
          <w:rFonts w:ascii="Arial" w:hAnsi="Arial" w:cs="Arial"/>
          <w:lang w:val="hr-HR" w:eastAsia="hr-HR"/>
        </w:rPr>
      </w:pPr>
      <w:r w:rsidRPr="00E4130E">
        <w:rPr>
          <w:rFonts w:ascii="Arial" w:hAnsi="Arial" w:cs="Arial"/>
          <w:b/>
          <w:lang w:val="hr-HR" w:eastAsia="hr-HR"/>
        </w:rPr>
        <w:t>1.</w:t>
      </w:r>
      <w:r w:rsidRPr="00E4130E">
        <w:rPr>
          <w:rFonts w:ascii="Arial" w:hAnsi="Arial" w:cs="Arial"/>
          <w:lang w:val="hr-HR" w:eastAsia="hr-HR"/>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34C45" w:rsidRPr="00E4130E" w:rsidRDefault="00934C45" w:rsidP="00B838F0">
      <w:pPr>
        <w:widowControl/>
        <w:spacing w:before="120"/>
        <w:jc w:val="both"/>
        <w:rPr>
          <w:rFonts w:ascii="Arial" w:hAnsi="Arial" w:cs="Arial"/>
          <w:lang w:val="hr-HR" w:eastAsia="hr-HR"/>
        </w:rPr>
      </w:pPr>
      <w:r w:rsidRPr="00E4130E">
        <w:rPr>
          <w:rFonts w:ascii="Arial" w:hAnsi="Arial" w:cs="Arial"/>
          <w:lang w:val="hr-HR" w:eastAsia="hr-HR"/>
        </w:rPr>
        <w:t>a) sudjelovanje u zločinačkoj organizaciji, na temelju</w:t>
      </w:r>
    </w:p>
    <w:p w:rsidR="00934C45" w:rsidRPr="00E4130E" w:rsidRDefault="00934C45" w:rsidP="00B838F0">
      <w:pPr>
        <w:widowControl/>
        <w:spacing w:before="40"/>
        <w:jc w:val="both"/>
        <w:rPr>
          <w:rFonts w:ascii="Arial" w:hAnsi="Arial" w:cs="Arial"/>
          <w:lang w:val="hr-HR" w:eastAsia="hr-HR"/>
        </w:rPr>
      </w:pPr>
      <w:r w:rsidRPr="00E4130E">
        <w:rPr>
          <w:rFonts w:ascii="Arial" w:hAnsi="Arial" w:cs="Arial"/>
          <w:lang w:val="hr-HR" w:eastAsia="hr-HR"/>
        </w:rPr>
        <w:t>– članka 328. (zločinačko udruženje) i članka 329. (počinjenje kaznenog djela u sastavu zločinačkog udruženja) Kaznenog zakona</w:t>
      </w:r>
    </w:p>
    <w:p w:rsidR="00934C45" w:rsidRPr="00E4130E" w:rsidRDefault="00934C45" w:rsidP="00B838F0">
      <w:pPr>
        <w:widowControl/>
        <w:spacing w:before="40"/>
        <w:jc w:val="both"/>
        <w:rPr>
          <w:rFonts w:ascii="Arial" w:hAnsi="Arial" w:cs="Arial"/>
          <w:lang w:val="hr-HR" w:eastAsia="hr-HR"/>
        </w:rPr>
      </w:pPr>
      <w:r w:rsidRPr="00E4130E">
        <w:rPr>
          <w:rFonts w:ascii="Arial" w:hAnsi="Arial" w:cs="Arial"/>
          <w:lang w:val="hr-HR" w:eastAsia="hr-HR"/>
        </w:rPr>
        <w:t>– članka 333. (udruživanje za počinjenje kaznenih djela), iz Kaznenog zakona (»Narodne novine«, br. 110/97., 27/98., 50/00., 129/00., 51/01., 111/03., 190/03., 105/04., 84/05., 71/06., 110/07., 152/08., 57/11., 77/11. i 143/12.)</w:t>
      </w:r>
    </w:p>
    <w:p w:rsidR="00934C45" w:rsidRPr="00E4130E" w:rsidRDefault="00934C45" w:rsidP="00B838F0">
      <w:pPr>
        <w:widowControl/>
        <w:spacing w:before="120"/>
        <w:jc w:val="both"/>
        <w:rPr>
          <w:rFonts w:ascii="Arial" w:hAnsi="Arial" w:cs="Arial"/>
          <w:lang w:val="hr-HR" w:eastAsia="hr-HR"/>
        </w:rPr>
      </w:pPr>
      <w:r w:rsidRPr="00E4130E">
        <w:rPr>
          <w:rFonts w:ascii="Arial" w:hAnsi="Arial" w:cs="Arial"/>
          <w:lang w:val="hr-HR" w:eastAsia="hr-HR"/>
        </w:rPr>
        <w:t>b) korupciju, na temelju</w:t>
      </w:r>
    </w:p>
    <w:p w:rsidR="00934C45" w:rsidRPr="00E4130E" w:rsidRDefault="00934C45" w:rsidP="00B838F0">
      <w:pPr>
        <w:widowControl/>
        <w:spacing w:before="40"/>
        <w:jc w:val="both"/>
        <w:rPr>
          <w:rFonts w:ascii="Arial" w:hAnsi="Arial" w:cs="Arial"/>
          <w:lang w:val="hr-HR" w:eastAsia="hr-HR"/>
        </w:rPr>
      </w:pPr>
      <w:r w:rsidRPr="00E4130E">
        <w:rPr>
          <w:rFonts w:ascii="Arial" w:hAnsi="Arial" w:cs="Arial"/>
          <w:lang w:val="hr-HR"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34C45" w:rsidRPr="00E4130E" w:rsidRDefault="00934C45" w:rsidP="00B838F0">
      <w:pPr>
        <w:widowControl/>
        <w:spacing w:before="40"/>
        <w:jc w:val="both"/>
        <w:rPr>
          <w:rFonts w:ascii="Arial" w:hAnsi="Arial" w:cs="Arial"/>
          <w:lang w:val="hr-HR" w:eastAsia="hr-HR"/>
        </w:rPr>
      </w:pPr>
      <w:r w:rsidRPr="00E4130E">
        <w:rPr>
          <w:rFonts w:ascii="Arial" w:hAnsi="Arial" w:cs="Arial"/>
          <w:lang w:val="hr-HR"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34C45" w:rsidRPr="00E4130E" w:rsidRDefault="00934C45" w:rsidP="00B838F0">
      <w:pPr>
        <w:widowControl/>
        <w:spacing w:before="120"/>
        <w:jc w:val="both"/>
        <w:rPr>
          <w:rFonts w:ascii="Arial" w:hAnsi="Arial" w:cs="Arial"/>
          <w:lang w:val="hr-HR" w:eastAsia="hr-HR"/>
        </w:rPr>
      </w:pPr>
      <w:r w:rsidRPr="00E4130E">
        <w:rPr>
          <w:rFonts w:ascii="Arial" w:hAnsi="Arial" w:cs="Arial"/>
          <w:lang w:val="hr-HR" w:eastAsia="hr-HR"/>
        </w:rPr>
        <w:t>c) prijevaru, na temelju</w:t>
      </w:r>
    </w:p>
    <w:p w:rsidR="00934C45" w:rsidRPr="00E4130E" w:rsidRDefault="00934C45" w:rsidP="00B838F0">
      <w:pPr>
        <w:widowControl/>
        <w:spacing w:before="40"/>
        <w:jc w:val="both"/>
        <w:rPr>
          <w:rFonts w:ascii="Arial" w:hAnsi="Arial" w:cs="Arial"/>
          <w:lang w:val="hr-HR" w:eastAsia="hr-HR"/>
        </w:rPr>
      </w:pPr>
      <w:r w:rsidRPr="00E4130E">
        <w:rPr>
          <w:rFonts w:ascii="Arial" w:hAnsi="Arial" w:cs="Arial"/>
          <w:lang w:val="hr-HR" w:eastAsia="hr-HR"/>
        </w:rPr>
        <w:t>– članka 236. (prijevara), članka 247. (prijevara u gospodarskom poslovanju), članka 256. (utaja poreza ili carine) i članka 258. (subvencijska prijevara) Kaznenog zakona</w:t>
      </w:r>
    </w:p>
    <w:p w:rsidR="00934C45" w:rsidRPr="00E4130E" w:rsidRDefault="00934C45" w:rsidP="00B838F0">
      <w:pPr>
        <w:widowControl/>
        <w:spacing w:before="40"/>
        <w:jc w:val="both"/>
        <w:rPr>
          <w:rFonts w:ascii="Arial" w:hAnsi="Arial" w:cs="Arial"/>
          <w:lang w:val="hr-HR" w:eastAsia="hr-HR"/>
        </w:rPr>
      </w:pPr>
      <w:r w:rsidRPr="00E4130E">
        <w:rPr>
          <w:rFonts w:ascii="Arial" w:hAnsi="Arial" w:cs="Arial"/>
          <w:lang w:val="hr-HR" w:eastAsia="hr-HR"/>
        </w:rPr>
        <w:t>– članka 224. (prijevara), članka 293. (prijevara u gospodarskom poslovanju) i članka 286. (utaja poreza i drugih davanja) iz Kaznenog zakona (»Narodne novine«, br. 110/97., 27/98., 50/00., 129/00., 51/01., 111/03., 190/03., 105/04., 84/05., 71/06., 110/07., 152/08., 57/11., 77/11. i 143/12.)</w:t>
      </w:r>
    </w:p>
    <w:p w:rsidR="00934C45" w:rsidRPr="00E4130E" w:rsidRDefault="00934C45" w:rsidP="00B838F0">
      <w:pPr>
        <w:widowControl/>
        <w:spacing w:before="120"/>
        <w:jc w:val="both"/>
        <w:rPr>
          <w:rFonts w:ascii="Arial" w:hAnsi="Arial" w:cs="Arial"/>
          <w:lang w:val="hr-HR" w:eastAsia="hr-HR"/>
        </w:rPr>
      </w:pPr>
      <w:r w:rsidRPr="00E4130E">
        <w:rPr>
          <w:rFonts w:ascii="Arial" w:hAnsi="Arial" w:cs="Arial"/>
          <w:lang w:val="hr-HR" w:eastAsia="hr-HR"/>
        </w:rPr>
        <w:t>d) terorizam ili kaznena djela povezana s terorističkim aktivnostima, na temelju</w:t>
      </w:r>
    </w:p>
    <w:p w:rsidR="00934C45" w:rsidRPr="00E4130E" w:rsidRDefault="00934C45" w:rsidP="00B838F0">
      <w:pPr>
        <w:widowControl/>
        <w:spacing w:before="40"/>
        <w:jc w:val="both"/>
        <w:rPr>
          <w:rFonts w:ascii="Arial" w:hAnsi="Arial" w:cs="Arial"/>
          <w:lang w:val="hr-HR" w:eastAsia="hr-HR"/>
        </w:rPr>
      </w:pPr>
      <w:r w:rsidRPr="00E4130E">
        <w:rPr>
          <w:rFonts w:ascii="Arial" w:hAnsi="Arial" w:cs="Arial"/>
          <w:lang w:val="hr-HR" w:eastAsia="hr-HR"/>
        </w:rPr>
        <w:t>– članka 97. (terorizam), članka 99. (javno poticanje na terorizam), članka 100. (novačenje za terorizam), članka 101. (obuka za terorizam) i članka 102. (terorističko udruženje) Kaznenog zakona</w:t>
      </w:r>
    </w:p>
    <w:p w:rsidR="00934C45" w:rsidRPr="00E4130E" w:rsidRDefault="00934C45" w:rsidP="00B838F0">
      <w:pPr>
        <w:widowControl/>
        <w:spacing w:before="40"/>
        <w:jc w:val="both"/>
        <w:rPr>
          <w:rFonts w:ascii="Arial" w:hAnsi="Arial" w:cs="Arial"/>
          <w:lang w:val="hr-HR" w:eastAsia="hr-HR"/>
        </w:rPr>
      </w:pPr>
      <w:r w:rsidRPr="00E4130E">
        <w:rPr>
          <w:rFonts w:ascii="Arial" w:hAnsi="Arial" w:cs="Arial"/>
          <w:lang w:val="hr-HR" w:eastAsia="hr-HR"/>
        </w:rPr>
        <w:t>– članka 169. (terorizam), članka 169.a (javno poticanje na terorizam) i članka 169.b (novačenje i obuka za terorizam) iz Kaznenog zakona (»Narodne novine«, br. 110/97., 27/98., 50/00., 129/00., 51/01., 111/03., 190/03., 105/04., 84/05., 71/06., 110/07., 152/08., 57/11., 77/11. i 143/12.)</w:t>
      </w:r>
    </w:p>
    <w:p w:rsidR="00934C45" w:rsidRPr="00E4130E" w:rsidRDefault="00934C45" w:rsidP="00B838F0">
      <w:pPr>
        <w:widowControl/>
        <w:spacing w:before="120"/>
        <w:jc w:val="both"/>
        <w:rPr>
          <w:rFonts w:ascii="Arial" w:hAnsi="Arial" w:cs="Arial"/>
          <w:lang w:val="hr-HR" w:eastAsia="hr-HR"/>
        </w:rPr>
      </w:pPr>
      <w:r w:rsidRPr="00E4130E">
        <w:rPr>
          <w:rFonts w:ascii="Arial" w:hAnsi="Arial" w:cs="Arial"/>
          <w:lang w:val="hr-HR" w:eastAsia="hr-HR"/>
        </w:rPr>
        <w:t>e) pranje novca ili financiranje terorizma, na temelju</w:t>
      </w:r>
    </w:p>
    <w:p w:rsidR="00934C45" w:rsidRPr="00E4130E" w:rsidRDefault="00934C45" w:rsidP="00B838F0">
      <w:pPr>
        <w:widowControl/>
        <w:spacing w:before="40"/>
        <w:jc w:val="both"/>
        <w:rPr>
          <w:rFonts w:ascii="Arial" w:hAnsi="Arial" w:cs="Arial"/>
          <w:lang w:val="hr-HR" w:eastAsia="hr-HR"/>
        </w:rPr>
      </w:pPr>
      <w:r w:rsidRPr="00E4130E">
        <w:rPr>
          <w:rFonts w:ascii="Arial" w:hAnsi="Arial" w:cs="Arial"/>
          <w:lang w:val="hr-HR" w:eastAsia="hr-HR"/>
        </w:rPr>
        <w:t>– članka 98. (financiranje terorizma) i članka 265. (pranje novca) Kaznenog zakona</w:t>
      </w:r>
    </w:p>
    <w:p w:rsidR="00934C45" w:rsidRPr="00E4130E" w:rsidRDefault="00934C45" w:rsidP="00B838F0">
      <w:pPr>
        <w:widowControl/>
        <w:spacing w:before="40"/>
        <w:jc w:val="both"/>
        <w:rPr>
          <w:rFonts w:ascii="Arial" w:hAnsi="Arial" w:cs="Arial"/>
          <w:lang w:val="hr-HR" w:eastAsia="hr-HR"/>
        </w:rPr>
      </w:pPr>
      <w:r w:rsidRPr="00E4130E">
        <w:rPr>
          <w:rFonts w:ascii="Arial" w:hAnsi="Arial" w:cs="Arial"/>
          <w:lang w:val="hr-HR" w:eastAsia="hr-HR"/>
        </w:rPr>
        <w:t>– članka 279. (pranje novca) iz Kaznenog zakona (»Narodne novine«, br. 110/97., 27/98., 50/00., 129/00., 51/01., 111/03., 190/03., 105/04., 84/05., 71/06., 110/07., 152/08., 57/11., 77/11. i 143/12.)</w:t>
      </w:r>
    </w:p>
    <w:p w:rsidR="00934C45" w:rsidRPr="00E4130E" w:rsidRDefault="00934C45" w:rsidP="00B838F0">
      <w:pPr>
        <w:widowControl/>
        <w:spacing w:before="120"/>
        <w:jc w:val="both"/>
        <w:rPr>
          <w:rFonts w:ascii="Arial" w:hAnsi="Arial" w:cs="Arial"/>
          <w:lang w:val="hr-HR" w:eastAsia="hr-HR"/>
        </w:rPr>
      </w:pPr>
      <w:r w:rsidRPr="00E4130E">
        <w:rPr>
          <w:rFonts w:ascii="Arial" w:hAnsi="Arial" w:cs="Arial"/>
          <w:lang w:val="hr-HR" w:eastAsia="hr-HR"/>
        </w:rPr>
        <w:t>f) dječji rad ili druge oblike trgovanja ljudima, na temelju</w:t>
      </w:r>
    </w:p>
    <w:p w:rsidR="00934C45" w:rsidRPr="00E4130E" w:rsidRDefault="00934C45" w:rsidP="00B838F0">
      <w:pPr>
        <w:widowControl/>
        <w:spacing w:before="40"/>
        <w:jc w:val="both"/>
        <w:rPr>
          <w:rFonts w:ascii="Arial" w:hAnsi="Arial" w:cs="Arial"/>
          <w:lang w:val="hr-HR" w:eastAsia="hr-HR"/>
        </w:rPr>
      </w:pPr>
      <w:r w:rsidRPr="00E4130E">
        <w:rPr>
          <w:rFonts w:ascii="Arial" w:hAnsi="Arial" w:cs="Arial"/>
          <w:lang w:val="hr-HR" w:eastAsia="hr-HR"/>
        </w:rPr>
        <w:t>– članka 106. (trgovanje ljudima) Kaznenog zakona</w:t>
      </w:r>
    </w:p>
    <w:p w:rsidR="00934C45" w:rsidRPr="00E4130E" w:rsidRDefault="00934C45" w:rsidP="00B838F0">
      <w:pPr>
        <w:widowControl/>
        <w:spacing w:before="40"/>
        <w:jc w:val="both"/>
        <w:rPr>
          <w:rFonts w:ascii="Arial" w:hAnsi="Arial" w:cs="Arial"/>
          <w:lang w:val="hr-HR" w:eastAsia="hr-HR"/>
        </w:rPr>
      </w:pPr>
      <w:r w:rsidRPr="00E4130E">
        <w:rPr>
          <w:rFonts w:ascii="Arial" w:hAnsi="Arial" w:cs="Arial"/>
          <w:lang w:val="hr-HR" w:eastAsia="hr-HR"/>
        </w:rPr>
        <w:t xml:space="preserve">– članka 175. (trgovanje ljudima i ropstvo) iz Kaznenog zakona (»Narodne novine«, br. 110/97., 27/98., 50/00., 129/00., 51/01., 111/03., 190/03., 105/04., 84/05., 71/06., 110/07., 152/08., 57/11., 77/11. i 143/12.), </w:t>
      </w:r>
    </w:p>
    <w:p w:rsidR="00934C45" w:rsidRPr="00E4130E" w:rsidRDefault="00934C45" w:rsidP="00B838F0">
      <w:pPr>
        <w:widowControl/>
        <w:spacing w:before="40"/>
        <w:jc w:val="both"/>
        <w:rPr>
          <w:rFonts w:ascii="Arial" w:hAnsi="Arial" w:cs="Arial"/>
          <w:lang w:val="hr-HR" w:eastAsia="hr-HR"/>
        </w:rPr>
      </w:pPr>
      <w:r w:rsidRPr="00E4130E">
        <w:rPr>
          <w:rFonts w:ascii="Arial" w:hAnsi="Arial" w:cs="Arial"/>
          <w:lang w:val="hr-HR" w:eastAsia="hr-HR"/>
        </w:rPr>
        <w:t>ili</w:t>
      </w:r>
    </w:p>
    <w:p w:rsidR="00934C45" w:rsidRPr="00E4130E" w:rsidRDefault="00934C45" w:rsidP="00655E8A">
      <w:pPr>
        <w:widowControl/>
        <w:spacing w:before="240" w:after="100" w:afterAutospacing="1"/>
        <w:jc w:val="both"/>
        <w:rPr>
          <w:rFonts w:ascii="Arial" w:hAnsi="Arial" w:cs="Arial"/>
          <w:lang w:val="hr-HR" w:eastAsia="hr-HR"/>
        </w:rPr>
      </w:pPr>
      <w:r w:rsidRPr="00E4130E">
        <w:rPr>
          <w:rFonts w:ascii="Arial" w:hAnsi="Arial" w:cs="Arial"/>
          <w:b/>
          <w:lang w:val="hr-HR" w:eastAsia="hr-HR"/>
        </w:rPr>
        <w:t>2.</w:t>
      </w:r>
      <w:r w:rsidRPr="00E4130E">
        <w:rPr>
          <w:rFonts w:ascii="Arial" w:hAnsi="Arial" w:cs="Arial"/>
          <w:lang w:val="hr-HR" w:eastAsia="hr-HR"/>
        </w:rPr>
        <w:t xml:space="preserve"> je gospodarski subjekt </w:t>
      </w:r>
      <w:r w:rsidRPr="00E4130E">
        <w:rPr>
          <w:rFonts w:ascii="Arial" w:hAnsi="Arial" w:cs="Arial"/>
          <w:u w:val="single"/>
          <w:lang w:val="hr-HR" w:eastAsia="hr-HR"/>
        </w:rPr>
        <w:t>koji nema poslovni nastan u Republici Hrvatskoj</w:t>
      </w:r>
      <w:r w:rsidRPr="00E4130E">
        <w:rPr>
          <w:rFonts w:ascii="Arial" w:hAnsi="Arial" w:cs="Arial"/>
          <w:lang w:val="hr-HR" w:eastAsia="hr-HR"/>
        </w:rPr>
        <w:t xml:space="preserve"> ili osoba koja je član upravnog, upravljačkog ili nadzornog tijela ili ima ovlasti zastupanja, donošenja odluka ili nadzora toga gospodarskog subjekta i koja </w:t>
      </w:r>
      <w:r w:rsidRPr="00E4130E">
        <w:rPr>
          <w:rFonts w:ascii="Arial" w:hAnsi="Arial" w:cs="Arial"/>
          <w:u w:val="single"/>
          <w:lang w:val="hr-HR" w:eastAsia="hr-HR"/>
        </w:rPr>
        <w:t>nije državljanin Republike Hrvatske</w:t>
      </w:r>
      <w:r w:rsidRPr="00E4130E">
        <w:rPr>
          <w:rFonts w:ascii="Arial" w:hAnsi="Arial" w:cs="Arial"/>
          <w:lang w:val="hr-HR" w:eastAsia="hr-HR"/>
        </w:rPr>
        <w:t xml:space="preserv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34C45" w:rsidRPr="00767B82" w:rsidRDefault="00934C45" w:rsidP="00E85007">
      <w:pPr>
        <w:widowControl/>
        <w:spacing w:beforeLines="30" w:afterLines="30"/>
        <w:jc w:val="both"/>
        <w:textAlignment w:val="baseline"/>
        <w:rPr>
          <w:rFonts w:ascii="Arial" w:hAnsi="Arial" w:cs="Arial"/>
          <w:color w:val="231F20"/>
          <w:u w:val="single"/>
          <w:lang w:val="hr-HR" w:eastAsia="hr-HR"/>
        </w:rPr>
      </w:pPr>
      <w:r w:rsidRPr="00767B82">
        <w:rPr>
          <w:rFonts w:ascii="Arial" w:hAnsi="Arial" w:cs="Arial"/>
          <w:color w:val="231F20"/>
          <w:u w:val="single"/>
          <w:lang w:val="hr-HR" w:eastAsia="hr-HR"/>
        </w:rPr>
        <w:t>Odredbe o samokorigiranju</w:t>
      </w:r>
    </w:p>
    <w:p w:rsidR="00934C45" w:rsidRPr="00E4130E" w:rsidRDefault="00934C45" w:rsidP="00E85007">
      <w:pPr>
        <w:widowControl/>
        <w:spacing w:beforeLines="30" w:afterLines="30"/>
        <w:jc w:val="both"/>
        <w:textAlignment w:val="baseline"/>
        <w:rPr>
          <w:rFonts w:ascii="Arial" w:hAnsi="Arial" w:cs="Arial"/>
          <w:color w:val="231F20"/>
          <w:lang w:val="hr-HR" w:eastAsia="hr-HR"/>
        </w:rPr>
      </w:pPr>
      <w:r w:rsidRPr="00E4130E">
        <w:rPr>
          <w:rFonts w:ascii="Arial" w:hAnsi="Arial" w:cs="Arial"/>
          <w:color w:val="231F20"/>
          <w:lang w:val="hr-HR" w:eastAsia="hr-HR"/>
        </w:rPr>
        <w:t>Gospodarski subjekt kod kojeg su ostvarene osnove za isključenje može Naručitelju dostaviti dokaze o mjerama koje je poduzeo kako bi dokazao svoju pouzdanost bez obzira na postojanje relevantne osnove za isključenje.</w:t>
      </w:r>
    </w:p>
    <w:p w:rsidR="00934C45" w:rsidRPr="00E4130E" w:rsidRDefault="00934C45" w:rsidP="00E85007">
      <w:pPr>
        <w:widowControl/>
        <w:spacing w:beforeLines="30" w:afterLines="30"/>
        <w:jc w:val="both"/>
        <w:textAlignment w:val="baseline"/>
        <w:rPr>
          <w:rFonts w:ascii="Arial" w:hAnsi="Arial" w:cs="Arial"/>
          <w:color w:val="231F20"/>
          <w:lang w:val="hr-HR" w:eastAsia="hr-HR"/>
        </w:rPr>
      </w:pPr>
      <w:r w:rsidRPr="00E4130E">
        <w:rPr>
          <w:rFonts w:ascii="Arial" w:hAnsi="Arial" w:cs="Arial"/>
          <w:color w:val="231F20"/>
          <w:lang w:val="hr-HR" w:eastAsia="hr-HR"/>
        </w:rPr>
        <w:t>Poduzimanje mjera gospodarski subjekt dokazuje:</w:t>
      </w:r>
    </w:p>
    <w:p w:rsidR="00934C45" w:rsidRPr="00E4130E" w:rsidRDefault="00934C45" w:rsidP="00E85007">
      <w:pPr>
        <w:widowControl/>
        <w:spacing w:beforeLines="30" w:afterLines="30"/>
        <w:jc w:val="both"/>
        <w:textAlignment w:val="baseline"/>
        <w:rPr>
          <w:rFonts w:ascii="Arial" w:hAnsi="Arial" w:cs="Arial"/>
          <w:color w:val="231F20"/>
          <w:lang w:val="hr-HR" w:eastAsia="hr-HR"/>
        </w:rPr>
      </w:pPr>
      <w:r w:rsidRPr="00E4130E">
        <w:rPr>
          <w:rFonts w:ascii="Arial" w:hAnsi="Arial" w:cs="Arial"/>
          <w:color w:val="231F20"/>
          <w:lang w:val="hr-HR" w:eastAsia="hr-HR"/>
        </w:rPr>
        <w:t>1. plaćanjem naknade štete ili poduzimanjem drugih odgovarajućih mjera u cilju plaćanja naknade štete prouzročene kaznenim djelom ili propustom</w:t>
      </w:r>
    </w:p>
    <w:p w:rsidR="00934C45" w:rsidRPr="00E4130E" w:rsidRDefault="00934C45" w:rsidP="00E85007">
      <w:pPr>
        <w:widowControl/>
        <w:spacing w:beforeLines="30" w:afterLines="30"/>
        <w:jc w:val="both"/>
        <w:textAlignment w:val="baseline"/>
        <w:rPr>
          <w:rFonts w:ascii="Arial" w:hAnsi="Arial" w:cs="Arial"/>
          <w:color w:val="231F20"/>
          <w:lang w:val="hr-HR" w:eastAsia="hr-HR"/>
        </w:rPr>
      </w:pPr>
      <w:r w:rsidRPr="00E4130E">
        <w:rPr>
          <w:rFonts w:ascii="Arial" w:hAnsi="Arial" w:cs="Arial"/>
          <w:color w:val="231F20"/>
          <w:lang w:val="hr-HR" w:eastAsia="hr-HR"/>
        </w:rPr>
        <w:t>2. aktivnom suradnjom s nadležnim istražnim tijelima radi potpunog razjašnjenja činjenica i okolnosti u vezi s kaznenim djelom ili propustom</w:t>
      </w:r>
    </w:p>
    <w:p w:rsidR="00934C45" w:rsidRPr="00E4130E" w:rsidRDefault="00934C45" w:rsidP="00E85007">
      <w:pPr>
        <w:widowControl/>
        <w:spacing w:beforeLines="30" w:afterLines="30"/>
        <w:jc w:val="both"/>
        <w:textAlignment w:val="baseline"/>
        <w:rPr>
          <w:rFonts w:ascii="Arial" w:hAnsi="Arial" w:cs="Arial"/>
          <w:color w:val="231F20"/>
          <w:lang w:val="hr-HR" w:eastAsia="hr-HR"/>
        </w:rPr>
      </w:pPr>
      <w:r w:rsidRPr="00E4130E">
        <w:rPr>
          <w:rFonts w:ascii="Arial" w:hAnsi="Arial" w:cs="Arial"/>
          <w:color w:val="231F20"/>
          <w:lang w:val="hr-HR" w:eastAsia="hr-HR"/>
        </w:rPr>
        <w:t>3. odgovarajućim tehničkim, organizacijskim i kadrovskim mjerama radi sprječavanja daljnjih kaznenih djela ili propusta.</w:t>
      </w:r>
    </w:p>
    <w:p w:rsidR="00934C45" w:rsidRPr="00E4130E" w:rsidRDefault="00934C45" w:rsidP="00E85007">
      <w:pPr>
        <w:widowControl/>
        <w:spacing w:beforeLines="30" w:afterLines="30"/>
        <w:jc w:val="both"/>
        <w:textAlignment w:val="baseline"/>
        <w:rPr>
          <w:rFonts w:ascii="Arial" w:hAnsi="Arial" w:cs="Arial"/>
          <w:color w:val="231F20"/>
          <w:lang w:val="hr-HR" w:eastAsia="hr-HR"/>
        </w:rPr>
      </w:pPr>
      <w:r w:rsidRPr="00E4130E">
        <w:rPr>
          <w:rFonts w:ascii="Arial" w:hAnsi="Arial" w:cs="Arial"/>
          <w:color w:val="231F20"/>
          <w:lang w:val="hr-HR" w:eastAsia="hr-HR"/>
        </w:rPr>
        <w:t>Mjere koje je poduzeo gospodarski subjekt ocjenjuju se uzimajući u obzir težinu i posebne okolnosti kaznenog djela ili propusta te je obvezan obrazložiti razloge prihvaćanja ili neprihvaćanja mjera.</w:t>
      </w:r>
    </w:p>
    <w:p w:rsidR="00934C45" w:rsidRPr="00E4130E" w:rsidRDefault="00934C45" w:rsidP="00E85007">
      <w:pPr>
        <w:widowControl/>
        <w:spacing w:beforeLines="30" w:afterLines="30"/>
        <w:jc w:val="both"/>
        <w:textAlignment w:val="baseline"/>
        <w:rPr>
          <w:rFonts w:ascii="Arial" w:hAnsi="Arial" w:cs="Arial"/>
          <w:color w:val="231F20"/>
          <w:lang w:val="hr-HR" w:eastAsia="hr-HR"/>
        </w:rPr>
      </w:pPr>
      <w:r w:rsidRPr="00E4130E">
        <w:rPr>
          <w:rFonts w:ascii="Arial" w:hAnsi="Arial" w:cs="Arial"/>
          <w:color w:val="231F20"/>
          <w:lang w:val="hr-HR" w:eastAsia="hr-HR"/>
        </w:rPr>
        <w:t>Naručitelj neće isključiti gospodarskog subjekta iz postupka javne nabave ako je ocijenjeno da su poduzete mjere primjerene.</w:t>
      </w:r>
    </w:p>
    <w:p w:rsidR="00934C45" w:rsidRPr="00E4130E" w:rsidRDefault="00934C45" w:rsidP="00E85007">
      <w:pPr>
        <w:widowControl/>
        <w:spacing w:beforeLines="30" w:afterLines="30"/>
        <w:jc w:val="both"/>
        <w:textAlignment w:val="baseline"/>
        <w:rPr>
          <w:rFonts w:ascii="Arial" w:hAnsi="Arial" w:cs="Arial"/>
          <w:color w:val="231F20"/>
          <w:lang w:val="hr-HR" w:eastAsia="hr-HR"/>
        </w:rPr>
      </w:pPr>
      <w:r w:rsidRPr="00E4130E">
        <w:rPr>
          <w:rFonts w:ascii="Arial" w:hAnsi="Arial" w:cs="Arial"/>
          <w:color w:val="231F20"/>
          <w:lang w:val="hr-HR" w:eastAsia="hr-HR"/>
        </w:rPr>
        <w:t>Gospodarski subjekt kojem je pravomoćnom presudom određena zabrana sudjelovanja u postupcima javne nabave nema pravo korištenja mogućnosti do isteka roka zabrane u državi u kojoj je presuda na snazi.</w:t>
      </w:r>
    </w:p>
    <w:p w:rsidR="00934C45" w:rsidRPr="00E4130E" w:rsidRDefault="00934C45" w:rsidP="00E85007">
      <w:pPr>
        <w:widowControl/>
        <w:spacing w:beforeLines="30" w:afterLines="30"/>
        <w:jc w:val="both"/>
        <w:textAlignment w:val="baseline"/>
        <w:rPr>
          <w:rFonts w:ascii="Arial" w:hAnsi="Arial" w:cs="Arial"/>
          <w:lang w:val="hr-HR" w:eastAsia="hr-HR"/>
        </w:rPr>
      </w:pPr>
      <w:r w:rsidRPr="00E4130E">
        <w:rPr>
          <w:rFonts w:ascii="Arial" w:hAnsi="Arial" w:cs="Arial"/>
          <w:color w:val="231F20"/>
          <w:lang w:val="hr-HR" w:eastAsia="hr-HR"/>
        </w:rPr>
        <w:t xml:space="preserve">Razdoblje isključenja gospodarskog subjekta kod kojeg su ostvarene osnove za isključenje iz postupka javne nabave je pet godina od dana pravomoćnosti presude, osim ako pravomoćnom presudom nije </w:t>
      </w:r>
      <w:r w:rsidRPr="00E4130E">
        <w:rPr>
          <w:rFonts w:ascii="Arial" w:hAnsi="Arial" w:cs="Arial"/>
          <w:lang w:val="hr-HR" w:eastAsia="hr-HR"/>
        </w:rPr>
        <w:t>određeno drukčije.</w:t>
      </w:r>
    </w:p>
    <w:p w:rsidR="00934C45" w:rsidRPr="00086383" w:rsidRDefault="00934C45" w:rsidP="00B838F0">
      <w:pPr>
        <w:tabs>
          <w:tab w:val="left" w:pos="284"/>
        </w:tabs>
        <w:spacing w:before="240"/>
        <w:jc w:val="both"/>
        <w:rPr>
          <w:rFonts w:ascii="Arial" w:hAnsi="Arial" w:cs="Arial"/>
          <w:b/>
          <w:lang w:val="hr-HR" w:eastAsia="hr-HR"/>
        </w:rPr>
      </w:pPr>
      <w:r w:rsidRPr="00E4130E">
        <w:rPr>
          <w:rFonts w:ascii="Arial" w:hAnsi="Arial" w:cs="Arial"/>
          <w:b/>
          <w:lang w:val="hr-HR" w:eastAsia="hr-HR"/>
        </w:rPr>
        <w:t xml:space="preserve">Za potrebe utvrđivanja gore navedenih okolnosti, gospodarski subjekt u ponudi dostavlja ispunjeni obrazac Europske jedinstvene dokumentacija o nabavi (dalje ESPD) - Dio III. Osnove za isključenje, Odjeljak A: Osnove povezane s kaznenim </w:t>
      </w:r>
      <w:r w:rsidRPr="00086383">
        <w:rPr>
          <w:rFonts w:ascii="Arial" w:hAnsi="Arial" w:cs="Arial"/>
          <w:b/>
          <w:lang w:val="hr-HR" w:eastAsia="hr-HR"/>
        </w:rPr>
        <w:t xml:space="preserve">presudama i Odjeljak D: Ostale osnove za isključenje koje mogu biti predviđene u nacionalnom zakonodavstvu države članice javnog naručitelja ili naručitelja, za sve gospodarske subjekte u ponudi. </w:t>
      </w:r>
    </w:p>
    <w:p w:rsidR="00934C45" w:rsidRPr="00E4130E" w:rsidRDefault="00934C45" w:rsidP="00B838F0">
      <w:pPr>
        <w:widowControl/>
        <w:spacing w:before="120"/>
        <w:jc w:val="both"/>
        <w:rPr>
          <w:rFonts w:ascii="Arial" w:hAnsi="Arial" w:cs="Arial"/>
          <w:lang w:val="hr-HR"/>
        </w:rPr>
      </w:pPr>
      <w:r w:rsidRPr="005A679A">
        <w:rPr>
          <w:rFonts w:ascii="Arial" w:hAnsi="Arial" w:cs="Arial"/>
          <w:b/>
          <w:lang w:val="hr-HR"/>
        </w:rPr>
        <w:t xml:space="preserve">Naručitelj će prije donošenja </w:t>
      </w:r>
      <w:r w:rsidRPr="00E4130E">
        <w:rPr>
          <w:rFonts w:ascii="Arial" w:hAnsi="Arial" w:cs="Arial"/>
          <w:b/>
          <w:lang w:val="hr-HR"/>
        </w:rPr>
        <w:t>odluke</w:t>
      </w:r>
      <w:r w:rsidRPr="00E4130E">
        <w:rPr>
          <w:rFonts w:ascii="Arial" w:hAnsi="Arial" w:cs="Arial"/>
          <w:lang w:val="hr-HR"/>
        </w:rPr>
        <w:t xml:space="preserve"> od ponuditelja koji je podnio najpovoljniju ponudu zatražiti da u primjerenom roku, ne kraćem od pet dana, dostavi ažurirane popratne dokumente kojima dokazuje da ne postoje osnove za iskl</w:t>
      </w:r>
      <w:r>
        <w:rPr>
          <w:rFonts w:ascii="Arial" w:hAnsi="Arial" w:cs="Arial"/>
          <w:lang w:val="hr-HR"/>
        </w:rPr>
        <w:t>j</w:t>
      </w:r>
      <w:r w:rsidRPr="00E4130E">
        <w:rPr>
          <w:rFonts w:ascii="Arial" w:hAnsi="Arial" w:cs="Arial"/>
          <w:lang w:val="hr-HR"/>
        </w:rPr>
        <w:t>učenje iz točke 3.1. ove Dokumentacije o nabavi i to:</w:t>
      </w:r>
    </w:p>
    <w:p w:rsidR="00934C45" w:rsidRPr="00E4130E" w:rsidRDefault="00934C45" w:rsidP="00B838F0">
      <w:pPr>
        <w:widowControl/>
        <w:spacing w:before="120"/>
        <w:ind w:left="567" w:hanging="141"/>
        <w:jc w:val="both"/>
        <w:rPr>
          <w:rFonts w:ascii="Arial" w:hAnsi="Arial" w:cs="Arial"/>
          <w:lang w:val="hr-HR" w:eastAsia="hr-HR"/>
        </w:rPr>
      </w:pPr>
      <w:r w:rsidRPr="00E4130E">
        <w:rPr>
          <w:rFonts w:ascii="Arial" w:hAnsi="Arial" w:cs="Arial"/>
          <w:b/>
          <w:lang w:val="hr-HR"/>
        </w:rPr>
        <w:t xml:space="preserve">a) </w:t>
      </w:r>
      <w:r w:rsidRPr="00E4130E">
        <w:rPr>
          <w:rFonts w:ascii="Arial" w:hAnsi="Arial" w:cs="Arial"/>
          <w:lang w:val="hr-HR" w:eastAsia="hr-HR"/>
        </w:rPr>
        <w:t>izvadak iz kaznene evidencije ili drugog odgovarajućeg registra ili, ako to nije moguće,</w:t>
      </w:r>
    </w:p>
    <w:p w:rsidR="00934C45" w:rsidRPr="00E4130E" w:rsidRDefault="00934C45" w:rsidP="00B838F0">
      <w:pPr>
        <w:widowControl/>
        <w:spacing w:before="120"/>
        <w:ind w:left="567" w:hanging="141"/>
        <w:jc w:val="both"/>
        <w:rPr>
          <w:rFonts w:ascii="Arial" w:hAnsi="Arial" w:cs="Arial"/>
          <w:lang w:val="hr-HR" w:eastAsia="hr-HR"/>
        </w:rPr>
      </w:pPr>
      <w:r w:rsidRPr="00E4130E">
        <w:rPr>
          <w:rFonts w:ascii="Arial" w:hAnsi="Arial" w:cs="Arial"/>
          <w:b/>
          <w:lang w:val="hr-HR" w:eastAsia="hr-HR"/>
        </w:rPr>
        <w:t>b)</w:t>
      </w:r>
      <w:r w:rsidRPr="00E4130E">
        <w:rPr>
          <w:rFonts w:ascii="Arial" w:hAnsi="Arial" w:cs="Arial"/>
          <w:lang w:val="hr-HR" w:eastAsia="hr-HR"/>
        </w:rPr>
        <w:t xml:space="preserve"> jednakovrijedni dokument nadležne sudske ili upravne vlasti u državi poslovnog nastana gospodarskog subjekta, odnosno državi čiji je osoba državljanin, kojim se dokazuje da ne postoje osnove za isključenje. Ili</w:t>
      </w:r>
    </w:p>
    <w:p w:rsidR="00934C45" w:rsidRPr="00E4130E" w:rsidRDefault="00934C45" w:rsidP="00B838F0">
      <w:pPr>
        <w:widowControl/>
        <w:spacing w:before="120"/>
        <w:ind w:left="567" w:hanging="141"/>
        <w:jc w:val="both"/>
        <w:rPr>
          <w:rFonts w:ascii="Arial" w:hAnsi="Arial" w:cs="Arial"/>
          <w:lang w:val="hr-HR" w:eastAsia="hr-HR"/>
        </w:rPr>
      </w:pPr>
      <w:r w:rsidRPr="00E4130E">
        <w:rPr>
          <w:rFonts w:ascii="Arial" w:hAnsi="Arial" w:cs="Arial"/>
          <w:b/>
          <w:lang w:val="hr-HR" w:eastAsia="hr-HR"/>
        </w:rPr>
        <w:t>c)</w:t>
      </w:r>
      <w:r w:rsidRPr="00E4130E">
        <w:rPr>
          <w:rFonts w:ascii="Arial" w:hAnsi="Arial" w:cs="Arial"/>
          <w:lang w:val="hr-HR" w:eastAsia="hr-HR"/>
        </w:rPr>
        <w:t xml:space="preserve"> ako se u državi poslovnog nastana gospodarskog subjekta, odnosno državi čiji je osoba državljanin ne izdaju navedeni dokumenti odnosno ako ne obuhvaćaju sve okolnosti iz članka 251. stavka 1. ZJN 2016, oni mogu biti zamijenjeni </w:t>
      </w:r>
      <w:r w:rsidRPr="00E4130E">
        <w:rPr>
          <w:rFonts w:ascii="Arial" w:hAnsi="Arial" w:cs="Arial"/>
          <w:b/>
          <w:lang w:val="hr-HR" w:eastAsia="hr-HR"/>
        </w:rPr>
        <w:t>izjavom pod prisegom</w:t>
      </w:r>
      <w:r w:rsidRPr="00E4130E">
        <w:rPr>
          <w:rFonts w:ascii="Arial" w:hAnsi="Arial" w:cs="Arial"/>
          <w:lang w:val="hr-HR" w:eastAsia="hr-HR"/>
        </w:rPr>
        <w:t xml:space="preserve"> ili, ako izjava pod prisegom prema pravu dotične države ne postoji, </w:t>
      </w:r>
      <w:r w:rsidRPr="00E4130E">
        <w:rPr>
          <w:rFonts w:ascii="Arial" w:hAnsi="Arial" w:cs="Arial"/>
          <w:b/>
          <w:lang w:val="hr-HR" w:eastAsia="hr-HR"/>
        </w:rPr>
        <w:t xml:space="preserve">izjavom davatelja s ovjerenim potpisom </w:t>
      </w:r>
      <w:r w:rsidRPr="00E4130E">
        <w:rPr>
          <w:rFonts w:ascii="Arial" w:hAnsi="Arial" w:cs="Arial"/>
          <w:lang w:val="hr-HR" w:eastAsia="hr-HR"/>
        </w:rPr>
        <w:t>kod nadležne sudske ili upravne vlasti, javnog bilježnika ili strukovnog ili trgovinskog tijela u državi poslovnog nastana gospodarskog subjekta, odnosno državi čiji je osoba državljanin.</w:t>
      </w:r>
    </w:p>
    <w:p w:rsidR="00934C45" w:rsidRPr="00E4130E" w:rsidRDefault="00934C45" w:rsidP="00B838F0">
      <w:pPr>
        <w:widowControl/>
        <w:spacing w:before="360" w:after="120"/>
        <w:jc w:val="both"/>
        <w:rPr>
          <w:rFonts w:ascii="Arial" w:hAnsi="Arial" w:cs="Arial"/>
          <w:b/>
          <w:lang w:val="hr-HR" w:eastAsia="hr-HR"/>
        </w:rPr>
      </w:pPr>
      <w:r w:rsidRPr="00E4130E">
        <w:rPr>
          <w:rFonts w:ascii="Arial" w:hAnsi="Arial" w:cs="Arial"/>
          <w:b/>
          <w:lang w:val="hr-HR"/>
        </w:rPr>
        <w:t xml:space="preserve">3.2. </w:t>
      </w:r>
      <w:r w:rsidRPr="00E4130E">
        <w:rPr>
          <w:rFonts w:ascii="Arial" w:hAnsi="Arial" w:cs="Arial"/>
          <w:b/>
          <w:lang w:val="en-GB"/>
        </w:rPr>
        <w:t>Naru</w:t>
      </w:r>
      <w:r w:rsidRPr="00E4130E">
        <w:rPr>
          <w:rFonts w:ascii="Arial" w:hAnsi="Arial" w:cs="Arial"/>
          <w:b/>
          <w:lang w:val="hr-HR"/>
        </w:rPr>
        <w:t>č</w:t>
      </w:r>
      <w:r w:rsidRPr="00E4130E">
        <w:rPr>
          <w:rFonts w:ascii="Arial" w:hAnsi="Arial" w:cs="Arial"/>
          <w:b/>
          <w:lang w:val="en-GB"/>
        </w:rPr>
        <w:t>itelj</w:t>
      </w:r>
      <w:r w:rsidRPr="00CC5E87">
        <w:rPr>
          <w:rFonts w:ascii="Arial" w:hAnsi="Arial" w:cs="Arial"/>
          <w:b/>
          <w:lang w:val="hr-HR"/>
        </w:rPr>
        <w:t xml:space="preserve"> </w:t>
      </w:r>
      <w:r w:rsidRPr="00E4130E">
        <w:rPr>
          <w:rFonts w:ascii="Arial" w:hAnsi="Arial" w:cs="Arial"/>
          <w:b/>
          <w:lang w:val="en-GB"/>
        </w:rPr>
        <w:t>je</w:t>
      </w:r>
      <w:r w:rsidRPr="00CC5E87">
        <w:rPr>
          <w:rFonts w:ascii="Arial" w:hAnsi="Arial" w:cs="Arial"/>
          <w:b/>
          <w:lang w:val="hr-HR"/>
        </w:rPr>
        <w:t xml:space="preserve"> </w:t>
      </w:r>
      <w:r w:rsidRPr="00E4130E">
        <w:rPr>
          <w:rFonts w:ascii="Arial" w:hAnsi="Arial" w:cs="Arial"/>
          <w:b/>
          <w:lang w:val="en-GB"/>
        </w:rPr>
        <w:t>obvezan</w:t>
      </w:r>
      <w:r w:rsidRPr="00CC5E87">
        <w:rPr>
          <w:rFonts w:ascii="Arial" w:hAnsi="Arial" w:cs="Arial"/>
          <w:b/>
          <w:lang w:val="hr-HR"/>
        </w:rPr>
        <w:t xml:space="preserve"> </w:t>
      </w:r>
      <w:r w:rsidRPr="00E4130E">
        <w:rPr>
          <w:rFonts w:ascii="Arial" w:hAnsi="Arial" w:cs="Arial"/>
          <w:b/>
          <w:lang w:val="en-GB"/>
        </w:rPr>
        <w:t>isklju</w:t>
      </w:r>
      <w:r w:rsidRPr="00E4130E">
        <w:rPr>
          <w:rFonts w:ascii="Arial" w:hAnsi="Arial" w:cs="Arial"/>
          <w:b/>
          <w:lang w:val="hr-HR"/>
        </w:rPr>
        <w:t>č</w:t>
      </w:r>
      <w:r w:rsidRPr="00E4130E">
        <w:rPr>
          <w:rFonts w:ascii="Arial" w:hAnsi="Arial" w:cs="Arial"/>
          <w:b/>
          <w:lang w:val="en-GB"/>
        </w:rPr>
        <w:t>iti</w:t>
      </w:r>
      <w:r w:rsidRPr="00CC5E87">
        <w:rPr>
          <w:rFonts w:ascii="Arial" w:hAnsi="Arial" w:cs="Arial"/>
          <w:b/>
          <w:lang w:val="hr-HR"/>
        </w:rPr>
        <w:t xml:space="preserve"> </w:t>
      </w:r>
      <w:r w:rsidRPr="00E4130E">
        <w:rPr>
          <w:rFonts w:ascii="Arial" w:hAnsi="Arial" w:cs="Arial"/>
          <w:b/>
          <w:lang w:val="en-GB"/>
        </w:rPr>
        <w:t>gospodarskog</w:t>
      </w:r>
      <w:r w:rsidRPr="00CC5E87">
        <w:rPr>
          <w:rFonts w:ascii="Arial" w:hAnsi="Arial" w:cs="Arial"/>
          <w:b/>
          <w:lang w:val="hr-HR"/>
        </w:rPr>
        <w:t xml:space="preserve"> </w:t>
      </w:r>
      <w:r w:rsidRPr="00E4130E">
        <w:rPr>
          <w:rFonts w:ascii="Arial" w:hAnsi="Arial" w:cs="Arial"/>
          <w:b/>
          <w:lang w:val="en-GB"/>
        </w:rPr>
        <w:t>subjekta</w:t>
      </w:r>
      <w:r w:rsidRPr="00CC5E87">
        <w:rPr>
          <w:rFonts w:ascii="Arial" w:hAnsi="Arial" w:cs="Arial"/>
          <w:b/>
          <w:lang w:val="hr-HR"/>
        </w:rPr>
        <w:t xml:space="preserve"> </w:t>
      </w:r>
      <w:r w:rsidRPr="00E4130E">
        <w:rPr>
          <w:rFonts w:ascii="Arial" w:hAnsi="Arial" w:cs="Arial"/>
          <w:b/>
          <w:lang w:val="en-GB"/>
        </w:rPr>
        <w:t>iz</w:t>
      </w:r>
      <w:r w:rsidRPr="00CC5E87">
        <w:rPr>
          <w:rFonts w:ascii="Arial" w:hAnsi="Arial" w:cs="Arial"/>
          <w:b/>
          <w:lang w:val="hr-HR"/>
        </w:rPr>
        <w:t xml:space="preserve"> </w:t>
      </w:r>
      <w:r w:rsidRPr="00E4130E">
        <w:rPr>
          <w:rFonts w:ascii="Arial" w:hAnsi="Arial" w:cs="Arial"/>
          <w:b/>
          <w:lang w:val="en-GB"/>
        </w:rPr>
        <w:t>postupka</w:t>
      </w:r>
      <w:r w:rsidRPr="00CC5E87">
        <w:rPr>
          <w:rFonts w:ascii="Arial" w:hAnsi="Arial" w:cs="Arial"/>
          <w:b/>
          <w:lang w:val="hr-HR"/>
        </w:rPr>
        <w:t xml:space="preserve"> </w:t>
      </w:r>
      <w:r w:rsidRPr="00E4130E">
        <w:rPr>
          <w:rFonts w:ascii="Arial" w:hAnsi="Arial" w:cs="Arial"/>
          <w:b/>
          <w:lang w:val="en-GB"/>
        </w:rPr>
        <w:t>javne</w:t>
      </w:r>
      <w:r w:rsidRPr="00CC5E87">
        <w:rPr>
          <w:rFonts w:ascii="Arial" w:hAnsi="Arial" w:cs="Arial"/>
          <w:b/>
          <w:lang w:val="hr-HR"/>
        </w:rPr>
        <w:t xml:space="preserve"> </w:t>
      </w:r>
      <w:r w:rsidRPr="00E4130E">
        <w:rPr>
          <w:rFonts w:ascii="Arial" w:hAnsi="Arial" w:cs="Arial"/>
          <w:b/>
          <w:lang w:val="en-GB"/>
        </w:rPr>
        <w:t>nabave</w:t>
      </w:r>
      <w:r w:rsidRPr="00CC5E87">
        <w:rPr>
          <w:rFonts w:ascii="Arial" w:hAnsi="Arial" w:cs="Arial"/>
          <w:b/>
          <w:lang w:val="hr-HR"/>
        </w:rPr>
        <w:t xml:space="preserve"> </w:t>
      </w:r>
      <w:r w:rsidRPr="00E4130E">
        <w:rPr>
          <w:rFonts w:ascii="Arial" w:hAnsi="Arial" w:cs="Arial"/>
          <w:b/>
          <w:lang w:val="en-GB"/>
        </w:rPr>
        <w:t>ako</w:t>
      </w:r>
      <w:r w:rsidRPr="00E4130E">
        <w:rPr>
          <w:rFonts w:ascii="Arial" w:hAnsi="Arial" w:cs="Arial"/>
          <w:b/>
          <w:lang w:val="hr-HR" w:eastAsia="hr-HR"/>
        </w:rPr>
        <w:t xml:space="preserve"> utvrdi da gospodarski subjekt nije ispunio obveze plaćanja dospjelih poreznih obveza i obveza za mirovinsko i zdravstveno osiguranje:</w:t>
      </w:r>
    </w:p>
    <w:p w:rsidR="00934C45" w:rsidRPr="00E4130E" w:rsidRDefault="00934C45" w:rsidP="00B838F0">
      <w:pPr>
        <w:widowControl/>
        <w:jc w:val="both"/>
        <w:rPr>
          <w:rFonts w:ascii="Arial" w:hAnsi="Arial" w:cs="Arial"/>
          <w:lang w:val="hr-HR" w:eastAsia="hr-HR"/>
        </w:rPr>
      </w:pPr>
      <w:r w:rsidRPr="00E4130E">
        <w:rPr>
          <w:rFonts w:ascii="Arial" w:hAnsi="Arial" w:cs="Arial"/>
          <w:lang w:val="hr-HR" w:eastAsia="hr-HR"/>
        </w:rPr>
        <w:t xml:space="preserve">1. u Republici Hrvatskoj, </w:t>
      </w:r>
      <w:r w:rsidRPr="00E4130E">
        <w:rPr>
          <w:rFonts w:ascii="Arial" w:hAnsi="Arial" w:cs="Arial"/>
          <w:u w:val="single"/>
          <w:lang w:val="hr-HR" w:eastAsia="hr-HR"/>
        </w:rPr>
        <w:t>ako gospodarski subjekt ima poslovni nastan</w:t>
      </w:r>
      <w:r w:rsidRPr="00E4130E">
        <w:rPr>
          <w:rFonts w:ascii="Arial" w:hAnsi="Arial" w:cs="Arial"/>
          <w:lang w:val="hr-HR" w:eastAsia="hr-HR"/>
        </w:rPr>
        <w:t xml:space="preserve"> u Republici Hrvatskoj, ili</w:t>
      </w:r>
    </w:p>
    <w:p w:rsidR="00934C45" w:rsidRPr="00E4130E" w:rsidRDefault="00934C45" w:rsidP="00B838F0">
      <w:pPr>
        <w:widowControl/>
        <w:spacing w:before="120"/>
        <w:jc w:val="both"/>
        <w:rPr>
          <w:rFonts w:ascii="Arial" w:hAnsi="Arial" w:cs="Arial"/>
          <w:lang w:val="hr-HR" w:eastAsia="hr-HR"/>
        </w:rPr>
      </w:pPr>
      <w:r w:rsidRPr="00E4130E">
        <w:rPr>
          <w:rFonts w:ascii="Arial" w:hAnsi="Arial" w:cs="Arial"/>
          <w:lang w:val="hr-HR" w:eastAsia="hr-HR"/>
        </w:rPr>
        <w:t xml:space="preserve">2. u Republici Hrvatskoj ili u državi poslovnog nastana gospodarskog subjekta, </w:t>
      </w:r>
      <w:r w:rsidRPr="00E4130E">
        <w:rPr>
          <w:rFonts w:ascii="Arial" w:hAnsi="Arial" w:cs="Arial"/>
          <w:u w:val="single"/>
          <w:lang w:val="hr-HR" w:eastAsia="hr-HR"/>
        </w:rPr>
        <w:t>ako gospodarski subjekt nema poslovni nastan</w:t>
      </w:r>
      <w:r w:rsidRPr="00E4130E">
        <w:rPr>
          <w:rFonts w:ascii="Arial" w:hAnsi="Arial" w:cs="Arial"/>
          <w:lang w:val="hr-HR" w:eastAsia="hr-HR"/>
        </w:rPr>
        <w:t xml:space="preserve"> u Republici Hrvatskoj.</w:t>
      </w:r>
    </w:p>
    <w:p w:rsidR="00934C45" w:rsidRPr="00E4130E" w:rsidRDefault="00934C45" w:rsidP="00B838F0">
      <w:pPr>
        <w:widowControl/>
        <w:spacing w:before="120"/>
        <w:jc w:val="both"/>
        <w:rPr>
          <w:rFonts w:ascii="Arial" w:hAnsi="Arial" w:cs="Arial"/>
          <w:lang w:val="hr-HR" w:eastAsia="hr-HR"/>
        </w:rPr>
      </w:pPr>
      <w:r w:rsidRPr="00E4130E">
        <w:rPr>
          <w:rFonts w:ascii="Arial" w:hAnsi="Arial" w:cs="Arial"/>
          <w:lang w:val="hr-HR" w:eastAsia="hr-HR"/>
        </w:rPr>
        <w:t>Iznimno, javni naručitelj neće isključiti gospodarskog subjekta iz postupka javne nabave ako mu sukladno posebnom propisu plaćanje obveza nije dopušteno ili mu je odobrena odgoda plaćanja.</w:t>
      </w:r>
    </w:p>
    <w:p w:rsidR="00934C45" w:rsidRPr="00E4130E" w:rsidRDefault="00934C45" w:rsidP="00B838F0">
      <w:pPr>
        <w:tabs>
          <w:tab w:val="left" w:pos="284"/>
        </w:tabs>
        <w:spacing w:before="120" w:after="120"/>
        <w:jc w:val="both"/>
        <w:rPr>
          <w:rFonts w:ascii="Arial" w:hAnsi="Arial" w:cs="Arial"/>
          <w:b/>
          <w:lang w:val="hr-HR" w:eastAsia="hr-HR"/>
        </w:rPr>
      </w:pPr>
      <w:r w:rsidRPr="00E4130E">
        <w:rPr>
          <w:rFonts w:ascii="Arial" w:hAnsi="Arial" w:cs="Arial"/>
          <w:b/>
          <w:lang w:val="hr-HR" w:eastAsia="hr-HR"/>
        </w:rPr>
        <w:t xml:space="preserve">Za potrebe utvrđivanja gore navedenih okolnosti, gospodarski subjekt u ponudi dostavlja ispunjeni ESPD obrazac - Dio III. Osnove za isključenje, Odjeljak B: Osnove povezane s plaćanjem poreza ili doprinosa za socijalno osiguranje, za sve gospodarske subjekte u ponudi. </w:t>
      </w:r>
    </w:p>
    <w:p w:rsidR="00934C45" w:rsidRPr="00E4130E" w:rsidRDefault="00934C45" w:rsidP="00B838F0">
      <w:pPr>
        <w:widowControl/>
        <w:spacing w:before="120"/>
        <w:jc w:val="both"/>
        <w:rPr>
          <w:rFonts w:ascii="Arial" w:hAnsi="Arial" w:cs="Arial"/>
          <w:lang w:val="hr-HR"/>
        </w:rPr>
      </w:pPr>
      <w:r w:rsidRPr="00E4130E">
        <w:rPr>
          <w:rFonts w:ascii="Arial" w:hAnsi="Arial" w:cs="Arial"/>
          <w:b/>
          <w:lang w:val="hr-HR"/>
        </w:rPr>
        <w:t xml:space="preserve">Naručitelj </w:t>
      </w:r>
      <w:r>
        <w:rPr>
          <w:rFonts w:ascii="Arial" w:hAnsi="Arial" w:cs="Arial"/>
          <w:b/>
          <w:lang w:val="hr-HR"/>
        </w:rPr>
        <w:t>će</w:t>
      </w:r>
      <w:r w:rsidRPr="00E4130E">
        <w:rPr>
          <w:rFonts w:ascii="Arial" w:hAnsi="Arial" w:cs="Arial"/>
          <w:b/>
          <w:lang w:val="hr-HR"/>
        </w:rPr>
        <w:t xml:space="preserve"> prije donošenja odluke</w:t>
      </w:r>
      <w:r w:rsidRPr="00E4130E">
        <w:rPr>
          <w:rFonts w:ascii="Arial" w:hAnsi="Arial" w:cs="Arial"/>
          <w:lang w:val="hr-HR"/>
        </w:rPr>
        <w:t xml:space="preserve"> od ponuditelja koji je podnio najpovoljniju ponudu zatražiti da u primjerenom roku, ne kraćem od pet dana, dostavi ažurirane popratne dokumente kojima dokazuje da ne postoje osnove za iskl</w:t>
      </w:r>
      <w:r>
        <w:rPr>
          <w:rFonts w:ascii="Arial" w:hAnsi="Arial" w:cs="Arial"/>
          <w:lang w:val="hr-HR"/>
        </w:rPr>
        <w:t>j</w:t>
      </w:r>
      <w:r w:rsidRPr="00E4130E">
        <w:rPr>
          <w:rFonts w:ascii="Arial" w:hAnsi="Arial" w:cs="Arial"/>
          <w:lang w:val="hr-HR"/>
        </w:rPr>
        <w:t>učenje iz točke 3.2. ove Dokumentacije o nabavi i to:</w:t>
      </w:r>
    </w:p>
    <w:p w:rsidR="00934C45" w:rsidRPr="00E4130E" w:rsidRDefault="00934C45" w:rsidP="00B838F0">
      <w:pPr>
        <w:widowControl/>
        <w:autoSpaceDE w:val="0"/>
        <w:autoSpaceDN w:val="0"/>
        <w:adjustRightInd w:val="0"/>
        <w:spacing w:before="120"/>
        <w:ind w:left="567" w:hanging="141"/>
        <w:jc w:val="both"/>
        <w:rPr>
          <w:rFonts w:ascii="Arial" w:hAnsi="Arial" w:cs="Arial"/>
          <w:lang w:val="pl-PL" w:eastAsia="hr-HR"/>
        </w:rPr>
      </w:pPr>
      <w:r w:rsidRPr="00E4130E">
        <w:rPr>
          <w:rFonts w:ascii="Arial" w:hAnsi="Arial" w:cs="Arial"/>
          <w:b/>
          <w:lang w:val="hr-HR"/>
        </w:rPr>
        <w:t>a) p</w:t>
      </w:r>
      <w:r w:rsidRPr="00E4130E">
        <w:rPr>
          <w:rFonts w:ascii="Arial" w:hAnsi="Arial" w:cs="Arial"/>
          <w:b/>
          <w:lang w:val="pl-PL" w:eastAsia="hr-HR"/>
        </w:rPr>
        <w:t>otvrdu Porezne uprave</w:t>
      </w:r>
      <w:r w:rsidRPr="00E4130E">
        <w:rPr>
          <w:rFonts w:ascii="Arial" w:hAnsi="Arial" w:cs="Arial"/>
          <w:lang w:val="pl-PL" w:eastAsia="hr-HR"/>
        </w:rPr>
        <w:t xml:space="preserve"> o stanju duga ili </w:t>
      </w:r>
    </w:p>
    <w:p w:rsidR="00934C45" w:rsidRPr="00E4130E" w:rsidRDefault="00934C45" w:rsidP="00B838F0">
      <w:pPr>
        <w:widowControl/>
        <w:autoSpaceDE w:val="0"/>
        <w:autoSpaceDN w:val="0"/>
        <w:adjustRightInd w:val="0"/>
        <w:spacing w:before="120"/>
        <w:ind w:left="567" w:hanging="141"/>
        <w:jc w:val="both"/>
        <w:rPr>
          <w:rFonts w:ascii="Arial" w:hAnsi="Arial" w:cs="Arial"/>
          <w:lang w:val="pl-PL" w:eastAsia="hr-HR"/>
        </w:rPr>
      </w:pPr>
      <w:r w:rsidRPr="00E4130E">
        <w:rPr>
          <w:rFonts w:ascii="Arial" w:hAnsi="Arial" w:cs="Arial"/>
          <w:b/>
          <w:lang w:val="pl-PL" w:eastAsia="hr-HR"/>
        </w:rPr>
        <w:t>b)</w:t>
      </w:r>
      <w:r w:rsidRPr="00E4130E">
        <w:rPr>
          <w:rFonts w:ascii="Arial" w:hAnsi="Arial" w:cs="Arial"/>
          <w:lang w:val="pl-PL" w:eastAsia="hr-HR"/>
        </w:rPr>
        <w:t xml:space="preserve"> važeći jednakovrijedni dokument drugog nadležnog tijela u državi poslovnog nastana gospodarskog subjekta, ako se ne izdaje potvrda porezne uprave,</w:t>
      </w:r>
    </w:p>
    <w:p w:rsidR="00934C45" w:rsidRPr="00E4130E" w:rsidRDefault="00934C45" w:rsidP="00B838F0">
      <w:pPr>
        <w:widowControl/>
        <w:autoSpaceDE w:val="0"/>
        <w:autoSpaceDN w:val="0"/>
        <w:adjustRightInd w:val="0"/>
        <w:spacing w:before="120"/>
        <w:ind w:left="567" w:hanging="141"/>
        <w:jc w:val="both"/>
        <w:rPr>
          <w:rFonts w:ascii="Arial" w:hAnsi="Arial" w:cs="Arial"/>
          <w:lang w:val="pl-PL" w:eastAsia="hr-HR"/>
        </w:rPr>
      </w:pPr>
      <w:r w:rsidRPr="00E4130E">
        <w:rPr>
          <w:rFonts w:ascii="Arial" w:hAnsi="Arial" w:cs="Arial"/>
          <w:b/>
          <w:lang w:val="pl-PL" w:eastAsia="hr-HR"/>
        </w:rPr>
        <w:t>c)</w:t>
      </w:r>
      <w:r w:rsidRPr="00E4130E">
        <w:rPr>
          <w:rFonts w:ascii="Arial" w:hAnsi="Arial" w:cs="Arial"/>
          <w:lang w:val="pl-PL" w:eastAsia="hr-HR"/>
        </w:rPr>
        <w:t xml:space="preserve"> ako se u državi poslovnog nastana gospodarskog subjekta, odnosno državi čiji je osoba državljanin ne izdaju navedeni dokumenti ili ako ne obuhvaćaju sve okolnosti iz članka članka 252. stavka 1. </w:t>
      </w:r>
      <w:r w:rsidRPr="00E4130E">
        <w:rPr>
          <w:rFonts w:ascii="Arial" w:hAnsi="Arial" w:cs="Arial"/>
          <w:lang w:val="hr-HR" w:eastAsia="hr-HR"/>
        </w:rPr>
        <w:t>ZJN 2016</w:t>
      </w:r>
      <w:r w:rsidRPr="00E4130E">
        <w:rPr>
          <w:rFonts w:ascii="Arial" w:hAnsi="Arial" w:cs="Arial"/>
          <w:lang w:val="pl-PL" w:eastAsia="hr-HR"/>
        </w:rPr>
        <w:t>,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34C45" w:rsidRDefault="00934C45" w:rsidP="000F3A10">
      <w:pPr>
        <w:widowControl/>
        <w:autoSpaceDE w:val="0"/>
        <w:autoSpaceDN w:val="0"/>
        <w:adjustRightInd w:val="0"/>
        <w:spacing w:before="360"/>
        <w:jc w:val="both"/>
        <w:rPr>
          <w:rFonts w:ascii="Arial" w:hAnsi="Arial" w:cs="Arial"/>
          <w:b/>
          <w:lang w:val="hr-HR"/>
        </w:rPr>
      </w:pPr>
      <w:r w:rsidRPr="00E4130E">
        <w:rPr>
          <w:rFonts w:ascii="Arial" w:hAnsi="Arial" w:cs="Arial"/>
          <w:b/>
          <w:lang w:val="hr-HR"/>
        </w:rPr>
        <w:t xml:space="preserve">Sukladno članku 221. stavku 1.  ZJN 2016 odredba točke 3.2. odnosi se i na podugovaratelje. </w:t>
      </w:r>
    </w:p>
    <w:p w:rsidR="00934C45" w:rsidRDefault="00934C45" w:rsidP="000F3A10">
      <w:pPr>
        <w:pStyle w:val="ListParagraph"/>
        <w:spacing w:before="840"/>
        <w:rPr>
          <w:rFonts w:ascii="Arial" w:hAnsi="Arial" w:cs="Arial"/>
          <w:b/>
          <w:bCs/>
          <w:sz w:val="24"/>
          <w:szCs w:val="24"/>
          <w:lang w:val="hr-HR"/>
        </w:rPr>
      </w:pPr>
      <w:bookmarkStart w:id="52" w:name="_Toc475695057"/>
      <w:bookmarkStart w:id="53" w:name="_Toc489334773"/>
      <w:bookmarkEnd w:id="47"/>
      <w:r w:rsidRPr="00C82ED8">
        <w:rPr>
          <w:rFonts w:ascii="Arial" w:hAnsi="Arial" w:cs="Arial"/>
          <w:b/>
          <w:bCs/>
          <w:sz w:val="24"/>
          <w:szCs w:val="24"/>
          <w:lang w:val="hr-HR"/>
        </w:rPr>
        <w:t xml:space="preserve">4. </w:t>
      </w:r>
      <w:bookmarkEnd w:id="48"/>
      <w:bookmarkEnd w:id="49"/>
      <w:bookmarkEnd w:id="50"/>
      <w:bookmarkEnd w:id="51"/>
      <w:r w:rsidRPr="00C82ED8">
        <w:rPr>
          <w:rFonts w:ascii="Arial" w:hAnsi="Arial" w:cs="Arial"/>
          <w:b/>
          <w:bCs/>
          <w:sz w:val="24"/>
          <w:szCs w:val="24"/>
          <w:lang w:val="hr-HR"/>
        </w:rPr>
        <w:t>KRITERIJ ZA ODABIR GOSPODARSKOG SUBJEKTA (UVJETI SPOSOBNOSTI)</w:t>
      </w:r>
      <w:bookmarkEnd w:id="52"/>
      <w:bookmarkEnd w:id="53"/>
    </w:p>
    <w:p w:rsidR="00934C45" w:rsidRPr="00E4130E" w:rsidRDefault="00934C45" w:rsidP="00B838F0">
      <w:pPr>
        <w:tabs>
          <w:tab w:val="left" w:pos="284"/>
        </w:tabs>
        <w:spacing w:before="360"/>
        <w:jc w:val="both"/>
        <w:outlineLvl w:val="1"/>
        <w:rPr>
          <w:rFonts w:ascii="Arial" w:hAnsi="Arial" w:cs="Arial"/>
          <w:b/>
          <w:caps/>
          <w:lang w:val="hr-HR"/>
        </w:rPr>
      </w:pPr>
      <w:bookmarkStart w:id="54" w:name="_Toc475695058"/>
      <w:bookmarkStart w:id="55" w:name="_Toc489334774"/>
      <w:r w:rsidRPr="00E4130E">
        <w:rPr>
          <w:rFonts w:ascii="Arial" w:hAnsi="Arial" w:cs="Arial"/>
          <w:b/>
          <w:caps/>
          <w:lang w:val="hr-HR"/>
        </w:rPr>
        <w:t>4.1.SPOSOBNOST ZA OBAVLJANJE PROFESIONALNE DJELATNOSTI</w:t>
      </w:r>
      <w:bookmarkEnd w:id="54"/>
      <w:bookmarkEnd w:id="55"/>
    </w:p>
    <w:p w:rsidR="00934C45" w:rsidRPr="00E4130E" w:rsidRDefault="00934C45" w:rsidP="00B838F0">
      <w:pPr>
        <w:widowControl/>
        <w:jc w:val="both"/>
        <w:rPr>
          <w:rFonts w:ascii="Arial" w:hAnsi="Arial" w:cs="Arial"/>
          <w:b/>
          <w:snapToGrid w:val="0"/>
          <w:u w:val="single"/>
          <w:lang w:val="pl-PL"/>
        </w:rPr>
      </w:pPr>
    </w:p>
    <w:p w:rsidR="00934C45" w:rsidRPr="00E4130E" w:rsidRDefault="00934C45" w:rsidP="00B838F0">
      <w:pPr>
        <w:widowControl/>
        <w:contextualSpacing/>
        <w:jc w:val="both"/>
        <w:rPr>
          <w:rFonts w:ascii="Arial" w:hAnsi="Arial" w:cs="Arial"/>
          <w:lang w:val="hr-HR"/>
        </w:rPr>
      </w:pPr>
      <w:r w:rsidRPr="00E4130E">
        <w:rPr>
          <w:rFonts w:ascii="Arial" w:hAnsi="Arial" w:cs="Arial"/>
          <w:b/>
          <w:lang w:val="hr-HR"/>
        </w:rPr>
        <w:t xml:space="preserve">4.1.1. </w:t>
      </w:r>
      <w:r w:rsidRPr="00E4130E">
        <w:rPr>
          <w:rFonts w:ascii="Arial" w:hAnsi="Arial" w:cs="Arial"/>
          <w:lang w:val="hr-HR"/>
        </w:rPr>
        <w:t xml:space="preserve">Ponuditelj mora u ponudi dokazati </w:t>
      </w:r>
      <w:r w:rsidRPr="00E4130E">
        <w:rPr>
          <w:rFonts w:ascii="Arial" w:hAnsi="Arial" w:cs="Arial"/>
          <w:b/>
          <w:lang w:val="hr-HR"/>
        </w:rPr>
        <w:t xml:space="preserve">svoj upis u sudski, obrtni, strukovni ili drugi odgovarajući registar </w:t>
      </w:r>
      <w:r w:rsidRPr="00E4130E">
        <w:rPr>
          <w:rFonts w:ascii="Arial" w:hAnsi="Arial" w:cs="Arial"/>
          <w:lang w:val="hr-HR"/>
        </w:rPr>
        <w:t>u državi njegova poslovnog nastana.</w:t>
      </w:r>
    </w:p>
    <w:p w:rsidR="00934C45" w:rsidRPr="00E4130E" w:rsidRDefault="00934C45" w:rsidP="00B838F0">
      <w:pPr>
        <w:tabs>
          <w:tab w:val="left" w:pos="284"/>
        </w:tabs>
        <w:spacing w:before="120" w:after="120"/>
        <w:jc w:val="both"/>
        <w:rPr>
          <w:rFonts w:ascii="Arial" w:hAnsi="Arial" w:cs="Arial"/>
          <w:b/>
          <w:lang w:val="hr-HR" w:eastAsia="hr-HR"/>
        </w:rPr>
      </w:pPr>
      <w:r w:rsidRPr="00E4130E">
        <w:rPr>
          <w:rFonts w:ascii="Arial" w:hAnsi="Arial" w:cs="Arial"/>
          <w:b/>
          <w:lang w:val="hr-HR" w:eastAsia="hr-HR"/>
        </w:rPr>
        <w:t xml:space="preserve">Za potrebe utvrđivanja navedene sposobnosti za obavljanje profesionalne djelatnosti, gospodarski subjekt u ponudi dostavlja ispunjeni ESPD obrazac - Dio IV. Kriterij za odabir, Odjeljak A: Sposobnost za obavljanje profesionalne djelatnosti: točka 1.) za sve gospodarske subjekte u ponudi. </w:t>
      </w:r>
    </w:p>
    <w:p w:rsidR="00934C45" w:rsidRPr="00E4130E" w:rsidRDefault="00934C45" w:rsidP="00B838F0">
      <w:pPr>
        <w:widowControl/>
        <w:spacing w:before="120"/>
        <w:jc w:val="both"/>
        <w:rPr>
          <w:rFonts w:ascii="Arial" w:hAnsi="Arial" w:cs="Arial"/>
          <w:lang w:val="hr-HR"/>
        </w:rPr>
      </w:pPr>
      <w:r w:rsidRPr="00E4130E">
        <w:rPr>
          <w:rFonts w:ascii="Arial" w:hAnsi="Arial" w:cs="Arial"/>
          <w:b/>
          <w:lang w:val="hr-HR"/>
        </w:rPr>
        <w:t xml:space="preserve">Naručitelj </w:t>
      </w:r>
      <w:r>
        <w:rPr>
          <w:rFonts w:ascii="Arial" w:hAnsi="Arial" w:cs="Arial"/>
          <w:b/>
          <w:lang w:val="hr-HR"/>
        </w:rPr>
        <w:t>će</w:t>
      </w:r>
      <w:r w:rsidRPr="00E4130E">
        <w:rPr>
          <w:rFonts w:ascii="Arial" w:hAnsi="Arial" w:cs="Arial"/>
          <w:b/>
          <w:lang w:val="hr-HR"/>
        </w:rPr>
        <w:t xml:space="preserve"> prije donošenja odluke</w:t>
      </w:r>
      <w:r w:rsidRPr="00E4130E">
        <w:rPr>
          <w:rFonts w:ascii="Arial" w:hAnsi="Arial" w:cs="Arial"/>
          <w:lang w:val="hr-HR"/>
        </w:rPr>
        <w:t xml:space="preserve"> od ponuditelja koji je podnio najpovoljniju ponudu zatražiti da u primjerenom roku, ne kraćem od pet dana, radi dokazivanja sposobnosti iz ove točke 4.1.1. dostavi ažurirani popratni dokumenat i to:</w:t>
      </w:r>
    </w:p>
    <w:p w:rsidR="00934C45" w:rsidRPr="00E4130E" w:rsidRDefault="00934C45" w:rsidP="00B838F0">
      <w:pPr>
        <w:widowControl/>
        <w:spacing w:before="120"/>
        <w:ind w:left="567" w:hanging="141"/>
        <w:jc w:val="both"/>
        <w:rPr>
          <w:rFonts w:ascii="Arial" w:hAnsi="Arial" w:cs="Arial"/>
          <w:lang w:val="hr-HR"/>
        </w:rPr>
      </w:pPr>
      <w:r w:rsidRPr="00E4130E">
        <w:rPr>
          <w:rFonts w:ascii="Arial" w:hAnsi="Arial" w:cs="Arial"/>
          <w:lang w:val="hr-HR"/>
        </w:rPr>
        <w:t xml:space="preserve">a) </w:t>
      </w:r>
      <w:r w:rsidRPr="00E4130E">
        <w:rPr>
          <w:rFonts w:ascii="Arial" w:hAnsi="Arial" w:cs="Arial"/>
          <w:b/>
          <w:lang w:val="hr-HR"/>
        </w:rPr>
        <w:t xml:space="preserve">izvadak iz sudskog, obrtnog, strukovnog ili drugog odgovarajućeg registra </w:t>
      </w:r>
      <w:r w:rsidRPr="00E4130E">
        <w:rPr>
          <w:rFonts w:ascii="Arial" w:hAnsi="Arial" w:cs="Arial"/>
          <w:lang w:val="hr-HR"/>
        </w:rPr>
        <w:t>koji se vodi u državi članici njegova poslovnog nastana,</w:t>
      </w:r>
    </w:p>
    <w:p w:rsidR="00934C45" w:rsidRPr="006A3757" w:rsidRDefault="00934C45" w:rsidP="006D559A">
      <w:pPr>
        <w:widowControl/>
        <w:spacing w:before="120" w:after="120"/>
        <w:ind w:left="567" w:hanging="141"/>
        <w:jc w:val="both"/>
        <w:rPr>
          <w:rFonts w:ascii="Arial" w:hAnsi="Arial" w:cs="Arial"/>
          <w:lang w:val="hr-HR" w:eastAsia="hr-HR"/>
        </w:rPr>
      </w:pPr>
      <w:r w:rsidRPr="005B7551">
        <w:rPr>
          <w:rFonts w:ascii="Arial" w:hAnsi="Arial" w:cs="Arial"/>
          <w:lang w:val="en-GB" w:eastAsia="hr-HR"/>
        </w:rPr>
        <w:t>b</w:t>
      </w:r>
      <w:r w:rsidRPr="006A3757">
        <w:rPr>
          <w:rFonts w:ascii="Arial" w:hAnsi="Arial" w:cs="Arial"/>
          <w:lang w:val="hr-HR" w:eastAsia="hr-HR"/>
        </w:rPr>
        <w:t xml:space="preserve">) </w:t>
      </w:r>
      <w:r w:rsidRPr="005B7551">
        <w:rPr>
          <w:rFonts w:ascii="Arial" w:hAnsi="Arial" w:cs="Arial"/>
          <w:lang w:val="en-GB" w:eastAsia="hr-HR"/>
        </w:rPr>
        <w:t>ako</w:t>
      </w:r>
      <w:r w:rsidRPr="006A3757">
        <w:rPr>
          <w:rFonts w:ascii="Arial" w:hAnsi="Arial" w:cs="Arial"/>
          <w:lang w:val="hr-HR" w:eastAsia="hr-HR"/>
        </w:rPr>
        <w:t xml:space="preserve"> </w:t>
      </w:r>
      <w:r w:rsidRPr="005B7551">
        <w:rPr>
          <w:rFonts w:ascii="Arial" w:hAnsi="Arial" w:cs="Arial"/>
          <w:lang w:val="en-GB" w:eastAsia="hr-HR"/>
        </w:rPr>
        <w:t>se</w:t>
      </w:r>
      <w:r w:rsidRPr="006A3757">
        <w:rPr>
          <w:rFonts w:ascii="Arial" w:hAnsi="Arial" w:cs="Arial"/>
          <w:lang w:val="hr-HR" w:eastAsia="hr-HR"/>
        </w:rPr>
        <w:t xml:space="preserve"> </w:t>
      </w:r>
      <w:r w:rsidRPr="005B7551">
        <w:rPr>
          <w:rFonts w:ascii="Arial" w:hAnsi="Arial" w:cs="Arial"/>
          <w:lang w:val="en-GB" w:eastAsia="hr-HR"/>
        </w:rPr>
        <w:t>u</w:t>
      </w:r>
      <w:r w:rsidRPr="006A3757">
        <w:rPr>
          <w:rFonts w:ascii="Arial" w:hAnsi="Arial" w:cs="Arial"/>
          <w:lang w:val="hr-HR" w:eastAsia="hr-HR"/>
        </w:rPr>
        <w:t xml:space="preserve"> </w:t>
      </w:r>
      <w:r w:rsidRPr="005B7551">
        <w:rPr>
          <w:rFonts w:ascii="Arial" w:hAnsi="Arial" w:cs="Arial"/>
          <w:lang w:val="en-GB" w:eastAsia="hr-HR"/>
        </w:rPr>
        <w:t>dr</w:t>
      </w:r>
      <w:r w:rsidRPr="006A3757">
        <w:rPr>
          <w:rFonts w:ascii="Arial" w:hAnsi="Arial" w:cs="Arial"/>
          <w:lang w:val="hr-HR" w:eastAsia="hr-HR"/>
        </w:rPr>
        <w:t>ž</w:t>
      </w:r>
      <w:r w:rsidRPr="005B7551">
        <w:rPr>
          <w:rFonts w:ascii="Arial" w:hAnsi="Arial" w:cs="Arial"/>
          <w:lang w:val="en-GB" w:eastAsia="hr-HR"/>
        </w:rPr>
        <w:t>avi</w:t>
      </w:r>
      <w:r w:rsidRPr="006A3757">
        <w:rPr>
          <w:rFonts w:ascii="Arial" w:hAnsi="Arial" w:cs="Arial"/>
          <w:lang w:val="hr-HR" w:eastAsia="hr-HR"/>
        </w:rPr>
        <w:t xml:space="preserve"> </w:t>
      </w:r>
      <w:r w:rsidRPr="005B7551">
        <w:rPr>
          <w:rFonts w:ascii="Arial" w:hAnsi="Arial" w:cs="Arial"/>
          <w:lang w:val="en-GB" w:eastAsia="hr-HR"/>
        </w:rPr>
        <w:t>poslovnog</w:t>
      </w:r>
      <w:r w:rsidRPr="006A3757">
        <w:rPr>
          <w:rFonts w:ascii="Arial" w:hAnsi="Arial" w:cs="Arial"/>
          <w:lang w:val="hr-HR" w:eastAsia="hr-HR"/>
        </w:rPr>
        <w:t xml:space="preserve"> </w:t>
      </w:r>
      <w:r w:rsidRPr="005B7551">
        <w:rPr>
          <w:rFonts w:ascii="Arial" w:hAnsi="Arial" w:cs="Arial"/>
          <w:lang w:val="en-GB" w:eastAsia="hr-HR"/>
        </w:rPr>
        <w:t>nastana</w:t>
      </w:r>
      <w:r w:rsidRPr="006A3757">
        <w:rPr>
          <w:rFonts w:ascii="Arial" w:hAnsi="Arial" w:cs="Arial"/>
          <w:lang w:val="hr-HR" w:eastAsia="hr-HR"/>
        </w:rPr>
        <w:t xml:space="preserve"> </w:t>
      </w:r>
      <w:r w:rsidRPr="005B7551">
        <w:rPr>
          <w:rFonts w:ascii="Arial" w:hAnsi="Arial" w:cs="Arial"/>
          <w:lang w:val="en-GB" w:eastAsia="hr-HR"/>
        </w:rPr>
        <w:t>gospodarskog</w:t>
      </w:r>
      <w:r w:rsidRPr="006A3757">
        <w:rPr>
          <w:rFonts w:ascii="Arial" w:hAnsi="Arial" w:cs="Arial"/>
          <w:lang w:val="hr-HR" w:eastAsia="hr-HR"/>
        </w:rPr>
        <w:t xml:space="preserve"> </w:t>
      </w:r>
      <w:r w:rsidRPr="005B7551">
        <w:rPr>
          <w:rFonts w:ascii="Arial" w:hAnsi="Arial" w:cs="Arial"/>
          <w:lang w:val="en-GB" w:eastAsia="hr-HR"/>
        </w:rPr>
        <w:t>subjekta</w:t>
      </w:r>
      <w:r w:rsidRPr="006A3757">
        <w:rPr>
          <w:rFonts w:ascii="Arial" w:hAnsi="Arial" w:cs="Arial"/>
          <w:lang w:val="hr-HR" w:eastAsia="hr-HR"/>
        </w:rPr>
        <w:t xml:space="preserve">, </w:t>
      </w:r>
      <w:r w:rsidRPr="005B7551">
        <w:rPr>
          <w:rFonts w:ascii="Arial" w:hAnsi="Arial" w:cs="Arial"/>
          <w:lang w:val="en-GB" w:eastAsia="hr-HR"/>
        </w:rPr>
        <w:t>odnosno</w:t>
      </w:r>
      <w:r w:rsidRPr="006A3757">
        <w:rPr>
          <w:rFonts w:ascii="Arial" w:hAnsi="Arial" w:cs="Arial"/>
          <w:lang w:val="hr-HR" w:eastAsia="hr-HR"/>
        </w:rPr>
        <w:t xml:space="preserve"> </w:t>
      </w:r>
      <w:r w:rsidRPr="005B7551">
        <w:rPr>
          <w:rFonts w:ascii="Arial" w:hAnsi="Arial" w:cs="Arial"/>
          <w:lang w:val="en-GB" w:eastAsia="hr-HR"/>
        </w:rPr>
        <w:t>dr</w:t>
      </w:r>
      <w:r w:rsidRPr="006A3757">
        <w:rPr>
          <w:rFonts w:ascii="Arial" w:hAnsi="Arial" w:cs="Arial"/>
          <w:lang w:val="hr-HR" w:eastAsia="hr-HR"/>
        </w:rPr>
        <w:t>ž</w:t>
      </w:r>
      <w:r w:rsidRPr="005B7551">
        <w:rPr>
          <w:rFonts w:ascii="Arial" w:hAnsi="Arial" w:cs="Arial"/>
          <w:lang w:val="en-GB" w:eastAsia="hr-HR"/>
        </w:rPr>
        <w:t>avi</w:t>
      </w:r>
      <w:r w:rsidRPr="006A3757">
        <w:rPr>
          <w:rFonts w:ascii="Arial" w:hAnsi="Arial" w:cs="Arial"/>
          <w:lang w:val="hr-HR" w:eastAsia="hr-HR"/>
        </w:rPr>
        <w:t xml:space="preserve"> č</w:t>
      </w:r>
      <w:r w:rsidRPr="005B7551">
        <w:rPr>
          <w:rFonts w:ascii="Arial" w:hAnsi="Arial" w:cs="Arial"/>
          <w:lang w:val="en-GB" w:eastAsia="hr-HR"/>
        </w:rPr>
        <w:t>iji</w:t>
      </w:r>
      <w:r w:rsidRPr="006A3757">
        <w:rPr>
          <w:rFonts w:ascii="Arial" w:hAnsi="Arial" w:cs="Arial"/>
          <w:lang w:val="hr-HR" w:eastAsia="hr-HR"/>
        </w:rPr>
        <w:t xml:space="preserve"> </w:t>
      </w:r>
      <w:r w:rsidRPr="005B7551">
        <w:rPr>
          <w:rFonts w:ascii="Arial" w:hAnsi="Arial" w:cs="Arial"/>
          <w:lang w:val="en-GB" w:eastAsia="hr-HR"/>
        </w:rPr>
        <w:t>je</w:t>
      </w:r>
      <w:r w:rsidRPr="006A3757">
        <w:rPr>
          <w:rFonts w:ascii="Arial" w:hAnsi="Arial" w:cs="Arial"/>
          <w:lang w:val="hr-HR" w:eastAsia="hr-HR"/>
        </w:rPr>
        <w:t xml:space="preserve"> </w:t>
      </w:r>
      <w:r w:rsidRPr="005B7551">
        <w:rPr>
          <w:rFonts w:ascii="Arial" w:hAnsi="Arial" w:cs="Arial"/>
          <w:lang w:val="en-GB" w:eastAsia="hr-HR"/>
        </w:rPr>
        <w:t>osoba</w:t>
      </w:r>
      <w:r w:rsidRPr="006A3757">
        <w:rPr>
          <w:rFonts w:ascii="Arial" w:hAnsi="Arial" w:cs="Arial"/>
          <w:lang w:val="hr-HR" w:eastAsia="hr-HR"/>
        </w:rPr>
        <w:t xml:space="preserve"> </w:t>
      </w:r>
      <w:r w:rsidRPr="005B7551">
        <w:rPr>
          <w:rFonts w:ascii="Arial" w:hAnsi="Arial" w:cs="Arial"/>
          <w:lang w:val="en-GB" w:eastAsia="hr-HR"/>
        </w:rPr>
        <w:t>dr</w:t>
      </w:r>
      <w:r w:rsidRPr="006A3757">
        <w:rPr>
          <w:rFonts w:ascii="Arial" w:hAnsi="Arial" w:cs="Arial"/>
          <w:lang w:val="hr-HR" w:eastAsia="hr-HR"/>
        </w:rPr>
        <w:t>ž</w:t>
      </w:r>
      <w:r w:rsidRPr="005B7551">
        <w:rPr>
          <w:rFonts w:ascii="Arial" w:hAnsi="Arial" w:cs="Arial"/>
          <w:lang w:val="en-GB" w:eastAsia="hr-HR"/>
        </w:rPr>
        <w:t>avljanin</w:t>
      </w:r>
      <w:r w:rsidRPr="006A3757">
        <w:rPr>
          <w:rFonts w:ascii="Arial" w:hAnsi="Arial" w:cs="Arial"/>
          <w:lang w:val="hr-HR" w:eastAsia="hr-HR"/>
        </w:rPr>
        <w:t xml:space="preserve"> </w:t>
      </w:r>
      <w:r w:rsidRPr="005B7551">
        <w:rPr>
          <w:rFonts w:ascii="Arial" w:hAnsi="Arial" w:cs="Arial"/>
          <w:lang w:val="en-GB" w:eastAsia="hr-HR"/>
        </w:rPr>
        <w:t>ne</w:t>
      </w:r>
      <w:r w:rsidRPr="006A3757">
        <w:rPr>
          <w:rFonts w:ascii="Arial" w:hAnsi="Arial" w:cs="Arial"/>
          <w:lang w:val="hr-HR" w:eastAsia="hr-HR"/>
        </w:rPr>
        <w:t xml:space="preserve"> </w:t>
      </w:r>
      <w:r w:rsidRPr="005B7551">
        <w:rPr>
          <w:rFonts w:ascii="Arial" w:hAnsi="Arial" w:cs="Arial"/>
          <w:lang w:val="en-GB" w:eastAsia="hr-HR"/>
        </w:rPr>
        <w:t>izdaju</w:t>
      </w:r>
      <w:r w:rsidRPr="006A3757">
        <w:rPr>
          <w:rFonts w:ascii="Arial" w:hAnsi="Arial" w:cs="Arial"/>
          <w:lang w:val="hr-HR" w:eastAsia="hr-HR"/>
        </w:rPr>
        <w:t xml:space="preserve"> </w:t>
      </w:r>
      <w:r w:rsidRPr="005B7551">
        <w:rPr>
          <w:rFonts w:ascii="Arial" w:hAnsi="Arial" w:cs="Arial"/>
          <w:lang w:val="en-GB" w:eastAsia="hr-HR"/>
        </w:rPr>
        <w:t>takvi</w:t>
      </w:r>
      <w:r w:rsidRPr="006A3757">
        <w:rPr>
          <w:rFonts w:ascii="Arial" w:hAnsi="Arial" w:cs="Arial"/>
          <w:lang w:val="hr-HR" w:eastAsia="hr-HR"/>
        </w:rPr>
        <w:t xml:space="preserve"> </w:t>
      </w:r>
      <w:r w:rsidRPr="005B7551">
        <w:rPr>
          <w:rFonts w:ascii="Arial" w:hAnsi="Arial" w:cs="Arial"/>
          <w:lang w:val="en-GB" w:eastAsia="hr-HR"/>
        </w:rPr>
        <w:t>dokumenti</w:t>
      </w:r>
      <w:r w:rsidRPr="006A3757">
        <w:rPr>
          <w:rFonts w:ascii="Arial" w:hAnsi="Arial" w:cs="Arial"/>
          <w:lang w:val="hr-HR" w:eastAsia="hr-HR"/>
        </w:rPr>
        <w:t xml:space="preserve"> </w:t>
      </w:r>
      <w:r w:rsidRPr="005B7551">
        <w:rPr>
          <w:rFonts w:ascii="Arial" w:hAnsi="Arial" w:cs="Arial"/>
          <w:lang w:val="en-GB" w:eastAsia="hr-HR"/>
        </w:rPr>
        <w:t>ili</w:t>
      </w:r>
      <w:r w:rsidRPr="006A3757">
        <w:rPr>
          <w:rFonts w:ascii="Arial" w:hAnsi="Arial" w:cs="Arial"/>
          <w:lang w:val="hr-HR" w:eastAsia="hr-HR"/>
        </w:rPr>
        <w:t xml:space="preserve"> </w:t>
      </w:r>
      <w:r w:rsidRPr="005B7551">
        <w:rPr>
          <w:rFonts w:ascii="Arial" w:hAnsi="Arial" w:cs="Arial"/>
          <w:lang w:val="en-GB" w:eastAsia="hr-HR"/>
        </w:rPr>
        <w:t>ako</w:t>
      </w:r>
      <w:r w:rsidRPr="006A3757">
        <w:rPr>
          <w:rFonts w:ascii="Arial" w:hAnsi="Arial" w:cs="Arial"/>
          <w:lang w:val="hr-HR" w:eastAsia="hr-HR"/>
        </w:rPr>
        <w:t xml:space="preserve"> </w:t>
      </w:r>
      <w:r w:rsidRPr="005B7551">
        <w:rPr>
          <w:rFonts w:ascii="Arial" w:hAnsi="Arial" w:cs="Arial"/>
          <w:lang w:val="en-GB" w:eastAsia="hr-HR"/>
        </w:rPr>
        <w:t>ne</w:t>
      </w:r>
      <w:r w:rsidRPr="006A3757">
        <w:rPr>
          <w:rFonts w:ascii="Arial" w:hAnsi="Arial" w:cs="Arial"/>
          <w:lang w:val="hr-HR" w:eastAsia="hr-HR"/>
        </w:rPr>
        <w:t xml:space="preserve"> </w:t>
      </w:r>
      <w:r w:rsidRPr="005B7551">
        <w:rPr>
          <w:rFonts w:ascii="Arial" w:hAnsi="Arial" w:cs="Arial"/>
          <w:lang w:val="en-GB" w:eastAsia="hr-HR"/>
        </w:rPr>
        <w:t>obuhva</w:t>
      </w:r>
      <w:r w:rsidRPr="006A3757">
        <w:rPr>
          <w:rFonts w:ascii="Arial" w:hAnsi="Arial" w:cs="Arial"/>
          <w:lang w:val="hr-HR" w:eastAsia="hr-HR"/>
        </w:rPr>
        <w:t>ć</w:t>
      </w:r>
      <w:r w:rsidRPr="005B7551">
        <w:rPr>
          <w:rFonts w:ascii="Arial" w:hAnsi="Arial" w:cs="Arial"/>
          <w:lang w:val="en-GB" w:eastAsia="hr-HR"/>
        </w:rPr>
        <w:t>aju</w:t>
      </w:r>
      <w:r w:rsidRPr="006A3757">
        <w:rPr>
          <w:rFonts w:ascii="Arial" w:hAnsi="Arial" w:cs="Arial"/>
          <w:lang w:val="hr-HR" w:eastAsia="hr-HR"/>
        </w:rPr>
        <w:t xml:space="preserve"> </w:t>
      </w:r>
      <w:r w:rsidRPr="005B7551">
        <w:rPr>
          <w:rFonts w:ascii="Arial" w:hAnsi="Arial" w:cs="Arial"/>
          <w:lang w:val="en-GB" w:eastAsia="hr-HR"/>
        </w:rPr>
        <w:t>sve</w:t>
      </w:r>
      <w:r w:rsidRPr="006A3757">
        <w:rPr>
          <w:rFonts w:ascii="Arial" w:hAnsi="Arial" w:cs="Arial"/>
          <w:lang w:val="hr-HR" w:eastAsia="hr-HR"/>
        </w:rPr>
        <w:t xml:space="preserve"> </w:t>
      </w:r>
      <w:r w:rsidRPr="005B7551">
        <w:rPr>
          <w:rFonts w:ascii="Arial" w:hAnsi="Arial" w:cs="Arial"/>
          <w:lang w:val="en-GB" w:eastAsia="hr-HR"/>
        </w:rPr>
        <w:t>okolnosti</w:t>
      </w:r>
      <w:r w:rsidRPr="006A3757">
        <w:rPr>
          <w:rFonts w:ascii="Arial" w:hAnsi="Arial" w:cs="Arial"/>
          <w:lang w:val="hr-HR" w:eastAsia="hr-HR"/>
        </w:rPr>
        <w:t xml:space="preserve">, </w:t>
      </w:r>
      <w:r w:rsidRPr="005B7551">
        <w:rPr>
          <w:rFonts w:ascii="Arial" w:hAnsi="Arial" w:cs="Arial"/>
          <w:lang w:val="en-GB" w:eastAsia="hr-HR"/>
        </w:rPr>
        <w:t>oni</w:t>
      </w:r>
      <w:r w:rsidRPr="006A3757">
        <w:rPr>
          <w:rFonts w:ascii="Arial" w:hAnsi="Arial" w:cs="Arial"/>
          <w:lang w:val="hr-HR" w:eastAsia="hr-HR"/>
        </w:rPr>
        <w:t xml:space="preserve"> </w:t>
      </w:r>
      <w:r w:rsidRPr="005B7551">
        <w:rPr>
          <w:rFonts w:ascii="Arial" w:hAnsi="Arial" w:cs="Arial"/>
          <w:lang w:val="en-GB" w:eastAsia="hr-HR"/>
        </w:rPr>
        <w:t>mogu</w:t>
      </w:r>
      <w:r w:rsidRPr="006A3757">
        <w:rPr>
          <w:rFonts w:ascii="Arial" w:hAnsi="Arial" w:cs="Arial"/>
          <w:lang w:val="hr-HR" w:eastAsia="hr-HR"/>
        </w:rPr>
        <w:t xml:space="preserve"> </w:t>
      </w:r>
      <w:r w:rsidRPr="005B7551">
        <w:rPr>
          <w:rFonts w:ascii="Arial" w:hAnsi="Arial" w:cs="Arial"/>
          <w:lang w:val="en-GB" w:eastAsia="hr-HR"/>
        </w:rPr>
        <w:t>biti</w:t>
      </w:r>
      <w:r w:rsidRPr="006A3757">
        <w:rPr>
          <w:rFonts w:ascii="Arial" w:hAnsi="Arial" w:cs="Arial"/>
          <w:lang w:val="hr-HR" w:eastAsia="hr-HR"/>
        </w:rPr>
        <w:t xml:space="preserve"> </w:t>
      </w:r>
      <w:r w:rsidRPr="005B7551">
        <w:rPr>
          <w:rFonts w:ascii="Arial" w:hAnsi="Arial" w:cs="Arial"/>
          <w:lang w:val="en-GB" w:eastAsia="hr-HR"/>
        </w:rPr>
        <w:t>zamijenjeni</w:t>
      </w:r>
      <w:r w:rsidRPr="006A3757">
        <w:rPr>
          <w:rFonts w:ascii="Arial" w:hAnsi="Arial" w:cs="Arial"/>
          <w:lang w:val="hr-HR" w:eastAsia="hr-HR"/>
        </w:rPr>
        <w:t xml:space="preserve"> </w:t>
      </w:r>
      <w:r w:rsidRPr="005B7551">
        <w:rPr>
          <w:rFonts w:ascii="Arial" w:hAnsi="Arial" w:cs="Arial"/>
          <w:lang w:val="en-GB" w:eastAsia="hr-HR"/>
        </w:rPr>
        <w:t>izjavom</w:t>
      </w:r>
      <w:r w:rsidRPr="006A3757">
        <w:rPr>
          <w:rFonts w:ascii="Arial" w:hAnsi="Arial" w:cs="Arial"/>
          <w:lang w:val="hr-HR" w:eastAsia="hr-HR"/>
        </w:rPr>
        <w:t xml:space="preserve"> </w:t>
      </w:r>
      <w:r w:rsidRPr="005B7551">
        <w:rPr>
          <w:rFonts w:ascii="Arial" w:hAnsi="Arial" w:cs="Arial"/>
          <w:lang w:val="en-GB" w:eastAsia="hr-HR"/>
        </w:rPr>
        <w:t>pod</w:t>
      </w:r>
      <w:r w:rsidRPr="006A3757">
        <w:rPr>
          <w:rFonts w:ascii="Arial" w:hAnsi="Arial" w:cs="Arial"/>
          <w:lang w:val="hr-HR" w:eastAsia="hr-HR"/>
        </w:rPr>
        <w:t xml:space="preserve"> </w:t>
      </w:r>
      <w:r w:rsidRPr="005B7551">
        <w:rPr>
          <w:rFonts w:ascii="Arial" w:hAnsi="Arial" w:cs="Arial"/>
          <w:lang w:val="en-GB" w:eastAsia="hr-HR"/>
        </w:rPr>
        <w:t>prisegom</w:t>
      </w:r>
      <w:r w:rsidRPr="006A3757">
        <w:rPr>
          <w:rFonts w:ascii="Arial" w:hAnsi="Arial" w:cs="Arial"/>
          <w:lang w:val="hr-HR" w:eastAsia="hr-HR"/>
        </w:rPr>
        <w:t xml:space="preserve"> </w:t>
      </w:r>
      <w:r w:rsidRPr="005B7551">
        <w:rPr>
          <w:rFonts w:ascii="Arial" w:hAnsi="Arial" w:cs="Arial"/>
          <w:lang w:val="en-GB" w:eastAsia="hr-HR"/>
        </w:rPr>
        <w:t>ili</w:t>
      </w:r>
      <w:r w:rsidRPr="006A3757">
        <w:rPr>
          <w:rFonts w:ascii="Arial" w:hAnsi="Arial" w:cs="Arial"/>
          <w:lang w:val="hr-HR" w:eastAsia="hr-HR"/>
        </w:rPr>
        <w:t xml:space="preserve"> </w:t>
      </w:r>
      <w:r w:rsidRPr="005B7551">
        <w:rPr>
          <w:rFonts w:ascii="Arial" w:hAnsi="Arial" w:cs="Arial"/>
          <w:lang w:val="en-GB" w:eastAsia="hr-HR"/>
        </w:rPr>
        <w:t>ako</w:t>
      </w:r>
      <w:r w:rsidRPr="006A3757">
        <w:rPr>
          <w:rFonts w:ascii="Arial" w:hAnsi="Arial" w:cs="Arial"/>
          <w:lang w:val="hr-HR" w:eastAsia="hr-HR"/>
        </w:rPr>
        <w:t xml:space="preserve"> </w:t>
      </w:r>
      <w:r w:rsidRPr="005B7551">
        <w:rPr>
          <w:rFonts w:ascii="Arial" w:hAnsi="Arial" w:cs="Arial"/>
          <w:lang w:val="en-GB" w:eastAsia="hr-HR"/>
        </w:rPr>
        <w:t>izjava</w:t>
      </w:r>
      <w:r w:rsidRPr="006A3757">
        <w:rPr>
          <w:rFonts w:ascii="Arial" w:hAnsi="Arial" w:cs="Arial"/>
          <w:lang w:val="hr-HR" w:eastAsia="hr-HR"/>
        </w:rPr>
        <w:t xml:space="preserve"> </w:t>
      </w:r>
      <w:r w:rsidRPr="005B7551">
        <w:rPr>
          <w:rFonts w:ascii="Arial" w:hAnsi="Arial" w:cs="Arial"/>
          <w:lang w:val="en-GB" w:eastAsia="hr-HR"/>
        </w:rPr>
        <w:t>pod</w:t>
      </w:r>
      <w:r w:rsidRPr="006A3757">
        <w:rPr>
          <w:rFonts w:ascii="Arial" w:hAnsi="Arial" w:cs="Arial"/>
          <w:lang w:val="hr-HR" w:eastAsia="hr-HR"/>
        </w:rPr>
        <w:t xml:space="preserve"> </w:t>
      </w:r>
      <w:r w:rsidRPr="005B7551">
        <w:rPr>
          <w:rFonts w:ascii="Arial" w:hAnsi="Arial" w:cs="Arial"/>
          <w:lang w:val="en-GB" w:eastAsia="hr-HR"/>
        </w:rPr>
        <w:t>prisegom</w:t>
      </w:r>
      <w:r w:rsidRPr="006A3757">
        <w:rPr>
          <w:rFonts w:ascii="Arial" w:hAnsi="Arial" w:cs="Arial"/>
          <w:lang w:val="hr-HR" w:eastAsia="hr-HR"/>
        </w:rPr>
        <w:t xml:space="preserve"> </w:t>
      </w:r>
      <w:r w:rsidRPr="005B7551">
        <w:rPr>
          <w:rFonts w:ascii="Arial" w:hAnsi="Arial" w:cs="Arial"/>
          <w:lang w:val="en-GB" w:eastAsia="hr-HR"/>
        </w:rPr>
        <w:t>prema</w:t>
      </w:r>
      <w:r w:rsidRPr="006A3757">
        <w:rPr>
          <w:rFonts w:ascii="Arial" w:hAnsi="Arial" w:cs="Arial"/>
          <w:lang w:val="hr-HR" w:eastAsia="hr-HR"/>
        </w:rPr>
        <w:t xml:space="preserve"> </w:t>
      </w:r>
      <w:r w:rsidRPr="005B7551">
        <w:rPr>
          <w:rFonts w:ascii="Arial" w:hAnsi="Arial" w:cs="Arial"/>
          <w:lang w:val="en-GB" w:eastAsia="hr-HR"/>
        </w:rPr>
        <w:t>pravu</w:t>
      </w:r>
      <w:r w:rsidRPr="006A3757">
        <w:rPr>
          <w:rFonts w:ascii="Arial" w:hAnsi="Arial" w:cs="Arial"/>
          <w:lang w:val="hr-HR" w:eastAsia="hr-HR"/>
        </w:rPr>
        <w:t xml:space="preserve"> </w:t>
      </w:r>
      <w:r w:rsidRPr="005B7551">
        <w:rPr>
          <w:rFonts w:ascii="Arial" w:hAnsi="Arial" w:cs="Arial"/>
          <w:lang w:val="en-GB" w:eastAsia="hr-HR"/>
        </w:rPr>
        <w:t>doti</w:t>
      </w:r>
      <w:r w:rsidRPr="006A3757">
        <w:rPr>
          <w:rFonts w:ascii="Arial" w:hAnsi="Arial" w:cs="Arial"/>
          <w:lang w:val="hr-HR" w:eastAsia="hr-HR"/>
        </w:rPr>
        <w:t>č</w:t>
      </w:r>
      <w:r w:rsidRPr="005B7551">
        <w:rPr>
          <w:rFonts w:ascii="Arial" w:hAnsi="Arial" w:cs="Arial"/>
          <w:lang w:val="en-GB" w:eastAsia="hr-HR"/>
        </w:rPr>
        <w:t>ne</w:t>
      </w:r>
      <w:r w:rsidRPr="006A3757">
        <w:rPr>
          <w:rFonts w:ascii="Arial" w:hAnsi="Arial" w:cs="Arial"/>
          <w:lang w:val="hr-HR" w:eastAsia="hr-HR"/>
        </w:rPr>
        <w:t xml:space="preserve"> </w:t>
      </w:r>
      <w:r w:rsidRPr="005B7551">
        <w:rPr>
          <w:rFonts w:ascii="Arial" w:hAnsi="Arial" w:cs="Arial"/>
          <w:lang w:val="en-GB" w:eastAsia="hr-HR"/>
        </w:rPr>
        <w:t>dr</w:t>
      </w:r>
      <w:r w:rsidRPr="006A3757">
        <w:rPr>
          <w:rFonts w:ascii="Arial" w:hAnsi="Arial" w:cs="Arial"/>
          <w:lang w:val="hr-HR" w:eastAsia="hr-HR"/>
        </w:rPr>
        <w:t>ž</w:t>
      </w:r>
      <w:r w:rsidRPr="005B7551">
        <w:rPr>
          <w:rFonts w:ascii="Arial" w:hAnsi="Arial" w:cs="Arial"/>
          <w:lang w:val="en-GB" w:eastAsia="hr-HR"/>
        </w:rPr>
        <w:t>ave</w:t>
      </w:r>
      <w:r w:rsidRPr="006A3757">
        <w:rPr>
          <w:rFonts w:ascii="Arial" w:hAnsi="Arial" w:cs="Arial"/>
          <w:lang w:val="hr-HR" w:eastAsia="hr-HR"/>
        </w:rPr>
        <w:t xml:space="preserve"> </w:t>
      </w:r>
      <w:r w:rsidRPr="005B7551">
        <w:rPr>
          <w:rFonts w:ascii="Arial" w:hAnsi="Arial" w:cs="Arial"/>
          <w:lang w:val="en-GB" w:eastAsia="hr-HR"/>
        </w:rPr>
        <w:t>ne</w:t>
      </w:r>
      <w:r w:rsidRPr="006A3757">
        <w:rPr>
          <w:rFonts w:ascii="Arial" w:hAnsi="Arial" w:cs="Arial"/>
          <w:lang w:val="hr-HR" w:eastAsia="hr-HR"/>
        </w:rPr>
        <w:t xml:space="preserve"> </w:t>
      </w:r>
      <w:r w:rsidRPr="005B7551">
        <w:rPr>
          <w:rFonts w:ascii="Arial" w:hAnsi="Arial" w:cs="Arial"/>
          <w:lang w:val="en-GB" w:eastAsia="hr-HR"/>
        </w:rPr>
        <w:t>postoji</w:t>
      </w:r>
      <w:r w:rsidRPr="006A3757">
        <w:rPr>
          <w:rFonts w:ascii="Arial" w:hAnsi="Arial" w:cs="Arial"/>
          <w:lang w:val="hr-HR" w:eastAsia="hr-HR"/>
        </w:rPr>
        <w:t xml:space="preserve">, </w:t>
      </w:r>
      <w:r w:rsidRPr="005B7551">
        <w:rPr>
          <w:rFonts w:ascii="Arial" w:hAnsi="Arial" w:cs="Arial"/>
          <w:lang w:val="en-GB" w:eastAsia="hr-HR"/>
        </w:rPr>
        <w:t>izjavom</w:t>
      </w:r>
      <w:r w:rsidRPr="006A3757">
        <w:rPr>
          <w:rFonts w:ascii="Arial" w:hAnsi="Arial" w:cs="Arial"/>
          <w:lang w:val="hr-HR" w:eastAsia="hr-HR"/>
        </w:rPr>
        <w:t xml:space="preserve"> </w:t>
      </w:r>
      <w:r w:rsidRPr="005B7551">
        <w:rPr>
          <w:rFonts w:ascii="Arial" w:hAnsi="Arial" w:cs="Arial"/>
          <w:lang w:val="en-GB" w:eastAsia="hr-HR"/>
        </w:rPr>
        <w:t>davatelja</w:t>
      </w:r>
      <w:r w:rsidRPr="006A3757">
        <w:rPr>
          <w:rFonts w:ascii="Arial" w:hAnsi="Arial" w:cs="Arial"/>
          <w:lang w:val="hr-HR" w:eastAsia="hr-HR"/>
        </w:rPr>
        <w:t xml:space="preserve"> </w:t>
      </w:r>
      <w:r w:rsidRPr="005B7551">
        <w:rPr>
          <w:rFonts w:ascii="Arial" w:hAnsi="Arial" w:cs="Arial"/>
          <w:lang w:val="en-GB" w:eastAsia="hr-HR"/>
        </w:rPr>
        <w:t>s</w:t>
      </w:r>
      <w:r w:rsidRPr="006A3757">
        <w:rPr>
          <w:rFonts w:ascii="Arial" w:hAnsi="Arial" w:cs="Arial"/>
          <w:lang w:val="hr-HR" w:eastAsia="hr-HR"/>
        </w:rPr>
        <w:t xml:space="preserve"> </w:t>
      </w:r>
      <w:r w:rsidRPr="005B7551">
        <w:rPr>
          <w:rFonts w:ascii="Arial" w:hAnsi="Arial" w:cs="Arial"/>
          <w:lang w:val="en-GB" w:eastAsia="hr-HR"/>
        </w:rPr>
        <w:t>ovjerenim</w:t>
      </w:r>
      <w:r w:rsidRPr="006A3757">
        <w:rPr>
          <w:rFonts w:ascii="Arial" w:hAnsi="Arial" w:cs="Arial"/>
          <w:lang w:val="hr-HR" w:eastAsia="hr-HR"/>
        </w:rPr>
        <w:t xml:space="preserve"> </w:t>
      </w:r>
      <w:r w:rsidRPr="005B7551">
        <w:rPr>
          <w:rFonts w:ascii="Arial" w:hAnsi="Arial" w:cs="Arial"/>
          <w:lang w:val="en-GB" w:eastAsia="hr-HR"/>
        </w:rPr>
        <w:t>potpisom</w:t>
      </w:r>
      <w:r w:rsidRPr="006A3757">
        <w:rPr>
          <w:rFonts w:ascii="Arial" w:hAnsi="Arial" w:cs="Arial"/>
          <w:lang w:val="hr-HR" w:eastAsia="hr-HR"/>
        </w:rPr>
        <w:t xml:space="preserve"> </w:t>
      </w:r>
      <w:r w:rsidRPr="005B7551">
        <w:rPr>
          <w:rFonts w:ascii="Arial" w:hAnsi="Arial" w:cs="Arial"/>
          <w:lang w:val="en-GB" w:eastAsia="hr-HR"/>
        </w:rPr>
        <w:t>kod</w:t>
      </w:r>
      <w:r w:rsidRPr="006A3757">
        <w:rPr>
          <w:rFonts w:ascii="Arial" w:hAnsi="Arial" w:cs="Arial"/>
          <w:lang w:val="hr-HR" w:eastAsia="hr-HR"/>
        </w:rPr>
        <w:t xml:space="preserve"> </w:t>
      </w:r>
      <w:r w:rsidRPr="005B7551">
        <w:rPr>
          <w:rFonts w:ascii="Arial" w:hAnsi="Arial" w:cs="Arial"/>
          <w:lang w:val="en-GB" w:eastAsia="hr-HR"/>
        </w:rPr>
        <w:t>nadle</w:t>
      </w:r>
      <w:r w:rsidRPr="006A3757">
        <w:rPr>
          <w:rFonts w:ascii="Arial" w:hAnsi="Arial" w:cs="Arial"/>
          <w:lang w:val="hr-HR" w:eastAsia="hr-HR"/>
        </w:rPr>
        <w:t>ž</w:t>
      </w:r>
      <w:r w:rsidRPr="005B7551">
        <w:rPr>
          <w:rFonts w:ascii="Arial" w:hAnsi="Arial" w:cs="Arial"/>
          <w:lang w:val="en-GB" w:eastAsia="hr-HR"/>
        </w:rPr>
        <w:t>ne</w:t>
      </w:r>
      <w:r w:rsidRPr="006A3757">
        <w:rPr>
          <w:rFonts w:ascii="Arial" w:hAnsi="Arial" w:cs="Arial"/>
          <w:lang w:val="hr-HR" w:eastAsia="hr-HR"/>
        </w:rPr>
        <w:t xml:space="preserve"> </w:t>
      </w:r>
      <w:r w:rsidRPr="005B7551">
        <w:rPr>
          <w:rFonts w:ascii="Arial" w:hAnsi="Arial" w:cs="Arial"/>
          <w:lang w:val="en-GB" w:eastAsia="hr-HR"/>
        </w:rPr>
        <w:t>sudske</w:t>
      </w:r>
      <w:r w:rsidRPr="006A3757">
        <w:rPr>
          <w:rFonts w:ascii="Arial" w:hAnsi="Arial" w:cs="Arial"/>
          <w:lang w:val="hr-HR" w:eastAsia="hr-HR"/>
        </w:rPr>
        <w:t xml:space="preserve"> </w:t>
      </w:r>
      <w:r w:rsidRPr="005B7551">
        <w:rPr>
          <w:rFonts w:ascii="Arial" w:hAnsi="Arial" w:cs="Arial"/>
          <w:lang w:val="en-GB" w:eastAsia="hr-HR"/>
        </w:rPr>
        <w:t>ili</w:t>
      </w:r>
      <w:r w:rsidRPr="006A3757">
        <w:rPr>
          <w:rFonts w:ascii="Arial" w:hAnsi="Arial" w:cs="Arial"/>
          <w:lang w:val="hr-HR" w:eastAsia="hr-HR"/>
        </w:rPr>
        <w:t xml:space="preserve"> </w:t>
      </w:r>
      <w:r w:rsidRPr="005B7551">
        <w:rPr>
          <w:rFonts w:ascii="Arial" w:hAnsi="Arial" w:cs="Arial"/>
          <w:lang w:val="en-GB" w:eastAsia="hr-HR"/>
        </w:rPr>
        <w:t>upravne</w:t>
      </w:r>
      <w:r w:rsidRPr="006A3757">
        <w:rPr>
          <w:rFonts w:ascii="Arial" w:hAnsi="Arial" w:cs="Arial"/>
          <w:lang w:val="hr-HR" w:eastAsia="hr-HR"/>
        </w:rPr>
        <w:t xml:space="preserve"> </w:t>
      </w:r>
      <w:r w:rsidRPr="005B7551">
        <w:rPr>
          <w:rFonts w:ascii="Arial" w:hAnsi="Arial" w:cs="Arial"/>
          <w:lang w:val="en-GB" w:eastAsia="hr-HR"/>
        </w:rPr>
        <w:t>vlasti</w:t>
      </w:r>
      <w:r w:rsidRPr="006A3757">
        <w:rPr>
          <w:rFonts w:ascii="Arial" w:hAnsi="Arial" w:cs="Arial"/>
          <w:lang w:val="hr-HR" w:eastAsia="hr-HR"/>
        </w:rPr>
        <w:t xml:space="preserve">, </w:t>
      </w:r>
      <w:r w:rsidRPr="005B7551">
        <w:rPr>
          <w:rFonts w:ascii="Arial" w:hAnsi="Arial" w:cs="Arial"/>
          <w:lang w:val="en-GB" w:eastAsia="hr-HR"/>
        </w:rPr>
        <w:t>javnog</w:t>
      </w:r>
      <w:r w:rsidRPr="006A3757">
        <w:rPr>
          <w:rFonts w:ascii="Arial" w:hAnsi="Arial" w:cs="Arial"/>
          <w:lang w:val="hr-HR" w:eastAsia="hr-HR"/>
        </w:rPr>
        <w:t xml:space="preserve"> </w:t>
      </w:r>
      <w:r w:rsidRPr="005B7551">
        <w:rPr>
          <w:rFonts w:ascii="Arial" w:hAnsi="Arial" w:cs="Arial"/>
          <w:lang w:val="en-GB" w:eastAsia="hr-HR"/>
        </w:rPr>
        <w:t>bilje</w:t>
      </w:r>
      <w:r w:rsidRPr="006A3757">
        <w:rPr>
          <w:rFonts w:ascii="Arial" w:hAnsi="Arial" w:cs="Arial"/>
          <w:lang w:val="hr-HR" w:eastAsia="hr-HR"/>
        </w:rPr>
        <w:t>ž</w:t>
      </w:r>
      <w:r w:rsidRPr="005B7551">
        <w:rPr>
          <w:rFonts w:ascii="Arial" w:hAnsi="Arial" w:cs="Arial"/>
          <w:lang w:val="en-GB" w:eastAsia="hr-HR"/>
        </w:rPr>
        <w:t>nika</w:t>
      </w:r>
      <w:r w:rsidRPr="006A3757">
        <w:rPr>
          <w:rFonts w:ascii="Arial" w:hAnsi="Arial" w:cs="Arial"/>
          <w:lang w:val="hr-HR" w:eastAsia="hr-HR"/>
        </w:rPr>
        <w:t xml:space="preserve"> </w:t>
      </w:r>
      <w:r w:rsidRPr="005B7551">
        <w:rPr>
          <w:rFonts w:ascii="Arial" w:hAnsi="Arial" w:cs="Arial"/>
          <w:lang w:val="en-GB" w:eastAsia="hr-HR"/>
        </w:rPr>
        <w:t>ili</w:t>
      </w:r>
      <w:r w:rsidRPr="006A3757">
        <w:rPr>
          <w:rFonts w:ascii="Arial" w:hAnsi="Arial" w:cs="Arial"/>
          <w:lang w:val="hr-HR" w:eastAsia="hr-HR"/>
        </w:rPr>
        <w:t xml:space="preserve"> </w:t>
      </w:r>
      <w:r w:rsidRPr="005B7551">
        <w:rPr>
          <w:rFonts w:ascii="Arial" w:hAnsi="Arial" w:cs="Arial"/>
          <w:lang w:val="en-GB" w:eastAsia="hr-HR"/>
        </w:rPr>
        <w:t>strukovnog</w:t>
      </w:r>
      <w:r w:rsidRPr="006A3757">
        <w:rPr>
          <w:rFonts w:ascii="Arial" w:hAnsi="Arial" w:cs="Arial"/>
          <w:lang w:val="hr-HR" w:eastAsia="hr-HR"/>
        </w:rPr>
        <w:t xml:space="preserve"> </w:t>
      </w:r>
      <w:r w:rsidRPr="005B7551">
        <w:rPr>
          <w:rFonts w:ascii="Arial" w:hAnsi="Arial" w:cs="Arial"/>
          <w:lang w:val="en-GB" w:eastAsia="hr-HR"/>
        </w:rPr>
        <w:t>ili</w:t>
      </w:r>
      <w:r w:rsidRPr="006A3757">
        <w:rPr>
          <w:rFonts w:ascii="Arial" w:hAnsi="Arial" w:cs="Arial"/>
          <w:lang w:val="hr-HR" w:eastAsia="hr-HR"/>
        </w:rPr>
        <w:t xml:space="preserve"> </w:t>
      </w:r>
      <w:r w:rsidRPr="005B7551">
        <w:rPr>
          <w:rFonts w:ascii="Arial" w:hAnsi="Arial" w:cs="Arial"/>
          <w:lang w:val="en-GB" w:eastAsia="hr-HR"/>
        </w:rPr>
        <w:t>trgovinskog</w:t>
      </w:r>
      <w:r w:rsidRPr="006A3757">
        <w:rPr>
          <w:rFonts w:ascii="Arial" w:hAnsi="Arial" w:cs="Arial"/>
          <w:lang w:val="hr-HR" w:eastAsia="hr-HR"/>
        </w:rPr>
        <w:t xml:space="preserve"> </w:t>
      </w:r>
      <w:r w:rsidRPr="005B7551">
        <w:rPr>
          <w:rFonts w:ascii="Arial" w:hAnsi="Arial" w:cs="Arial"/>
          <w:lang w:val="en-GB" w:eastAsia="hr-HR"/>
        </w:rPr>
        <w:t>tijela</w:t>
      </w:r>
      <w:r w:rsidRPr="006A3757">
        <w:rPr>
          <w:rFonts w:ascii="Arial" w:hAnsi="Arial" w:cs="Arial"/>
          <w:lang w:val="hr-HR" w:eastAsia="hr-HR"/>
        </w:rPr>
        <w:t xml:space="preserve"> </w:t>
      </w:r>
      <w:r w:rsidRPr="005B7551">
        <w:rPr>
          <w:rFonts w:ascii="Arial" w:hAnsi="Arial" w:cs="Arial"/>
          <w:lang w:val="en-GB" w:eastAsia="hr-HR"/>
        </w:rPr>
        <w:t>u</w:t>
      </w:r>
      <w:r w:rsidRPr="006A3757">
        <w:rPr>
          <w:rFonts w:ascii="Arial" w:hAnsi="Arial" w:cs="Arial"/>
          <w:lang w:val="hr-HR" w:eastAsia="hr-HR"/>
        </w:rPr>
        <w:t xml:space="preserve"> </w:t>
      </w:r>
      <w:r w:rsidRPr="005B7551">
        <w:rPr>
          <w:rFonts w:ascii="Arial" w:hAnsi="Arial" w:cs="Arial"/>
          <w:lang w:val="en-GB" w:eastAsia="hr-HR"/>
        </w:rPr>
        <w:t>dr</w:t>
      </w:r>
      <w:r w:rsidRPr="006A3757">
        <w:rPr>
          <w:rFonts w:ascii="Arial" w:hAnsi="Arial" w:cs="Arial"/>
          <w:lang w:val="hr-HR" w:eastAsia="hr-HR"/>
        </w:rPr>
        <w:t>ž</w:t>
      </w:r>
      <w:r w:rsidRPr="005B7551">
        <w:rPr>
          <w:rFonts w:ascii="Arial" w:hAnsi="Arial" w:cs="Arial"/>
          <w:lang w:val="en-GB" w:eastAsia="hr-HR"/>
        </w:rPr>
        <w:t>avi</w:t>
      </w:r>
      <w:r w:rsidRPr="006A3757">
        <w:rPr>
          <w:rFonts w:ascii="Arial" w:hAnsi="Arial" w:cs="Arial"/>
          <w:lang w:val="hr-HR" w:eastAsia="hr-HR"/>
        </w:rPr>
        <w:t xml:space="preserve"> </w:t>
      </w:r>
      <w:r w:rsidRPr="005B7551">
        <w:rPr>
          <w:rFonts w:ascii="Arial" w:hAnsi="Arial" w:cs="Arial"/>
          <w:lang w:val="en-GB" w:eastAsia="hr-HR"/>
        </w:rPr>
        <w:t>poslovnog</w:t>
      </w:r>
      <w:r w:rsidRPr="006A3757">
        <w:rPr>
          <w:rFonts w:ascii="Arial" w:hAnsi="Arial" w:cs="Arial"/>
          <w:lang w:val="hr-HR" w:eastAsia="hr-HR"/>
        </w:rPr>
        <w:t xml:space="preserve"> </w:t>
      </w:r>
      <w:r w:rsidRPr="005B7551">
        <w:rPr>
          <w:rFonts w:ascii="Arial" w:hAnsi="Arial" w:cs="Arial"/>
          <w:lang w:val="en-GB" w:eastAsia="hr-HR"/>
        </w:rPr>
        <w:t>nastana</w:t>
      </w:r>
      <w:r w:rsidRPr="006A3757">
        <w:rPr>
          <w:rFonts w:ascii="Arial" w:hAnsi="Arial" w:cs="Arial"/>
          <w:lang w:val="hr-HR" w:eastAsia="hr-HR"/>
        </w:rPr>
        <w:t xml:space="preserve"> </w:t>
      </w:r>
      <w:r w:rsidRPr="005B7551">
        <w:rPr>
          <w:rFonts w:ascii="Arial" w:hAnsi="Arial" w:cs="Arial"/>
          <w:lang w:val="en-GB" w:eastAsia="hr-HR"/>
        </w:rPr>
        <w:t>gospodarskog</w:t>
      </w:r>
      <w:r w:rsidRPr="006A3757">
        <w:rPr>
          <w:rFonts w:ascii="Arial" w:hAnsi="Arial" w:cs="Arial"/>
          <w:lang w:val="hr-HR" w:eastAsia="hr-HR"/>
        </w:rPr>
        <w:t xml:space="preserve"> </w:t>
      </w:r>
      <w:r w:rsidRPr="005B7551">
        <w:rPr>
          <w:rFonts w:ascii="Arial" w:hAnsi="Arial" w:cs="Arial"/>
          <w:lang w:val="en-GB" w:eastAsia="hr-HR"/>
        </w:rPr>
        <w:t>subjekta</w:t>
      </w:r>
      <w:r w:rsidRPr="006A3757">
        <w:rPr>
          <w:rFonts w:ascii="Arial" w:hAnsi="Arial" w:cs="Arial"/>
          <w:lang w:val="hr-HR" w:eastAsia="hr-HR"/>
        </w:rPr>
        <w:t xml:space="preserve">, </w:t>
      </w:r>
      <w:r w:rsidRPr="005B7551">
        <w:rPr>
          <w:rFonts w:ascii="Arial" w:hAnsi="Arial" w:cs="Arial"/>
          <w:lang w:val="en-GB" w:eastAsia="hr-HR"/>
        </w:rPr>
        <w:t>odnosno</w:t>
      </w:r>
      <w:r w:rsidRPr="006A3757">
        <w:rPr>
          <w:rFonts w:ascii="Arial" w:hAnsi="Arial" w:cs="Arial"/>
          <w:lang w:val="hr-HR" w:eastAsia="hr-HR"/>
        </w:rPr>
        <w:t xml:space="preserve"> </w:t>
      </w:r>
      <w:r w:rsidRPr="005B7551">
        <w:rPr>
          <w:rFonts w:ascii="Arial" w:hAnsi="Arial" w:cs="Arial"/>
          <w:lang w:val="en-GB" w:eastAsia="hr-HR"/>
        </w:rPr>
        <w:t>dr</w:t>
      </w:r>
      <w:r w:rsidRPr="006A3757">
        <w:rPr>
          <w:rFonts w:ascii="Arial" w:hAnsi="Arial" w:cs="Arial"/>
          <w:lang w:val="hr-HR" w:eastAsia="hr-HR"/>
        </w:rPr>
        <w:t>ž</w:t>
      </w:r>
      <w:r w:rsidRPr="005B7551">
        <w:rPr>
          <w:rFonts w:ascii="Arial" w:hAnsi="Arial" w:cs="Arial"/>
          <w:lang w:val="en-GB" w:eastAsia="hr-HR"/>
        </w:rPr>
        <w:t>avi</w:t>
      </w:r>
      <w:r w:rsidRPr="006A3757">
        <w:rPr>
          <w:rFonts w:ascii="Arial" w:hAnsi="Arial" w:cs="Arial"/>
          <w:lang w:val="hr-HR" w:eastAsia="hr-HR"/>
        </w:rPr>
        <w:t xml:space="preserve"> č</w:t>
      </w:r>
      <w:r w:rsidRPr="005B7551">
        <w:rPr>
          <w:rFonts w:ascii="Arial" w:hAnsi="Arial" w:cs="Arial"/>
          <w:lang w:val="en-GB" w:eastAsia="hr-HR"/>
        </w:rPr>
        <w:t>iji</w:t>
      </w:r>
      <w:r w:rsidRPr="006A3757">
        <w:rPr>
          <w:rFonts w:ascii="Arial" w:hAnsi="Arial" w:cs="Arial"/>
          <w:lang w:val="hr-HR" w:eastAsia="hr-HR"/>
        </w:rPr>
        <w:t xml:space="preserve"> </w:t>
      </w:r>
      <w:r w:rsidRPr="005B7551">
        <w:rPr>
          <w:rFonts w:ascii="Arial" w:hAnsi="Arial" w:cs="Arial"/>
          <w:lang w:val="en-GB" w:eastAsia="hr-HR"/>
        </w:rPr>
        <w:t>je</w:t>
      </w:r>
      <w:r w:rsidRPr="006A3757">
        <w:rPr>
          <w:rFonts w:ascii="Arial" w:hAnsi="Arial" w:cs="Arial"/>
          <w:lang w:val="hr-HR" w:eastAsia="hr-HR"/>
        </w:rPr>
        <w:t xml:space="preserve"> </w:t>
      </w:r>
      <w:r w:rsidRPr="005B7551">
        <w:rPr>
          <w:rFonts w:ascii="Arial" w:hAnsi="Arial" w:cs="Arial"/>
          <w:lang w:val="en-GB" w:eastAsia="hr-HR"/>
        </w:rPr>
        <w:t>osoba</w:t>
      </w:r>
      <w:r w:rsidRPr="006A3757">
        <w:rPr>
          <w:rFonts w:ascii="Arial" w:hAnsi="Arial" w:cs="Arial"/>
          <w:lang w:val="hr-HR" w:eastAsia="hr-HR"/>
        </w:rPr>
        <w:t xml:space="preserve"> </w:t>
      </w:r>
      <w:r w:rsidRPr="005B7551">
        <w:rPr>
          <w:rFonts w:ascii="Arial" w:hAnsi="Arial" w:cs="Arial"/>
          <w:lang w:val="en-GB" w:eastAsia="hr-HR"/>
        </w:rPr>
        <w:t>dr</w:t>
      </w:r>
      <w:r w:rsidRPr="006A3757">
        <w:rPr>
          <w:rFonts w:ascii="Arial" w:hAnsi="Arial" w:cs="Arial"/>
          <w:lang w:val="hr-HR" w:eastAsia="hr-HR"/>
        </w:rPr>
        <w:t>ž</w:t>
      </w:r>
      <w:r w:rsidRPr="005B7551">
        <w:rPr>
          <w:rFonts w:ascii="Arial" w:hAnsi="Arial" w:cs="Arial"/>
          <w:lang w:val="en-GB" w:eastAsia="hr-HR"/>
        </w:rPr>
        <w:t>avljanin</w:t>
      </w:r>
      <w:r w:rsidRPr="006A3757">
        <w:rPr>
          <w:rFonts w:ascii="Arial" w:hAnsi="Arial" w:cs="Arial"/>
          <w:lang w:val="hr-HR" w:eastAsia="hr-HR"/>
        </w:rPr>
        <w:t>.</w:t>
      </w:r>
    </w:p>
    <w:p w:rsidR="00934C45" w:rsidRDefault="00934C45" w:rsidP="006D559A">
      <w:pPr>
        <w:widowControl/>
        <w:autoSpaceDE w:val="0"/>
        <w:autoSpaceDN w:val="0"/>
        <w:adjustRightInd w:val="0"/>
        <w:spacing w:before="120"/>
        <w:jc w:val="both"/>
        <w:rPr>
          <w:rFonts w:ascii="Arial" w:hAnsi="Arial" w:cs="Arial"/>
          <w:lang w:val="hr-HR"/>
        </w:rPr>
      </w:pPr>
      <w:r w:rsidRPr="005B7551">
        <w:rPr>
          <w:rFonts w:ascii="Arial" w:hAnsi="Arial" w:cs="Arial"/>
          <w:lang w:val="hr-HR"/>
        </w:rPr>
        <w:t>Ažurirani popratni dokument je svaki dokument u kojem su sadržani podaci važeći, odgovaraju stvarnom činjeničnom stanju u trenutku dostave naručitelju te dokazuju ono što je gospodarski subjekt naveo u ESPD-u.</w:t>
      </w:r>
    </w:p>
    <w:p w:rsidR="00934C45" w:rsidRDefault="00934C45" w:rsidP="00324BCC">
      <w:pPr>
        <w:tabs>
          <w:tab w:val="left" w:pos="284"/>
        </w:tabs>
        <w:spacing w:before="360"/>
        <w:jc w:val="both"/>
        <w:outlineLvl w:val="1"/>
        <w:rPr>
          <w:rFonts w:ascii="Arial" w:hAnsi="Arial" w:cs="Arial"/>
          <w:b/>
          <w:caps/>
          <w:lang w:val="hr-HR"/>
        </w:rPr>
      </w:pPr>
      <w:bookmarkStart w:id="56" w:name="_Toc485383059"/>
      <w:bookmarkStart w:id="57" w:name="_Toc489334775"/>
      <w:r w:rsidRPr="00E4130E">
        <w:rPr>
          <w:rFonts w:ascii="Arial" w:hAnsi="Arial" w:cs="Arial"/>
          <w:b/>
          <w:caps/>
          <w:lang w:val="hr-HR"/>
        </w:rPr>
        <w:t>4.2. tehnička i stručna sposobnost</w:t>
      </w:r>
      <w:bookmarkEnd w:id="56"/>
      <w:bookmarkEnd w:id="57"/>
    </w:p>
    <w:p w:rsidR="00934C45" w:rsidRPr="00A62AE6" w:rsidRDefault="00934C45" w:rsidP="009D50A9">
      <w:pPr>
        <w:tabs>
          <w:tab w:val="left" w:pos="426"/>
        </w:tabs>
        <w:spacing w:before="120"/>
        <w:rPr>
          <w:rFonts w:ascii="Arial" w:hAnsi="Arial" w:cs="Arial"/>
          <w:lang w:val="hr-HR"/>
        </w:rPr>
      </w:pPr>
      <w:r w:rsidRPr="00A62AE6">
        <w:rPr>
          <w:rFonts w:ascii="Arial" w:hAnsi="Arial" w:cs="Arial"/>
        </w:rPr>
        <w:t>Javni</w:t>
      </w:r>
      <w:r w:rsidRPr="00A62AE6">
        <w:rPr>
          <w:rFonts w:ascii="Arial" w:hAnsi="Arial" w:cs="Arial"/>
          <w:lang w:val="hr-HR"/>
        </w:rPr>
        <w:t xml:space="preserve"> </w:t>
      </w:r>
      <w:r w:rsidRPr="00A62AE6">
        <w:rPr>
          <w:rFonts w:ascii="Arial" w:hAnsi="Arial" w:cs="Arial"/>
        </w:rPr>
        <w:t>naru</w:t>
      </w:r>
      <w:r w:rsidRPr="00A62AE6">
        <w:rPr>
          <w:rFonts w:ascii="Arial" w:hAnsi="Arial" w:cs="Arial"/>
          <w:lang w:val="hr-HR"/>
        </w:rPr>
        <w:t>č</w:t>
      </w:r>
      <w:r w:rsidRPr="00A62AE6">
        <w:rPr>
          <w:rFonts w:ascii="Arial" w:hAnsi="Arial" w:cs="Arial"/>
        </w:rPr>
        <w:t>itelj</w:t>
      </w:r>
      <w:r w:rsidRPr="00A62AE6">
        <w:rPr>
          <w:rFonts w:ascii="Arial" w:hAnsi="Arial" w:cs="Arial"/>
          <w:lang w:val="hr-HR"/>
        </w:rPr>
        <w:t xml:space="preserve"> </w:t>
      </w:r>
      <w:r w:rsidRPr="00A62AE6">
        <w:rPr>
          <w:rFonts w:ascii="Arial" w:hAnsi="Arial" w:cs="Arial"/>
        </w:rPr>
        <w:t>u</w:t>
      </w:r>
      <w:r w:rsidRPr="00A62AE6">
        <w:rPr>
          <w:rFonts w:ascii="Arial" w:hAnsi="Arial" w:cs="Arial"/>
          <w:lang w:val="hr-HR"/>
        </w:rPr>
        <w:t xml:space="preserve"> </w:t>
      </w:r>
      <w:r w:rsidRPr="00A62AE6">
        <w:rPr>
          <w:rFonts w:ascii="Arial" w:hAnsi="Arial" w:cs="Arial"/>
        </w:rPr>
        <w:t>ovoj</w:t>
      </w:r>
      <w:r w:rsidRPr="00A62AE6">
        <w:rPr>
          <w:rFonts w:ascii="Arial" w:hAnsi="Arial" w:cs="Arial"/>
          <w:lang w:val="hr-HR"/>
        </w:rPr>
        <w:t xml:space="preserve"> </w:t>
      </w:r>
      <w:r w:rsidRPr="00A62AE6">
        <w:rPr>
          <w:rFonts w:ascii="Arial" w:hAnsi="Arial" w:cs="Arial"/>
        </w:rPr>
        <w:t>Dokumentaciji</w:t>
      </w:r>
      <w:r w:rsidRPr="00A62AE6">
        <w:rPr>
          <w:rFonts w:ascii="Arial" w:hAnsi="Arial" w:cs="Arial"/>
          <w:lang w:val="hr-HR"/>
        </w:rPr>
        <w:t xml:space="preserve"> </w:t>
      </w:r>
      <w:r w:rsidRPr="00A62AE6">
        <w:rPr>
          <w:rFonts w:ascii="Arial" w:hAnsi="Arial" w:cs="Arial"/>
        </w:rPr>
        <w:t>o</w:t>
      </w:r>
      <w:r w:rsidRPr="00A62AE6">
        <w:rPr>
          <w:rFonts w:ascii="Arial" w:hAnsi="Arial" w:cs="Arial"/>
          <w:lang w:val="hr-HR"/>
        </w:rPr>
        <w:t xml:space="preserve"> </w:t>
      </w:r>
      <w:r w:rsidRPr="00A62AE6">
        <w:rPr>
          <w:rFonts w:ascii="Arial" w:hAnsi="Arial" w:cs="Arial"/>
        </w:rPr>
        <w:t>nabavi</w:t>
      </w:r>
      <w:r w:rsidRPr="00A62AE6">
        <w:rPr>
          <w:rFonts w:ascii="Arial" w:hAnsi="Arial" w:cs="Arial"/>
          <w:lang w:val="hr-HR"/>
        </w:rPr>
        <w:t xml:space="preserve"> </w:t>
      </w:r>
      <w:r w:rsidRPr="00A62AE6">
        <w:rPr>
          <w:rFonts w:ascii="Arial" w:hAnsi="Arial" w:cs="Arial"/>
        </w:rPr>
        <w:t>odre</w:t>
      </w:r>
      <w:r w:rsidRPr="00A62AE6">
        <w:rPr>
          <w:rFonts w:ascii="Arial" w:hAnsi="Arial" w:cs="Arial"/>
          <w:lang w:val="hr-HR"/>
        </w:rPr>
        <w:t>đ</w:t>
      </w:r>
      <w:r w:rsidRPr="00A62AE6">
        <w:rPr>
          <w:rFonts w:ascii="Arial" w:hAnsi="Arial" w:cs="Arial"/>
        </w:rPr>
        <w:t>uje</w:t>
      </w:r>
      <w:r w:rsidRPr="00A62AE6">
        <w:rPr>
          <w:rFonts w:ascii="Arial" w:hAnsi="Arial" w:cs="Arial"/>
          <w:lang w:val="hr-HR"/>
        </w:rPr>
        <w:t xml:space="preserve"> </w:t>
      </w:r>
      <w:r w:rsidRPr="00A62AE6">
        <w:rPr>
          <w:rFonts w:ascii="Arial" w:hAnsi="Arial" w:cs="Arial"/>
        </w:rPr>
        <w:t>uvjete</w:t>
      </w:r>
      <w:r w:rsidRPr="00A62AE6">
        <w:rPr>
          <w:rFonts w:ascii="Arial" w:hAnsi="Arial" w:cs="Arial"/>
          <w:lang w:val="hr-HR"/>
        </w:rPr>
        <w:t xml:space="preserve"> </w:t>
      </w:r>
      <w:r w:rsidRPr="00A62AE6">
        <w:rPr>
          <w:rFonts w:ascii="Arial" w:hAnsi="Arial" w:cs="Arial"/>
        </w:rPr>
        <w:t>tehni</w:t>
      </w:r>
      <w:r w:rsidRPr="00A62AE6">
        <w:rPr>
          <w:rFonts w:ascii="Arial" w:hAnsi="Arial" w:cs="Arial"/>
          <w:lang w:val="hr-HR"/>
        </w:rPr>
        <w:t>č</w:t>
      </w:r>
      <w:r w:rsidRPr="00A62AE6">
        <w:rPr>
          <w:rFonts w:ascii="Arial" w:hAnsi="Arial" w:cs="Arial"/>
        </w:rPr>
        <w:t>ke</w:t>
      </w:r>
      <w:r w:rsidRPr="00A62AE6">
        <w:rPr>
          <w:rFonts w:ascii="Arial" w:hAnsi="Arial" w:cs="Arial"/>
          <w:lang w:val="hr-HR"/>
        </w:rPr>
        <w:t xml:space="preserve"> </w:t>
      </w:r>
      <w:r w:rsidRPr="00A62AE6">
        <w:rPr>
          <w:rFonts w:ascii="Arial" w:hAnsi="Arial" w:cs="Arial"/>
        </w:rPr>
        <w:t>i</w:t>
      </w:r>
      <w:r w:rsidRPr="00A62AE6">
        <w:rPr>
          <w:rFonts w:ascii="Arial" w:hAnsi="Arial" w:cs="Arial"/>
          <w:lang w:val="hr-HR"/>
        </w:rPr>
        <w:t xml:space="preserve"> </w:t>
      </w:r>
      <w:r w:rsidRPr="00A62AE6">
        <w:rPr>
          <w:rFonts w:ascii="Arial" w:hAnsi="Arial" w:cs="Arial"/>
        </w:rPr>
        <w:t>stru</w:t>
      </w:r>
      <w:r w:rsidRPr="00A62AE6">
        <w:rPr>
          <w:rFonts w:ascii="Arial" w:hAnsi="Arial" w:cs="Arial"/>
          <w:lang w:val="hr-HR"/>
        </w:rPr>
        <w:t>č</w:t>
      </w:r>
      <w:r w:rsidRPr="00A62AE6">
        <w:rPr>
          <w:rFonts w:ascii="Arial" w:hAnsi="Arial" w:cs="Arial"/>
        </w:rPr>
        <w:t>ne</w:t>
      </w:r>
      <w:r w:rsidRPr="00A62AE6">
        <w:rPr>
          <w:rFonts w:ascii="Arial" w:hAnsi="Arial" w:cs="Arial"/>
          <w:lang w:val="hr-HR"/>
        </w:rPr>
        <w:t xml:space="preserve"> </w:t>
      </w:r>
      <w:r w:rsidRPr="00A62AE6">
        <w:rPr>
          <w:rFonts w:ascii="Arial" w:hAnsi="Arial" w:cs="Arial"/>
        </w:rPr>
        <w:t>sposobnosti</w:t>
      </w:r>
      <w:r w:rsidRPr="00A62AE6">
        <w:rPr>
          <w:rFonts w:ascii="Arial" w:hAnsi="Arial" w:cs="Arial"/>
          <w:lang w:val="hr-HR"/>
        </w:rPr>
        <w:t xml:space="preserve"> </w:t>
      </w:r>
      <w:r w:rsidRPr="00A62AE6">
        <w:rPr>
          <w:rFonts w:ascii="Arial" w:hAnsi="Arial" w:cs="Arial"/>
        </w:rPr>
        <w:t>kojima</w:t>
      </w:r>
      <w:r w:rsidRPr="00A62AE6">
        <w:rPr>
          <w:rFonts w:ascii="Arial" w:hAnsi="Arial" w:cs="Arial"/>
          <w:lang w:val="hr-HR"/>
        </w:rPr>
        <w:t xml:space="preserve"> </w:t>
      </w:r>
      <w:r w:rsidRPr="00A62AE6">
        <w:rPr>
          <w:rFonts w:ascii="Arial" w:hAnsi="Arial" w:cs="Arial"/>
        </w:rPr>
        <w:t>se</w:t>
      </w:r>
      <w:r w:rsidRPr="00A62AE6">
        <w:rPr>
          <w:rFonts w:ascii="Arial" w:hAnsi="Arial" w:cs="Arial"/>
          <w:lang w:val="hr-HR"/>
        </w:rPr>
        <w:t xml:space="preserve"> </w:t>
      </w:r>
      <w:r w:rsidRPr="00A62AE6">
        <w:rPr>
          <w:rFonts w:ascii="Arial" w:hAnsi="Arial" w:cs="Arial"/>
        </w:rPr>
        <w:t>osigurava</w:t>
      </w:r>
      <w:r w:rsidRPr="00A62AE6">
        <w:rPr>
          <w:rFonts w:ascii="Arial" w:hAnsi="Arial" w:cs="Arial"/>
          <w:lang w:val="hr-HR"/>
        </w:rPr>
        <w:t xml:space="preserve"> </w:t>
      </w:r>
      <w:r w:rsidRPr="00A62AE6">
        <w:rPr>
          <w:rFonts w:ascii="Arial" w:hAnsi="Arial" w:cs="Arial"/>
        </w:rPr>
        <w:t>da</w:t>
      </w:r>
      <w:r w:rsidRPr="00A62AE6">
        <w:rPr>
          <w:rFonts w:ascii="Arial" w:hAnsi="Arial" w:cs="Arial"/>
          <w:lang w:val="hr-HR"/>
        </w:rPr>
        <w:t xml:space="preserve"> </w:t>
      </w:r>
      <w:r w:rsidRPr="00A62AE6">
        <w:rPr>
          <w:rFonts w:ascii="Arial" w:hAnsi="Arial" w:cs="Arial"/>
        </w:rPr>
        <w:t>gospodarski</w:t>
      </w:r>
      <w:r w:rsidRPr="00A62AE6">
        <w:rPr>
          <w:rFonts w:ascii="Arial" w:hAnsi="Arial" w:cs="Arial"/>
          <w:lang w:val="hr-HR"/>
        </w:rPr>
        <w:t xml:space="preserve"> </w:t>
      </w:r>
      <w:r w:rsidRPr="00A62AE6">
        <w:rPr>
          <w:rFonts w:ascii="Arial" w:hAnsi="Arial" w:cs="Arial"/>
        </w:rPr>
        <w:t>subjekti</w:t>
      </w:r>
      <w:r w:rsidRPr="00A62AE6">
        <w:rPr>
          <w:rFonts w:ascii="Arial" w:hAnsi="Arial" w:cs="Arial"/>
          <w:lang w:val="hr-HR"/>
        </w:rPr>
        <w:t xml:space="preserve"> </w:t>
      </w:r>
      <w:r w:rsidRPr="00A62AE6">
        <w:rPr>
          <w:rFonts w:ascii="Arial" w:hAnsi="Arial" w:cs="Arial"/>
        </w:rPr>
        <w:t>imaju</w:t>
      </w:r>
      <w:r w:rsidRPr="00A62AE6">
        <w:rPr>
          <w:rFonts w:ascii="Arial" w:hAnsi="Arial" w:cs="Arial"/>
          <w:lang w:val="hr-HR"/>
        </w:rPr>
        <w:t xml:space="preserve"> </w:t>
      </w:r>
      <w:r w:rsidRPr="00A62AE6">
        <w:rPr>
          <w:rFonts w:ascii="Arial" w:hAnsi="Arial" w:cs="Arial"/>
        </w:rPr>
        <w:t>predmetnu</w:t>
      </w:r>
      <w:r w:rsidRPr="00A62AE6">
        <w:rPr>
          <w:rFonts w:ascii="Arial" w:hAnsi="Arial" w:cs="Arial"/>
          <w:lang w:val="hr-HR"/>
        </w:rPr>
        <w:t xml:space="preserve"> </w:t>
      </w:r>
      <w:r w:rsidRPr="00A62AE6">
        <w:rPr>
          <w:rFonts w:ascii="Arial" w:hAnsi="Arial" w:cs="Arial"/>
        </w:rPr>
        <w:t>sposobnost</w:t>
      </w:r>
      <w:r w:rsidRPr="00A62AE6">
        <w:rPr>
          <w:rFonts w:ascii="Arial" w:hAnsi="Arial" w:cs="Arial"/>
          <w:lang w:val="hr-HR"/>
        </w:rPr>
        <w:t xml:space="preserve"> </w:t>
      </w:r>
      <w:r w:rsidRPr="00A62AE6">
        <w:rPr>
          <w:rFonts w:ascii="Arial" w:hAnsi="Arial" w:cs="Arial"/>
        </w:rPr>
        <w:t>potrebnu</w:t>
      </w:r>
      <w:r w:rsidRPr="00A62AE6">
        <w:rPr>
          <w:rFonts w:ascii="Arial" w:hAnsi="Arial" w:cs="Arial"/>
          <w:lang w:val="hr-HR"/>
        </w:rPr>
        <w:t xml:space="preserve"> </w:t>
      </w:r>
      <w:r w:rsidRPr="00A62AE6">
        <w:rPr>
          <w:rFonts w:ascii="Arial" w:hAnsi="Arial" w:cs="Arial"/>
        </w:rPr>
        <w:t>za</w:t>
      </w:r>
      <w:r w:rsidRPr="00A62AE6">
        <w:rPr>
          <w:rFonts w:ascii="Arial" w:hAnsi="Arial" w:cs="Arial"/>
          <w:lang w:val="hr-HR"/>
        </w:rPr>
        <w:t xml:space="preserve"> </w:t>
      </w:r>
      <w:r w:rsidRPr="00A62AE6">
        <w:rPr>
          <w:rFonts w:ascii="Arial" w:hAnsi="Arial" w:cs="Arial"/>
        </w:rPr>
        <w:t>izvr</w:t>
      </w:r>
      <w:r w:rsidRPr="00A62AE6">
        <w:rPr>
          <w:rFonts w:ascii="Arial" w:hAnsi="Arial" w:cs="Arial"/>
          <w:lang w:val="hr-HR"/>
        </w:rPr>
        <w:t>š</w:t>
      </w:r>
      <w:r w:rsidRPr="00A62AE6">
        <w:rPr>
          <w:rFonts w:ascii="Arial" w:hAnsi="Arial" w:cs="Arial"/>
        </w:rPr>
        <w:t>enje</w:t>
      </w:r>
      <w:r w:rsidRPr="00A62AE6">
        <w:rPr>
          <w:rFonts w:ascii="Arial" w:hAnsi="Arial" w:cs="Arial"/>
          <w:lang w:val="hr-HR"/>
        </w:rPr>
        <w:t xml:space="preserve"> </w:t>
      </w:r>
      <w:r w:rsidRPr="00A62AE6">
        <w:rPr>
          <w:rFonts w:ascii="Arial" w:hAnsi="Arial" w:cs="Arial"/>
        </w:rPr>
        <w:t>ugovora</w:t>
      </w:r>
      <w:r w:rsidRPr="00A62AE6">
        <w:rPr>
          <w:rFonts w:ascii="Arial" w:hAnsi="Arial" w:cs="Arial"/>
          <w:lang w:val="hr-HR"/>
        </w:rPr>
        <w:t xml:space="preserve"> </w:t>
      </w:r>
      <w:r w:rsidRPr="00A62AE6">
        <w:rPr>
          <w:rFonts w:ascii="Arial" w:hAnsi="Arial" w:cs="Arial"/>
        </w:rPr>
        <w:t>o</w:t>
      </w:r>
      <w:r w:rsidRPr="00A62AE6">
        <w:rPr>
          <w:rFonts w:ascii="Arial" w:hAnsi="Arial" w:cs="Arial"/>
          <w:lang w:val="hr-HR"/>
        </w:rPr>
        <w:t xml:space="preserve"> </w:t>
      </w:r>
      <w:r w:rsidRPr="00A62AE6">
        <w:rPr>
          <w:rFonts w:ascii="Arial" w:hAnsi="Arial" w:cs="Arial"/>
        </w:rPr>
        <w:t>javnoj</w:t>
      </w:r>
      <w:r w:rsidRPr="00A62AE6">
        <w:rPr>
          <w:rFonts w:ascii="Arial" w:hAnsi="Arial" w:cs="Arial"/>
          <w:lang w:val="hr-HR"/>
        </w:rPr>
        <w:t xml:space="preserve"> </w:t>
      </w:r>
      <w:r w:rsidRPr="00A62AE6">
        <w:rPr>
          <w:rFonts w:ascii="Arial" w:hAnsi="Arial" w:cs="Arial"/>
        </w:rPr>
        <w:t>nabavi</w:t>
      </w:r>
      <w:r w:rsidRPr="00A62AE6">
        <w:rPr>
          <w:rFonts w:ascii="Arial" w:hAnsi="Arial" w:cs="Arial"/>
          <w:lang w:val="hr-HR"/>
        </w:rPr>
        <w:t xml:space="preserve">. </w:t>
      </w:r>
      <w:r w:rsidRPr="00A62AE6">
        <w:rPr>
          <w:rFonts w:ascii="Arial" w:hAnsi="Arial" w:cs="Arial"/>
        </w:rPr>
        <w:t>Svi</w:t>
      </w:r>
      <w:r w:rsidRPr="00A62AE6">
        <w:rPr>
          <w:rFonts w:ascii="Arial" w:hAnsi="Arial" w:cs="Arial"/>
          <w:lang w:val="hr-HR"/>
        </w:rPr>
        <w:t xml:space="preserve"> </w:t>
      </w:r>
      <w:r w:rsidRPr="00A62AE6">
        <w:rPr>
          <w:rFonts w:ascii="Arial" w:hAnsi="Arial" w:cs="Arial"/>
        </w:rPr>
        <w:t>uvjeti</w:t>
      </w:r>
      <w:r w:rsidRPr="00A62AE6">
        <w:rPr>
          <w:rFonts w:ascii="Arial" w:hAnsi="Arial" w:cs="Arial"/>
          <w:lang w:val="hr-HR"/>
        </w:rPr>
        <w:t xml:space="preserve"> </w:t>
      </w:r>
      <w:r w:rsidRPr="00A62AE6">
        <w:rPr>
          <w:rFonts w:ascii="Arial" w:hAnsi="Arial" w:cs="Arial"/>
        </w:rPr>
        <w:t>tehni</w:t>
      </w:r>
      <w:r w:rsidRPr="00A62AE6">
        <w:rPr>
          <w:rFonts w:ascii="Arial" w:hAnsi="Arial" w:cs="Arial"/>
          <w:lang w:val="hr-HR"/>
        </w:rPr>
        <w:t>č</w:t>
      </w:r>
      <w:r w:rsidRPr="00A62AE6">
        <w:rPr>
          <w:rFonts w:ascii="Arial" w:hAnsi="Arial" w:cs="Arial"/>
        </w:rPr>
        <w:t>ke</w:t>
      </w:r>
      <w:r w:rsidRPr="00A62AE6">
        <w:rPr>
          <w:rFonts w:ascii="Arial" w:hAnsi="Arial" w:cs="Arial"/>
          <w:lang w:val="hr-HR"/>
        </w:rPr>
        <w:t xml:space="preserve"> </w:t>
      </w:r>
      <w:r w:rsidRPr="00A62AE6">
        <w:rPr>
          <w:rFonts w:ascii="Arial" w:hAnsi="Arial" w:cs="Arial"/>
        </w:rPr>
        <w:t>i</w:t>
      </w:r>
      <w:r w:rsidRPr="00A62AE6">
        <w:rPr>
          <w:rFonts w:ascii="Arial" w:hAnsi="Arial" w:cs="Arial"/>
          <w:lang w:val="hr-HR"/>
        </w:rPr>
        <w:t xml:space="preserve"> </w:t>
      </w:r>
      <w:r w:rsidRPr="00A62AE6">
        <w:rPr>
          <w:rFonts w:ascii="Arial" w:hAnsi="Arial" w:cs="Arial"/>
        </w:rPr>
        <w:t>stru</w:t>
      </w:r>
      <w:r w:rsidRPr="00A62AE6">
        <w:rPr>
          <w:rFonts w:ascii="Arial" w:hAnsi="Arial" w:cs="Arial"/>
          <w:lang w:val="hr-HR"/>
        </w:rPr>
        <w:t>č</w:t>
      </w:r>
      <w:r w:rsidRPr="00A62AE6">
        <w:rPr>
          <w:rFonts w:ascii="Arial" w:hAnsi="Arial" w:cs="Arial"/>
        </w:rPr>
        <w:t>ne</w:t>
      </w:r>
      <w:r w:rsidRPr="00A62AE6">
        <w:rPr>
          <w:rFonts w:ascii="Arial" w:hAnsi="Arial" w:cs="Arial"/>
          <w:lang w:val="hr-HR"/>
        </w:rPr>
        <w:t xml:space="preserve"> </w:t>
      </w:r>
      <w:r w:rsidRPr="00A62AE6">
        <w:rPr>
          <w:rFonts w:ascii="Arial" w:hAnsi="Arial" w:cs="Arial"/>
        </w:rPr>
        <w:t>sposobnosti</w:t>
      </w:r>
      <w:r w:rsidRPr="00A62AE6">
        <w:rPr>
          <w:rFonts w:ascii="Arial" w:hAnsi="Arial" w:cs="Arial"/>
          <w:lang w:val="hr-HR"/>
        </w:rPr>
        <w:t xml:space="preserve"> </w:t>
      </w:r>
      <w:r w:rsidRPr="00A62AE6">
        <w:rPr>
          <w:rFonts w:ascii="Arial" w:hAnsi="Arial" w:cs="Arial"/>
        </w:rPr>
        <w:t>su</w:t>
      </w:r>
      <w:r w:rsidRPr="00A62AE6">
        <w:rPr>
          <w:rFonts w:ascii="Arial" w:hAnsi="Arial" w:cs="Arial"/>
          <w:lang w:val="hr-HR"/>
        </w:rPr>
        <w:t xml:space="preserve"> </w:t>
      </w:r>
      <w:r w:rsidRPr="00A62AE6">
        <w:rPr>
          <w:rFonts w:ascii="Arial" w:hAnsi="Arial" w:cs="Arial"/>
        </w:rPr>
        <w:t>vezani</w:t>
      </w:r>
      <w:r w:rsidRPr="00A62AE6">
        <w:rPr>
          <w:rFonts w:ascii="Arial" w:hAnsi="Arial" w:cs="Arial"/>
          <w:lang w:val="hr-HR"/>
        </w:rPr>
        <w:t xml:space="preserve"> </w:t>
      </w:r>
      <w:r w:rsidRPr="00A62AE6">
        <w:rPr>
          <w:rFonts w:ascii="Arial" w:hAnsi="Arial" w:cs="Arial"/>
        </w:rPr>
        <w:t>uz</w:t>
      </w:r>
      <w:r w:rsidRPr="00A62AE6">
        <w:rPr>
          <w:rFonts w:ascii="Arial" w:hAnsi="Arial" w:cs="Arial"/>
          <w:lang w:val="hr-HR"/>
        </w:rPr>
        <w:t xml:space="preserve"> </w:t>
      </w:r>
      <w:r w:rsidRPr="00A62AE6">
        <w:rPr>
          <w:rFonts w:ascii="Arial" w:hAnsi="Arial" w:cs="Arial"/>
        </w:rPr>
        <w:t>predmet</w:t>
      </w:r>
      <w:r w:rsidRPr="00A62AE6">
        <w:rPr>
          <w:rFonts w:ascii="Arial" w:hAnsi="Arial" w:cs="Arial"/>
          <w:lang w:val="hr-HR"/>
        </w:rPr>
        <w:t xml:space="preserve"> </w:t>
      </w:r>
      <w:r w:rsidRPr="00A62AE6">
        <w:rPr>
          <w:rFonts w:ascii="Arial" w:hAnsi="Arial" w:cs="Arial"/>
        </w:rPr>
        <w:t>nabave</w:t>
      </w:r>
      <w:r w:rsidRPr="00A62AE6">
        <w:rPr>
          <w:rFonts w:ascii="Arial" w:hAnsi="Arial" w:cs="Arial"/>
          <w:lang w:val="hr-HR"/>
        </w:rPr>
        <w:t xml:space="preserve"> </w:t>
      </w:r>
      <w:r w:rsidRPr="00A62AE6">
        <w:rPr>
          <w:rFonts w:ascii="Arial" w:hAnsi="Arial" w:cs="Arial"/>
        </w:rPr>
        <w:t>i</w:t>
      </w:r>
      <w:r w:rsidRPr="00A62AE6">
        <w:rPr>
          <w:rFonts w:ascii="Arial" w:hAnsi="Arial" w:cs="Arial"/>
          <w:lang w:val="hr-HR"/>
        </w:rPr>
        <w:t xml:space="preserve"> </w:t>
      </w:r>
      <w:r w:rsidRPr="00A62AE6">
        <w:rPr>
          <w:rFonts w:ascii="Arial" w:hAnsi="Arial" w:cs="Arial"/>
        </w:rPr>
        <w:t>razmjerni</w:t>
      </w:r>
      <w:r w:rsidRPr="00A62AE6">
        <w:rPr>
          <w:rFonts w:ascii="Arial" w:hAnsi="Arial" w:cs="Arial"/>
          <w:lang w:val="hr-HR"/>
        </w:rPr>
        <w:t xml:space="preserve"> </w:t>
      </w:r>
      <w:r w:rsidRPr="00A62AE6">
        <w:rPr>
          <w:rFonts w:ascii="Arial" w:hAnsi="Arial" w:cs="Arial"/>
        </w:rPr>
        <w:t>predmetu</w:t>
      </w:r>
      <w:r w:rsidRPr="00A62AE6">
        <w:rPr>
          <w:rFonts w:ascii="Arial" w:hAnsi="Arial" w:cs="Arial"/>
          <w:lang w:val="hr-HR"/>
        </w:rPr>
        <w:t xml:space="preserve"> </w:t>
      </w:r>
      <w:r w:rsidRPr="00A62AE6">
        <w:rPr>
          <w:rFonts w:ascii="Arial" w:hAnsi="Arial" w:cs="Arial"/>
        </w:rPr>
        <w:t>nabave</w:t>
      </w:r>
      <w:r w:rsidRPr="00A62AE6">
        <w:rPr>
          <w:rFonts w:ascii="Arial" w:hAnsi="Arial" w:cs="Arial"/>
          <w:lang w:val="hr-HR"/>
        </w:rPr>
        <w:t xml:space="preserve">. </w:t>
      </w:r>
    </w:p>
    <w:p w:rsidR="00934C45" w:rsidRPr="00B20179" w:rsidRDefault="00934C45" w:rsidP="009D50A9">
      <w:pPr>
        <w:autoSpaceDE w:val="0"/>
        <w:autoSpaceDN w:val="0"/>
        <w:adjustRightInd w:val="0"/>
        <w:spacing w:before="120"/>
        <w:jc w:val="both"/>
        <w:rPr>
          <w:rFonts w:ascii="Arial" w:hAnsi="Arial" w:cs="Arial"/>
          <w:lang w:val="hr-HR" w:eastAsia="hr-HR"/>
        </w:rPr>
      </w:pPr>
      <w:r w:rsidRPr="00B20179">
        <w:rPr>
          <w:rFonts w:ascii="Arial" w:hAnsi="Arial" w:cs="Arial"/>
          <w:b/>
          <w:lang w:val="hr-HR" w:eastAsia="hr-HR"/>
        </w:rPr>
        <w:t xml:space="preserve">4.2.1. Popis glavnih isporuka istih ili sličnih predmetu nabave </w:t>
      </w:r>
      <w:r w:rsidRPr="00B20179">
        <w:rPr>
          <w:rFonts w:ascii="Arial" w:hAnsi="Arial" w:cs="Arial"/>
          <w:lang w:val="hr-HR" w:eastAsia="hr-HR"/>
        </w:rPr>
        <w:t>pruženih u godini u kojoj je započeo postupak javne nabave i tijekom tri godine koje prethode toj godini. Gospodarski subjekt mora dokazati da je u godini u kojoj je započeo postupak javne nabave i tijekom tri godine koje prethode toj godini isporučio robu istu ili sličnu predmetu nabave minimalno u visini:</w:t>
      </w:r>
    </w:p>
    <w:p w:rsidR="00934C45" w:rsidRPr="00BD3F09" w:rsidRDefault="00934C45" w:rsidP="009D50A9">
      <w:pPr>
        <w:autoSpaceDE w:val="0"/>
        <w:autoSpaceDN w:val="0"/>
        <w:adjustRightInd w:val="0"/>
        <w:spacing w:before="40"/>
        <w:jc w:val="both"/>
        <w:rPr>
          <w:rFonts w:ascii="Arial" w:hAnsi="Arial" w:cs="Arial"/>
          <w:lang w:val="hr-HR" w:eastAsia="hr-HR"/>
        </w:rPr>
      </w:pPr>
      <w:r w:rsidRPr="00BD3F09">
        <w:rPr>
          <w:rFonts w:ascii="Arial" w:hAnsi="Arial" w:cs="Arial"/>
          <w:lang w:val="hr-HR" w:eastAsia="hr-HR"/>
        </w:rPr>
        <w:t>- za Grupu 1 : 4.800.000,00  kn</w:t>
      </w:r>
    </w:p>
    <w:p w:rsidR="00934C45" w:rsidRPr="00BD3F09" w:rsidRDefault="00934C45" w:rsidP="009D50A9">
      <w:pPr>
        <w:autoSpaceDE w:val="0"/>
        <w:autoSpaceDN w:val="0"/>
        <w:adjustRightInd w:val="0"/>
        <w:spacing w:before="40"/>
        <w:jc w:val="both"/>
        <w:rPr>
          <w:rFonts w:ascii="Arial" w:hAnsi="Arial" w:cs="Arial"/>
          <w:lang w:val="hr-HR" w:eastAsia="hr-HR"/>
        </w:rPr>
      </w:pPr>
      <w:r w:rsidRPr="00BD3F09">
        <w:rPr>
          <w:rFonts w:ascii="Arial" w:hAnsi="Arial" w:cs="Arial"/>
          <w:lang w:val="hr-HR" w:eastAsia="hr-HR"/>
        </w:rPr>
        <w:t>- za Grupu 2 :    200.000,00  kn</w:t>
      </w:r>
    </w:p>
    <w:p w:rsidR="00934C45" w:rsidRPr="00F156FF" w:rsidRDefault="00934C45" w:rsidP="009D50A9">
      <w:pPr>
        <w:autoSpaceDE w:val="0"/>
        <w:autoSpaceDN w:val="0"/>
        <w:adjustRightInd w:val="0"/>
        <w:spacing w:before="120" w:after="120"/>
        <w:jc w:val="both"/>
        <w:rPr>
          <w:rFonts w:ascii="Arial" w:hAnsi="Arial" w:cs="Arial"/>
          <w:b/>
          <w:lang w:val="hr-HR" w:eastAsia="hr-HR"/>
        </w:rPr>
      </w:pPr>
      <w:r w:rsidRPr="00BD3F09">
        <w:rPr>
          <w:rFonts w:ascii="Arial" w:hAnsi="Arial" w:cs="Arial"/>
          <w:b/>
          <w:lang w:val="hr-HR" w:eastAsia="hr-HR"/>
        </w:rPr>
        <w:t>Za potrebe utvrđivanja navedene tehničke i stručne sposobnosti, gospodarski subjekt u ponudi</w:t>
      </w:r>
      <w:r w:rsidRPr="00F156FF">
        <w:rPr>
          <w:rFonts w:ascii="Arial" w:hAnsi="Arial" w:cs="Arial"/>
          <w:b/>
          <w:lang w:val="hr-HR" w:eastAsia="hr-HR"/>
        </w:rPr>
        <w:t xml:space="preserve"> dostavlja ispunjeni ESPD obrazac - Dio IV. Kriterij za odabir, Odjeljak C: Tehnička i stručna sposobnost: točka 1b). </w:t>
      </w:r>
    </w:p>
    <w:p w:rsidR="00934C45" w:rsidRPr="00F156FF" w:rsidRDefault="00934C45" w:rsidP="009D50A9">
      <w:pPr>
        <w:autoSpaceDE w:val="0"/>
        <w:autoSpaceDN w:val="0"/>
        <w:adjustRightInd w:val="0"/>
        <w:spacing w:before="120" w:after="120"/>
        <w:jc w:val="both"/>
        <w:rPr>
          <w:rFonts w:ascii="Arial" w:hAnsi="Arial" w:cs="Arial"/>
          <w:lang w:val="hr-HR" w:eastAsia="hr-HR"/>
        </w:rPr>
      </w:pPr>
      <w:r w:rsidRPr="00F156FF">
        <w:rPr>
          <w:rFonts w:ascii="Arial" w:hAnsi="Arial" w:cs="Arial"/>
          <w:lang w:val="hr-HR" w:eastAsia="hr-HR"/>
        </w:rPr>
        <w:t xml:space="preserve">Tehnička i stručna sposobnost iz točke 4.2.1. dokazuje se popisom isporuka iste ili slične robe, uredno izvršenih u godini u kojoj je započeo postupak javne nabave i tijekom tri godine koje prethode toj godini. Popis isporuka minimalno sadrži vrijednost robe, datum te naziv druge ugovorne strane. </w:t>
      </w:r>
    </w:p>
    <w:p w:rsidR="00934C45" w:rsidRPr="00F156FF" w:rsidRDefault="00934C45" w:rsidP="009D50A9">
      <w:pPr>
        <w:autoSpaceDE w:val="0"/>
        <w:autoSpaceDN w:val="0"/>
        <w:adjustRightInd w:val="0"/>
        <w:spacing w:before="120" w:after="120"/>
        <w:jc w:val="both"/>
        <w:rPr>
          <w:rFonts w:ascii="Arial" w:hAnsi="Arial" w:cs="Arial"/>
          <w:lang w:val="hr-HR" w:eastAsia="hr-HR"/>
        </w:rPr>
      </w:pPr>
      <w:r w:rsidRPr="00F156FF">
        <w:rPr>
          <w:rFonts w:ascii="Arial" w:hAnsi="Arial" w:cs="Arial"/>
          <w:lang w:val="hr-HR" w:eastAsia="hr-HR"/>
        </w:rPr>
        <w:t>Iz popisa mora biti vidljivo da je u godini u kojoj je započeo postupak javne nabave i tijekom tri godine koje prethode toj godini uredno izvršio, najmanje jednu odnosno najviše pet isporuka iste ili slične robe čija zbrojena vrijednost mora iznositi minimalno:</w:t>
      </w:r>
    </w:p>
    <w:p w:rsidR="00934C45" w:rsidRPr="00BD3F09" w:rsidRDefault="00934C45" w:rsidP="00BD3F09">
      <w:pPr>
        <w:autoSpaceDE w:val="0"/>
        <w:autoSpaceDN w:val="0"/>
        <w:adjustRightInd w:val="0"/>
        <w:spacing w:before="40"/>
        <w:jc w:val="both"/>
        <w:rPr>
          <w:rFonts w:ascii="Arial" w:hAnsi="Arial" w:cs="Arial"/>
          <w:lang w:val="hr-HR" w:eastAsia="hr-HR"/>
        </w:rPr>
      </w:pPr>
      <w:r w:rsidRPr="00BD3F09">
        <w:rPr>
          <w:rFonts w:ascii="Arial" w:hAnsi="Arial" w:cs="Arial"/>
          <w:lang w:val="hr-HR" w:eastAsia="hr-HR"/>
        </w:rPr>
        <w:t>- za Grupu 1 : 4.800.000,00  kn</w:t>
      </w:r>
    </w:p>
    <w:p w:rsidR="00934C45" w:rsidRPr="00BD3F09" w:rsidRDefault="00934C45" w:rsidP="00BD3F09">
      <w:pPr>
        <w:autoSpaceDE w:val="0"/>
        <w:autoSpaceDN w:val="0"/>
        <w:adjustRightInd w:val="0"/>
        <w:spacing w:before="40"/>
        <w:jc w:val="both"/>
        <w:rPr>
          <w:rFonts w:ascii="Arial" w:hAnsi="Arial" w:cs="Arial"/>
          <w:lang w:val="hr-HR" w:eastAsia="hr-HR"/>
        </w:rPr>
      </w:pPr>
      <w:r w:rsidRPr="00BD3F09">
        <w:rPr>
          <w:rFonts w:ascii="Arial" w:hAnsi="Arial" w:cs="Arial"/>
          <w:lang w:val="hr-HR" w:eastAsia="hr-HR"/>
        </w:rPr>
        <w:t>- za Grupu 2 :    200.000,00  kn</w:t>
      </w:r>
    </w:p>
    <w:p w:rsidR="00934C45" w:rsidRDefault="00934C45" w:rsidP="009D50A9">
      <w:pPr>
        <w:autoSpaceDE w:val="0"/>
        <w:autoSpaceDN w:val="0"/>
        <w:adjustRightInd w:val="0"/>
        <w:spacing w:before="120" w:after="120"/>
        <w:jc w:val="both"/>
        <w:rPr>
          <w:rFonts w:ascii="Arial" w:hAnsi="Arial" w:cs="Arial"/>
          <w:color w:val="FF0000"/>
          <w:lang w:val="hr-HR" w:eastAsia="hr-HR"/>
        </w:rPr>
      </w:pPr>
      <w:r w:rsidRPr="009D50A9">
        <w:rPr>
          <w:rFonts w:ascii="Arial" w:hAnsi="Arial" w:cs="Arial"/>
          <w:color w:val="FF0000"/>
          <w:lang w:val="hr-HR" w:eastAsia="hr-HR"/>
        </w:rPr>
        <w:t xml:space="preserve"> </w:t>
      </w:r>
    </w:p>
    <w:p w:rsidR="00934C45" w:rsidRPr="009D50A9" w:rsidRDefault="00934C45" w:rsidP="009D50A9">
      <w:pPr>
        <w:pStyle w:val="Heading2"/>
        <w:spacing w:before="0"/>
        <w:jc w:val="both"/>
        <w:rPr>
          <w:rFonts w:ascii="Arial" w:hAnsi="Arial" w:cs="Arial"/>
          <w:i w:val="0"/>
          <w:sz w:val="22"/>
          <w:szCs w:val="22"/>
          <w:lang w:val="hr-HR"/>
        </w:rPr>
      </w:pPr>
      <w:bookmarkStart w:id="58" w:name="_Toc489334776"/>
      <w:r w:rsidRPr="009D50A9">
        <w:rPr>
          <w:rFonts w:ascii="Arial" w:hAnsi="Arial" w:cs="Arial"/>
          <w:i w:val="0"/>
          <w:sz w:val="22"/>
          <w:szCs w:val="22"/>
          <w:lang w:val="hr-HR" w:eastAsia="hr-HR"/>
        </w:rPr>
        <w:t>4.2.2.</w:t>
      </w:r>
      <w:r w:rsidRPr="009D50A9">
        <w:rPr>
          <w:rFonts w:ascii="Arial" w:hAnsi="Arial" w:cs="Arial"/>
          <w:b w:val="0"/>
          <w:i w:val="0"/>
          <w:sz w:val="22"/>
          <w:szCs w:val="22"/>
          <w:lang w:val="hr-HR" w:eastAsia="hr-HR"/>
        </w:rPr>
        <w:t xml:space="preserve"> </w:t>
      </w:r>
      <w:r w:rsidRPr="00DD4021">
        <w:rPr>
          <w:rFonts w:ascii="Arial" w:hAnsi="Arial" w:cs="Arial"/>
          <w:i w:val="0"/>
          <w:sz w:val="22"/>
          <w:szCs w:val="22"/>
        </w:rPr>
        <w:t>Uzorci</w:t>
      </w:r>
      <w:r w:rsidRPr="00DD4021">
        <w:rPr>
          <w:rFonts w:ascii="Arial" w:hAnsi="Arial" w:cs="Arial"/>
          <w:i w:val="0"/>
          <w:sz w:val="22"/>
          <w:szCs w:val="22"/>
          <w:lang w:val="hr-HR"/>
        </w:rPr>
        <w:t xml:space="preserve">, </w:t>
      </w:r>
      <w:r w:rsidRPr="00DD4021">
        <w:rPr>
          <w:rFonts w:ascii="Arial" w:hAnsi="Arial" w:cs="Arial"/>
          <w:i w:val="0"/>
          <w:sz w:val="22"/>
          <w:szCs w:val="22"/>
        </w:rPr>
        <w:t>opisi</w:t>
      </w:r>
      <w:r w:rsidRPr="00DD4021">
        <w:rPr>
          <w:rFonts w:ascii="Arial" w:hAnsi="Arial" w:cs="Arial"/>
          <w:i w:val="0"/>
          <w:sz w:val="22"/>
          <w:szCs w:val="22"/>
          <w:lang w:val="hr-HR"/>
        </w:rPr>
        <w:t xml:space="preserve"> </w:t>
      </w:r>
      <w:r w:rsidRPr="00DD4021">
        <w:rPr>
          <w:rFonts w:ascii="Arial" w:hAnsi="Arial" w:cs="Arial"/>
          <w:i w:val="0"/>
          <w:sz w:val="22"/>
          <w:szCs w:val="22"/>
        </w:rPr>
        <w:t>ili</w:t>
      </w:r>
      <w:r w:rsidRPr="00DD4021">
        <w:rPr>
          <w:rFonts w:ascii="Arial" w:hAnsi="Arial" w:cs="Arial"/>
          <w:i w:val="0"/>
          <w:sz w:val="22"/>
          <w:szCs w:val="22"/>
          <w:lang w:val="hr-HR"/>
        </w:rPr>
        <w:t xml:space="preserve"> </w:t>
      </w:r>
      <w:r w:rsidRPr="00DD4021">
        <w:rPr>
          <w:rFonts w:ascii="Arial" w:hAnsi="Arial" w:cs="Arial"/>
          <w:i w:val="0"/>
          <w:sz w:val="22"/>
          <w:szCs w:val="22"/>
        </w:rPr>
        <w:t>fotografije</w:t>
      </w:r>
      <w:r w:rsidRPr="009D50A9">
        <w:rPr>
          <w:rFonts w:ascii="Arial" w:hAnsi="Arial" w:cs="Arial"/>
          <w:i w:val="0"/>
          <w:sz w:val="22"/>
          <w:szCs w:val="22"/>
          <w:lang w:val="hr-HR"/>
        </w:rPr>
        <w:t xml:space="preserve"> č</w:t>
      </w:r>
      <w:r w:rsidRPr="009D50A9">
        <w:rPr>
          <w:rFonts w:ascii="Arial" w:hAnsi="Arial" w:cs="Arial"/>
          <w:i w:val="0"/>
          <w:sz w:val="22"/>
          <w:szCs w:val="22"/>
        </w:rPr>
        <w:t>ija</w:t>
      </w:r>
      <w:r w:rsidRPr="009D50A9">
        <w:rPr>
          <w:rFonts w:ascii="Arial" w:hAnsi="Arial" w:cs="Arial"/>
          <w:i w:val="0"/>
          <w:sz w:val="22"/>
          <w:szCs w:val="22"/>
          <w:lang w:val="hr-HR"/>
        </w:rPr>
        <w:t xml:space="preserve"> </w:t>
      </w:r>
      <w:r w:rsidRPr="009D50A9">
        <w:rPr>
          <w:rFonts w:ascii="Arial" w:hAnsi="Arial" w:cs="Arial"/>
          <w:i w:val="0"/>
          <w:sz w:val="22"/>
          <w:szCs w:val="22"/>
        </w:rPr>
        <w:t>autenti</w:t>
      </w:r>
      <w:r w:rsidRPr="009D50A9">
        <w:rPr>
          <w:rFonts w:ascii="Arial" w:hAnsi="Arial" w:cs="Arial"/>
          <w:i w:val="0"/>
          <w:sz w:val="22"/>
          <w:szCs w:val="22"/>
          <w:lang w:val="hr-HR"/>
        </w:rPr>
        <w:t>č</w:t>
      </w:r>
      <w:r w:rsidRPr="009D50A9">
        <w:rPr>
          <w:rFonts w:ascii="Arial" w:hAnsi="Arial" w:cs="Arial"/>
          <w:i w:val="0"/>
          <w:sz w:val="22"/>
          <w:szCs w:val="22"/>
        </w:rPr>
        <w:t>nost</w:t>
      </w:r>
      <w:r w:rsidRPr="009D50A9">
        <w:rPr>
          <w:rFonts w:ascii="Arial" w:hAnsi="Arial" w:cs="Arial"/>
          <w:i w:val="0"/>
          <w:sz w:val="22"/>
          <w:szCs w:val="22"/>
          <w:lang w:val="hr-HR"/>
        </w:rPr>
        <w:t xml:space="preserve"> </w:t>
      </w:r>
      <w:r w:rsidRPr="009D50A9">
        <w:rPr>
          <w:rFonts w:ascii="Arial" w:hAnsi="Arial" w:cs="Arial"/>
          <w:i w:val="0"/>
          <w:sz w:val="22"/>
          <w:szCs w:val="22"/>
        </w:rPr>
        <w:t>mora</w:t>
      </w:r>
      <w:r w:rsidRPr="009D50A9">
        <w:rPr>
          <w:rFonts w:ascii="Arial" w:hAnsi="Arial" w:cs="Arial"/>
          <w:i w:val="0"/>
          <w:sz w:val="22"/>
          <w:szCs w:val="22"/>
          <w:lang w:val="hr-HR"/>
        </w:rPr>
        <w:t xml:space="preserve"> </w:t>
      </w:r>
      <w:r w:rsidRPr="009D50A9">
        <w:rPr>
          <w:rFonts w:ascii="Arial" w:hAnsi="Arial" w:cs="Arial"/>
          <w:i w:val="0"/>
          <w:sz w:val="22"/>
          <w:szCs w:val="22"/>
        </w:rPr>
        <w:t>biti</w:t>
      </w:r>
      <w:r w:rsidRPr="009D50A9">
        <w:rPr>
          <w:rFonts w:ascii="Arial" w:hAnsi="Arial" w:cs="Arial"/>
          <w:i w:val="0"/>
          <w:sz w:val="22"/>
          <w:szCs w:val="22"/>
          <w:lang w:val="hr-HR"/>
        </w:rPr>
        <w:t xml:space="preserve"> </w:t>
      </w:r>
      <w:r w:rsidRPr="009D50A9">
        <w:rPr>
          <w:rFonts w:ascii="Arial" w:hAnsi="Arial" w:cs="Arial"/>
          <w:i w:val="0"/>
          <w:sz w:val="22"/>
          <w:szCs w:val="22"/>
        </w:rPr>
        <w:t>potvr</w:t>
      </w:r>
      <w:r w:rsidRPr="009D50A9">
        <w:rPr>
          <w:rFonts w:ascii="Arial" w:hAnsi="Arial" w:cs="Arial"/>
          <w:i w:val="0"/>
          <w:sz w:val="22"/>
          <w:szCs w:val="22"/>
          <w:lang w:val="hr-HR"/>
        </w:rPr>
        <w:t>đ</w:t>
      </w:r>
      <w:r w:rsidRPr="009D50A9">
        <w:rPr>
          <w:rFonts w:ascii="Arial" w:hAnsi="Arial" w:cs="Arial"/>
          <w:i w:val="0"/>
          <w:sz w:val="22"/>
          <w:szCs w:val="22"/>
        </w:rPr>
        <w:t>ena</w:t>
      </w:r>
      <w:r w:rsidRPr="009D50A9">
        <w:rPr>
          <w:rFonts w:ascii="Arial" w:hAnsi="Arial" w:cs="Arial"/>
          <w:i w:val="0"/>
          <w:sz w:val="22"/>
          <w:szCs w:val="22"/>
          <w:lang w:val="hr-HR"/>
        </w:rPr>
        <w:t xml:space="preserve"> </w:t>
      </w:r>
      <w:r w:rsidRPr="009D50A9">
        <w:rPr>
          <w:rFonts w:ascii="Arial" w:hAnsi="Arial" w:cs="Arial"/>
          <w:i w:val="0"/>
          <w:sz w:val="22"/>
          <w:szCs w:val="22"/>
        </w:rPr>
        <w:t>na</w:t>
      </w:r>
      <w:r w:rsidRPr="009D50A9">
        <w:rPr>
          <w:rFonts w:ascii="Arial" w:hAnsi="Arial" w:cs="Arial"/>
          <w:i w:val="0"/>
          <w:sz w:val="22"/>
          <w:szCs w:val="22"/>
          <w:lang w:val="hr-HR"/>
        </w:rPr>
        <w:t xml:space="preserve"> </w:t>
      </w:r>
      <w:r w:rsidRPr="009D50A9">
        <w:rPr>
          <w:rFonts w:ascii="Arial" w:hAnsi="Arial" w:cs="Arial"/>
          <w:i w:val="0"/>
          <w:sz w:val="22"/>
          <w:szCs w:val="22"/>
        </w:rPr>
        <w:t>zahtjev</w:t>
      </w:r>
      <w:r w:rsidRPr="009D50A9">
        <w:rPr>
          <w:rFonts w:ascii="Arial" w:hAnsi="Arial" w:cs="Arial"/>
          <w:i w:val="0"/>
          <w:sz w:val="22"/>
          <w:szCs w:val="22"/>
          <w:lang w:val="hr-HR"/>
        </w:rPr>
        <w:t xml:space="preserve"> </w:t>
      </w:r>
      <w:r w:rsidRPr="009D50A9">
        <w:rPr>
          <w:rFonts w:ascii="Arial" w:hAnsi="Arial" w:cs="Arial"/>
          <w:i w:val="0"/>
          <w:sz w:val="22"/>
          <w:szCs w:val="22"/>
        </w:rPr>
        <w:t>javnog</w:t>
      </w:r>
      <w:r w:rsidRPr="009D50A9">
        <w:rPr>
          <w:rFonts w:ascii="Arial" w:hAnsi="Arial" w:cs="Arial"/>
          <w:i w:val="0"/>
          <w:sz w:val="22"/>
          <w:szCs w:val="22"/>
          <w:lang w:val="hr-HR"/>
        </w:rPr>
        <w:t xml:space="preserve"> </w:t>
      </w:r>
      <w:r w:rsidRPr="009D50A9">
        <w:rPr>
          <w:rFonts w:ascii="Arial" w:hAnsi="Arial" w:cs="Arial"/>
          <w:i w:val="0"/>
          <w:sz w:val="22"/>
          <w:szCs w:val="22"/>
        </w:rPr>
        <w:t>naru</w:t>
      </w:r>
      <w:r w:rsidRPr="009D50A9">
        <w:rPr>
          <w:rFonts w:ascii="Arial" w:hAnsi="Arial" w:cs="Arial"/>
          <w:i w:val="0"/>
          <w:sz w:val="22"/>
          <w:szCs w:val="22"/>
          <w:lang w:val="hr-HR"/>
        </w:rPr>
        <w:t>č</w:t>
      </w:r>
      <w:r w:rsidRPr="009D50A9">
        <w:rPr>
          <w:rFonts w:ascii="Arial" w:hAnsi="Arial" w:cs="Arial"/>
          <w:i w:val="0"/>
          <w:sz w:val="22"/>
          <w:szCs w:val="22"/>
        </w:rPr>
        <w:t>itelja</w:t>
      </w:r>
      <w:bookmarkEnd w:id="58"/>
    </w:p>
    <w:p w:rsidR="00934C45" w:rsidRPr="009D50A9" w:rsidRDefault="00934C45" w:rsidP="009D50A9">
      <w:pPr>
        <w:tabs>
          <w:tab w:val="left" w:pos="9072"/>
        </w:tabs>
        <w:autoSpaceDE w:val="0"/>
        <w:autoSpaceDN w:val="0"/>
        <w:adjustRightInd w:val="0"/>
        <w:spacing w:before="120"/>
        <w:ind w:left="23"/>
        <w:jc w:val="both"/>
        <w:rPr>
          <w:rFonts w:ascii="Arial" w:eastAsia="Arial Unicode MS" w:hAnsi="Arial" w:cs="Arial"/>
          <w:lang w:val="hr-HR"/>
        </w:rPr>
      </w:pPr>
      <w:r w:rsidRPr="009D50A9">
        <w:rPr>
          <w:rFonts w:ascii="Arial" w:eastAsia="Arial Unicode MS" w:hAnsi="Arial" w:cs="Arial"/>
          <w:lang w:val="pl-PL"/>
        </w:rPr>
        <w:t>Gospodarski</w:t>
      </w:r>
      <w:r w:rsidRPr="009D50A9">
        <w:rPr>
          <w:rFonts w:ascii="Arial" w:eastAsia="Arial Unicode MS" w:hAnsi="Arial" w:cs="Arial"/>
          <w:lang w:val="hr-HR"/>
        </w:rPr>
        <w:t xml:space="preserve"> </w:t>
      </w:r>
      <w:r w:rsidRPr="009D50A9">
        <w:rPr>
          <w:rFonts w:ascii="Arial" w:eastAsia="Arial Unicode MS" w:hAnsi="Arial" w:cs="Arial"/>
          <w:lang w:val="pl-PL"/>
        </w:rPr>
        <w:t>subjekt</w:t>
      </w:r>
      <w:r w:rsidRPr="009D50A9">
        <w:rPr>
          <w:rFonts w:ascii="Arial" w:eastAsia="Arial Unicode MS" w:hAnsi="Arial" w:cs="Arial"/>
          <w:lang w:val="hr-HR"/>
        </w:rPr>
        <w:t xml:space="preserve"> </w:t>
      </w:r>
      <w:r w:rsidRPr="009D50A9">
        <w:rPr>
          <w:rFonts w:ascii="Arial" w:eastAsia="Arial Unicode MS" w:hAnsi="Arial" w:cs="Arial"/>
          <w:lang w:val="pl-PL"/>
        </w:rPr>
        <w:t>dostaviti</w:t>
      </w:r>
      <w:r w:rsidRPr="009D50A9">
        <w:rPr>
          <w:rFonts w:ascii="Arial" w:eastAsia="Arial Unicode MS" w:hAnsi="Arial" w:cs="Arial"/>
          <w:lang w:val="hr-HR"/>
        </w:rPr>
        <w:t xml:space="preserve"> </w:t>
      </w:r>
      <w:r w:rsidRPr="00DD4021">
        <w:rPr>
          <w:rFonts w:ascii="Arial" w:eastAsia="Arial Unicode MS" w:hAnsi="Arial" w:cs="Arial"/>
          <w:lang w:val="hr-HR"/>
        </w:rPr>
        <w:t>ć</w:t>
      </w:r>
      <w:r w:rsidRPr="00DD4021">
        <w:rPr>
          <w:rFonts w:ascii="Arial" w:eastAsia="Arial Unicode MS" w:hAnsi="Arial" w:cs="Arial"/>
          <w:lang w:val="pl-PL"/>
        </w:rPr>
        <w:t>e</w:t>
      </w:r>
      <w:r w:rsidRPr="00DD4021">
        <w:rPr>
          <w:rFonts w:ascii="Arial" w:eastAsia="Arial Unicode MS" w:hAnsi="Arial" w:cs="Arial"/>
          <w:lang w:val="hr-HR"/>
        </w:rPr>
        <w:t xml:space="preserve"> </w:t>
      </w:r>
      <w:r w:rsidRPr="00DD4021">
        <w:rPr>
          <w:rFonts w:ascii="Arial" w:eastAsia="Arial Unicode MS" w:hAnsi="Arial" w:cs="Arial"/>
          <w:lang w:val="pl-PL"/>
        </w:rPr>
        <w:t>opise</w:t>
      </w:r>
      <w:r w:rsidRPr="00DD4021">
        <w:rPr>
          <w:rFonts w:ascii="Arial" w:eastAsia="Arial Unicode MS" w:hAnsi="Arial" w:cs="Arial"/>
          <w:lang w:val="hr-HR"/>
        </w:rPr>
        <w:t xml:space="preserve"> </w:t>
      </w:r>
      <w:r w:rsidRPr="00DD4021">
        <w:rPr>
          <w:rFonts w:ascii="Arial" w:eastAsia="Arial Unicode MS" w:hAnsi="Arial" w:cs="Arial"/>
          <w:lang w:val="pl-PL"/>
        </w:rPr>
        <w:t>ili</w:t>
      </w:r>
      <w:r w:rsidRPr="00DD4021">
        <w:rPr>
          <w:rFonts w:ascii="Arial" w:eastAsia="Arial Unicode MS" w:hAnsi="Arial" w:cs="Arial"/>
          <w:lang w:val="hr-HR"/>
        </w:rPr>
        <w:t xml:space="preserve"> </w:t>
      </w:r>
      <w:r w:rsidRPr="00DD4021">
        <w:rPr>
          <w:rFonts w:ascii="Arial" w:eastAsia="Arial Unicode MS" w:hAnsi="Arial" w:cs="Arial"/>
          <w:lang w:val="pl-PL"/>
        </w:rPr>
        <w:t>fotografije</w:t>
      </w:r>
      <w:r w:rsidRPr="00DD4021">
        <w:rPr>
          <w:rFonts w:ascii="Arial" w:eastAsia="Arial Unicode MS" w:hAnsi="Arial" w:cs="Arial"/>
          <w:lang w:val="hr-HR"/>
        </w:rPr>
        <w:t xml:space="preserve"> </w:t>
      </w:r>
      <w:r w:rsidRPr="00DD4021">
        <w:rPr>
          <w:rFonts w:ascii="Arial" w:eastAsia="Arial Unicode MS" w:hAnsi="Arial" w:cs="Arial"/>
          <w:lang w:val="pl-PL"/>
        </w:rPr>
        <w:t>proizvoda</w:t>
      </w:r>
      <w:r w:rsidRPr="00DD4021">
        <w:rPr>
          <w:rFonts w:ascii="Arial" w:eastAsia="Arial Unicode MS" w:hAnsi="Arial" w:cs="Arial"/>
          <w:lang w:val="hr-HR"/>
        </w:rPr>
        <w:t xml:space="preserve"> </w:t>
      </w:r>
      <w:r w:rsidRPr="00DD4021">
        <w:rPr>
          <w:rFonts w:ascii="Arial" w:eastAsia="Arial Unicode MS" w:hAnsi="Arial" w:cs="Arial"/>
          <w:lang w:val="pl-PL"/>
        </w:rPr>
        <w:t>za</w:t>
      </w:r>
      <w:r w:rsidRPr="00DD4021">
        <w:rPr>
          <w:rFonts w:ascii="Arial" w:eastAsia="Arial Unicode MS" w:hAnsi="Arial" w:cs="Arial"/>
          <w:lang w:val="hr-HR"/>
        </w:rPr>
        <w:t xml:space="preserve"> </w:t>
      </w:r>
      <w:r w:rsidRPr="00DD4021">
        <w:rPr>
          <w:rFonts w:ascii="Arial" w:eastAsia="Arial Unicode MS" w:hAnsi="Arial" w:cs="Arial"/>
          <w:lang w:val="pl-PL"/>
        </w:rPr>
        <w:t>isporuku</w:t>
      </w:r>
      <w:r w:rsidRPr="009D50A9">
        <w:rPr>
          <w:rFonts w:ascii="Arial" w:eastAsia="Arial Unicode MS" w:hAnsi="Arial" w:cs="Arial"/>
          <w:lang w:val="hr-HR"/>
        </w:rPr>
        <w:t xml:space="preserve"> </w:t>
      </w:r>
      <w:r w:rsidRPr="009D50A9">
        <w:rPr>
          <w:rFonts w:ascii="Arial" w:eastAsia="Arial Unicode MS" w:hAnsi="Arial" w:cs="Arial"/>
          <w:lang w:val="pl-PL"/>
        </w:rPr>
        <w:t>uz</w:t>
      </w:r>
      <w:r w:rsidRPr="009D50A9">
        <w:rPr>
          <w:rFonts w:ascii="Arial" w:eastAsia="Arial Unicode MS" w:hAnsi="Arial" w:cs="Arial"/>
          <w:lang w:val="hr-HR"/>
        </w:rPr>
        <w:t xml:space="preserve"> </w:t>
      </w:r>
      <w:r w:rsidRPr="009D50A9">
        <w:rPr>
          <w:rFonts w:ascii="Arial" w:eastAsia="Arial Unicode MS" w:hAnsi="Arial" w:cs="Arial"/>
          <w:lang w:val="pl-PL"/>
        </w:rPr>
        <w:t>koje</w:t>
      </w:r>
      <w:r w:rsidRPr="009D50A9">
        <w:rPr>
          <w:rFonts w:ascii="Arial" w:eastAsia="Arial Unicode MS" w:hAnsi="Arial" w:cs="Arial"/>
          <w:lang w:val="hr-HR"/>
        </w:rPr>
        <w:t xml:space="preserve"> </w:t>
      </w:r>
      <w:r w:rsidRPr="009D50A9">
        <w:rPr>
          <w:rFonts w:ascii="Arial" w:eastAsia="Arial Unicode MS" w:hAnsi="Arial" w:cs="Arial"/>
          <w:lang w:val="pl-PL"/>
        </w:rPr>
        <w:t>ne</w:t>
      </w:r>
      <w:r w:rsidRPr="009D50A9">
        <w:rPr>
          <w:rFonts w:ascii="Arial" w:eastAsia="Arial Unicode MS" w:hAnsi="Arial" w:cs="Arial"/>
          <w:lang w:val="hr-HR"/>
        </w:rPr>
        <w:t xml:space="preserve"> </w:t>
      </w:r>
      <w:r w:rsidRPr="009D50A9">
        <w:rPr>
          <w:rFonts w:ascii="Arial" w:eastAsia="Arial Unicode MS" w:hAnsi="Arial" w:cs="Arial"/>
          <w:lang w:val="pl-PL"/>
        </w:rPr>
        <w:t>moraju</w:t>
      </w:r>
      <w:r w:rsidRPr="009D50A9">
        <w:rPr>
          <w:rFonts w:ascii="Arial" w:eastAsia="Arial Unicode MS" w:hAnsi="Arial" w:cs="Arial"/>
          <w:lang w:val="hr-HR"/>
        </w:rPr>
        <w:t xml:space="preserve"> </w:t>
      </w:r>
      <w:r w:rsidRPr="009D50A9">
        <w:rPr>
          <w:rFonts w:ascii="Arial" w:eastAsia="Arial Unicode MS" w:hAnsi="Arial" w:cs="Arial"/>
          <w:lang w:val="pl-PL"/>
        </w:rPr>
        <w:t>biti</w:t>
      </w:r>
      <w:r w:rsidRPr="009D50A9">
        <w:rPr>
          <w:rFonts w:ascii="Arial" w:eastAsia="Arial Unicode MS" w:hAnsi="Arial" w:cs="Arial"/>
          <w:lang w:val="hr-HR"/>
        </w:rPr>
        <w:t xml:space="preserve"> </w:t>
      </w:r>
      <w:r w:rsidRPr="009D50A9">
        <w:rPr>
          <w:rFonts w:ascii="Arial" w:eastAsia="Arial Unicode MS" w:hAnsi="Arial" w:cs="Arial"/>
          <w:lang w:val="pl-PL"/>
        </w:rPr>
        <w:t>prilo</w:t>
      </w:r>
      <w:r w:rsidRPr="009D50A9">
        <w:rPr>
          <w:rFonts w:ascii="Arial" w:eastAsia="Arial Unicode MS" w:hAnsi="Arial" w:cs="Arial"/>
          <w:lang w:val="hr-HR"/>
        </w:rPr>
        <w:t>ž</w:t>
      </w:r>
      <w:r w:rsidRPr="009D50A9">
        <w:rPr>
          <w:rFonts w:ascii="Arial" w:eastAsia="Arial Unicode MS" w:hAnsi="Arial" w:cs="Arial"/>
          <w:lang w:val="pl-PL"/>
        </w:rPr>
        <w:t>ene</w:t>
      </w:r>
      <w:r w:rsidRPr="009D50A9">
        <w:rPr>
          <w:rFonts w:ascii="Arial" w:eastAsia="Arial Unicode MS" w:hAnsi="Arial" w:cs="Arial"/>
          <w:lang w:val="hr-HR"/>
        </w:rPr>
        <w:t xml:space="preserve"> </w:t>
      </w:r>
      <w:r w:rsidRPr="009D50A9">
        <w:rPr>
          <w:rFonts w:ascii="Arial" w:eastAsia="Arial Unicode MS" w:hAnsi="Arial" w:cs="Arial"/>
          <w:lang w:val="pl-PL"/>
        </w:rPr>
        <w:t>potvrde</w:t>
      </w:r>
      <w:r w:rsidRPr="009D50A9">
        <w:rPr>
          <w:rFonts w:ascii="Arial" w:eastAsia="Arial Unicode MS" w:hAnsi="Arial" w:cs="Arial"/>
          <w:lang w:val="hr-HR"/>
        </w:rPr>
        <w:t xml:space="preserve"> </w:t>
      </w:r>
      <w:r w:rsidRPr="009D50A9">
        <w:rPr>
          <w:rFonts w:ascii="Arial" w:eastAsia="Arial Unicode MS" w:hAnsi="Arial" w:cs="Arial"/>
          <w:lang w:val="pl-PL"/>
        </w:rPr>
        <w:t>o</w:t>
      </w:r>
      <w:r w:rsidRPr="009D50A9">
        <w:rPr>
          <w:rFonts w:ascii="Arial" w:eastAsia="Arial Unicode MS" w:hAnsi="Arial" w:cs="Arial"/>
          <w:lang w:val="hr-HR"/>
        </w:rPr>
        <w:t xml:space="preserve"> </w:t>
      </w:r>
      <w:r w:rsidRPr="009D50A9">
        <w:rPr>
          <w:rFonts w:ascii="Arial" w:eastAsia="Arial Unicode MS" w:hAnsi="Arial" w:cs="Arial"/>
          <w:lang w:val="pl-PL"/>
        </w:rPr>
        <w:t>autenti</w:t>
      </w:r>
      <w:r w:rsidRPr="009D50A9">
        <w:rPr>
          <w:rFonts w:ascii="Arial" w:eastAsia="Arial Unicode MS" w:hAnsi="Arial" w:cs="Arial"/>
          <w:lang w:val="hr-HR"/>
        </w:rPr>
        <w:t>č</w:t>
      </w:r>
      <w:r w:rsidRPr="009D50A9">
        <w:rPr>
          <w:rFonts w:ascii="Arial" w:eastAsia="Arial Unicode MS" w:hAnsi="Arial" w:cs="Arial"/>
          <w:lang w:val="pl-PL"/>
        </w:rPr>
        <w:t>nosti</w:t>
      </w:r>
      <w:r w:rsidRPr="009D50A9">
        <w:rPr>
          <w:rFonts w:ascii="Arial" w:eastAsia="Arial Unicode MS" w:hAnsi="Arial" w:cs="Arial"/>
          <w:lang w:val="hr-HR"/>
        </w:rPr>
        <w:t>. Ako je primjenjivo, gospodarski subjekt nadalje izjavljuje da će osigurati tražene potvrde autentičnosti.</w:t>
      </w:r>
    </w:p>
    <w:p w:rsidR="00934C45" w:rsidRPr="009D50A9" w:rsidRDefault="00934C45" w:rsidP="009D50A9">
      <w:pPr>
        <w:jc w:val="both"/>
        <w:rPr>
          <w:rFonts w:ascii="Arial" w:hAnsi="Arial" w:cs="Arial"/>
          <w:b/>
          <w:lang w:val="hr-HR" w:eastAsia="hr-HR"/>
        </w:rPr>
      </w:pPr>
    </w:p>
    <w:p w:rsidR="00934C45" w:rsidRDefault="00934C45" w:rsidP="009D50A9">
      <w:pPr>
        <w:jc w:val="both"/>
        <w:rPr>
          <w:rFonts w:ascii="Arial" w:hAnsi="Arial" w:cs="Arial"/>
          <w:b/>
          <w:lang w:val="hr-HR" w:eastAsia="hr-HR"/>
        </w:rPr>
      </w:pPr>
      <w:r w:rsidRPr="009D50A9">
        <w:rPr>
          <w:rFonts w:ascii="Arial" w:hAnsi="Arial" w:cs="Arial"/>
          <w:b/>
          <w:lang w:val="hr-HR" w:eastAsia="hr-HR"/>
        </w:rPr>
        <w:t>Za potrebe utvrđivanja navedene tehničke i stručne sposobnosti, gospodarski subjekt u ponudi dostavlja ispunjeni ESPD obrazac - Dio IV. Kriterij za odabir, Odjeljak C: Tehnička i stručna</w:t>
      </w:r>
      <w:r w:rsidRPr="00D7370A">
        <w:rPr>
          <w:rFonts w:ascii="Arial" w:hAnsi="Arial" w:cs="Arial"/>
          <w:b/>
          <w:lang w:val="hr-HR" w:eastAsia="hr-HR"/>
        </w:rPr>
        <w:t xml:space="preserve"> </w:t>
      </w:r>
      <w:r>
        <w:rPr>
          <w:rFonts w:ascii="Arial" w:hAnsi="Arial" w:cs="Arial"/>
          <w:b/>
          <w:lang w:val="hr-HR" w:eastAsia="hr-HR"/>
        </w:rPr>
        <w:t>sposobnost: točka 11</w:t>
      </w:r>
    </w:p>
    <w:p w:rsidR="00934C45" w:rsidRPr="00803323" w:rsidRDefault="00934C45" w:rsidP="009D50A9">
      <w:pPr>
        <w:tabs>
          <w:tab w:val="left" w:pos="9072"/>
        </w:tabs>
        <w:autoSpaceDE w:val="0"/>
        <w:autoSpaceDN w:val="0"/>
        <w:adjustRightInd w:val="0"/>
        <w:ind w:left="20"/>
        <w:jc w:val="both"/>
        <w:rPr>
          <w:rFonts w:ascii="Arial" w:eastAsia="Arial Unicode MS" w:hAnsi="Arial" w:cs="Arial"/>
          <w:color w:val="FF0000"/>
          <w:lang w:val="hr-HR"/>
        </w:rPr>
      </w:pPr>
    </w:p>
    <w:p w:rsidR="00934C45" w:rsidRPr="00014DFA" w:rsidRDefault="00934C45" w:rsidP="009D50A9">
      <w:pPr>
        <w:tabs>
          <w:tab w:val="left" w:pos="9072"/>
        </w:tabs>
        <w:autoSpaceDE w:val="0"/>
        <w:autoSpaceDN w:val="0"/>
        <w:adjustRightInd w:val="0"/>
        <w:ind w:left="20"/>
        <w:jc w:val="both"/>
        <w:rPr>
          <w:rFonts w:ascii="Arial" w:eastAsia="Arial Unicode MS" w:hAnsi="Arial" w:cs="Arial"/>
          <w:lang w:val="hr-HR"/>
        </w:rPr>
      </w:pPr>
      <w:r w:rsidRPr="00014DFA">
        <w:rPr>
          <w:rFonts w:ascii="Arial" w:eastAsia="Arial Unicode MS" w:hAnsi="Arial" w:cs="Arial"/>
          <w:lang w:val="pl-PL"/>
        </w:rPr>
        <w:t>Tehni</w:t>
      </w:r>
      <w:r w:rsidRPr="00014DFA">
        <w:rPr>
          <w:rFonts w:ascii="Arial" w:eastAsia="Arial Unicode MS" w:hAnsi="Arial" w:cs="Arial"/>
          <w:lang w:val="hr-HR"/>
        </w:rPr>
        <w:t>č</w:t>
      </w:r>
      <w:r w:rsidRPr="00014DFA">
        <w:rPr>
          <w:rFonts w:ascii="Arial" w:eastAsia="Arial Unicode MS" w:hAnsi="Arial" w:cs="Arial"/>
          <w:lang w:val="pl-PL"/>
        </w:rPr>
        <w:t>ka</w:t>
      </w:r>
      <w:r w:rsidRPr="00014DFA">
        <w:rPr>
          <w:rFonts w:ascii="Arial" w:eastAsia="Arial Unicode MS" w:hAnsi="Arial" w:cs="Arial"/>
          <w:lang w:val="hr-HR"/>
        </w:rPr>
        <w:t xml:space="preserve"> </w:t>
      </w:r>
      <w:r w:rsidRPr="00014DFA">
        <w:rPr>
          <w:rFonts w:ascii="Arial" w:eastAsia="Arial Unicode MS" w:hAnsi="Arial" w:cs="Arial"/>
          <w:lang w:val="pl-PL"/>
        </w:rPr>
        <w:t>i</w:t>
      </w:r>
      <w:r w:rsidRPr="00014DFA">
        <w:rPr>
          <w:rFonts w:ascii="Arial" w:eastAsia="Arial Unicode MS" w:hAnsi="Arial" w:cs="Arial"/>
          <w:lang w:val="hr-HR"/>
        </w:rPr>
        <w:t xml:space="preserve"> </w:t>
      </w:r>
      <w:r w:rsidRPr="00014DFA">
        <w:rPr>
          <w:rFonts w:ascii="Arial" w:eastAsia="Arial Unicode MS" w:hAnsi="Arial" w:cs="Arial"/>
          <w:lang w:val="pl-PL"/>
        </w:rPr>
        <w:t>stru</w:t>
      </w:r>
      <w:r w:rsidRPr="00014DFA">
        <w:rPr>
          <w:rFonts w:ascii="Arial" w:eastAsia="Arial Unicode MS" w:hAnsi="Arial" w:cs="Arial"/>
          <w:lang w:val="hr-HR"/>
        </w:rPr>
        <w:t>č</w:t>
      </w:r>
      <w:r w:rsidRPr="00014DFA">
        <w:rPr>
          <w:rFonts w:ascii="Arial" w:eastAsia="Arial Unicode MS" w:hAnsi="Arial" w:cs="Arial"/>
          <w:lang w:val="pl-PL"/>
        </w:rPr>
        <w:t>na</w:t>
      </w:r>
      <w:r w:rsidRPr="00014DFA">
        <w:rPr>
          <w:rFonts w:ascii="Arial" w:eastAsia="Arial Unicode MS" w:hAnsi="Arial" w:cs="Arial"/>
          <w:lang w:val="hr-HR"/>
        </w:rPr>
        <w:t xml:space="preserve"> </w:t>
      </w:r>
      <w:r w:rsidRPr="00014DFA">
        <w:rPr>
          <w:rFonts w:ascii="Arial" w:eastAsia="Arial Unicode MS" w:hAnsi="Arial" w:cs="Arial"/>
          <w:lang w:val="pl-PL"/>
        </w:rPr>
        <w:t>sposobnost</w:t>
      </w:r>
      <w:r w:rsidRPr="00014DFA">
        <w:rPr>
          <w:rFonts w:ascii="Arial" w:eastAsia="Arial Unicode MS" w:hAnsi="Arial" w:cs="Arial"/>
          <w:lang w:val="hr-HR"/>
        </w:rPr>
        <w:t xml:space="preserve"> </w:t>
      </w:r>
      <w:r w:rsidRPr="00014DFA">
        <w:rPr>
          <w:rFonts w:ascii="Arial" w:eastAsia="Arial Unicode MS" w:hAnsi="Arial" w:cs="Arial"/>
          <w:lang w:val="pl-PL"/>
        </w:rPr>
        <w:t>gospodarskog</w:t>
      </w:r>
      <w:r w:rsidRPr="00014DFA">
        <w:rPr>
          <w:rFonts w:ascii="Arial" w:eastAsia="Arial Unicode MS" w:hAnsi="Arial" w:cs="Arial"/>
          <w:lang w:val="hr-HR"/>
        </w:rPr>
        <w:t xml:space="preserve"> </w:t>
      </w:r>
      <w:r w:rsidRPr="00014DFA">
        <w:rPr>
          <w:rFonts w:ascii="Arial" w:eastAsia="Arial Unicode MS" w:hAnsi="Arial" w:cs="Arial"/>
          <w:lang w:val="pl-PL"/>
        </w:rPr>
        <w:t>subjekta</w:t>
      </w:r>
      <w:r w:rsidRPr="00014DFA">
        <w:rPr>
          <w:rFonts w:ascii="Arial" w:eastAsia="Arial Unicode MS" w:hAnsi="Arial" w:cs="Arial"/>
          <w:lang w:val="hr-HR"/>
        </w:rPr>
        <w:t xml:space="preserve"> </w:t>
      </w:r>
      <w:r w:rsidRPr="00014DFA">
        <w:rPr>
          <w:rFonts w:ascii="Arial" w:eastAsia="Arial Unicode MS" w:hAnsi="Arial" w:cs="Arial"/>
          <w:lang w:val="pl-PL"/>
        </w:rPr>
        <w:t>iz</w:t>
      </w:r>
      <w:r w:rsidRPr="00014DFA">
        <w:rPr>
          <w:rFonts w:ascii="Arial" w:eastAsia="Arial Unicode MS" w:hAnsi="Arial" w:cs="Arial"/>
          <w:lang w:val="hr-HR"/>
        </w:rPr>
        <w:t xml:space="preserve"> </w:t>
      </w:r>
      <w:r w:rsidRPr="00014DFA">
        <w:rPr>
          <w:rFonts w:ascii="Arial" w:eastAsia="Arial Unicode MS" w:hAnsi="Arial" w:cs="Arial"/>
          <w:lang w:val="pl-PL"/>
        </w:rPr>
        <w:t>to</w:t>
      </w:r>
      <w:r w:rsidRPr="00014DFA">
        <w:rPr>
          <w:rFonts w:ascii="Arial" w:eastAsia="Arial Unicode MS" w:hAnsi="Arial" w:cs="Arial"/>
          <w:lang w:val="hr-HR"/>
        </w:rPr>
        <w:t>č</w:t>
      </w:r>
      <w:r w:rsidRPr="00014DFA">
        <w:rPr>
          <w:rFonts w:ascii="Arial" w:eastAsia="Arial Unicode MS" w:hAnsi="Arial" w:cs="Arial"/>
          <w:lang w:val="pl-PL"/>
        </w:rPr>
        <w:t>ke</w:t>
      </w:r>
      <w:r w:rsidRPr="00014DFA">
        <w:rPr>
          <w:rFonts w:ascii="Arial" w:eastAsia="Arial Unicode MS" w:hAnsi="Arial" w:cs="Arial"/>
          <w:lang w:val="hr-HR"/>
        </w:rPr>
        <w:t xml:space="preserve"> 4.2.2. </w:t>
      </w:r>
      <w:r w:rsidRPr="00014DFA">
        <w:rPr>
          <w:rFonts w:ascii="Arial" w:eastAsia="Arial Unicode MS" w:hAnsi="Arial" w:cs="Arial"/>
          <w:lang w:val="pl-PL"/>
        </w:rPr>
        <w:t>se</w:t>
      </w:r>
      <w:r w:rsidRPr="00014DFA">
        <w:rPr>
          <w:rFonts w:ascii="Arial" w:eastAsia="Arial Unicode MS" w:hAnsi="Arial" w:cs="Arial"/>
          <w:lang w:val="hr-HR"/>
        </w:rPr>
        <w:t xml:space="preserve"> </w:t>
      </w:r>
      <w:r w:rsidRPr="00014DFA">
        <w:rPr>
          <w:rFonts w:ascii="Arial" w:eastAsia="Arial Unicode MS" w:hAnsi="Arial" w:cs="Arial"/>
          <w:lang w:val="pl-PL"/>
        </w:rPr>
        <w:t>dokazuje</w:t>
      </w:r>
      <w:r w:rsidRPr="00014DFA">
        <w:rPr>
          <w:rFonts w:ascii="Arial" w:eastAsia="Arial Unicode MS" w:hAnsi="Arial" w:cs="Arial"/>
          <w:lang w:val="hr-HR"/>
        </w:rPr>
        <w:t xml:space="preserve"> </w:t>
      </w:r>
      <w:r w:rsidRPr="00014DFA">
        <w:rPr>
          <w:rFonts w:ascii="Arial" w:eastAsia="Arial Unicode MS" w:hAnsi="Arial" w:cs="Arial"/>
          <w:lang w:val="pl-PL"/>
        </w:rPr>
        <w:t>Dokumentom</w:t>
      </w:r>
      <w:r w:rsidRPr="00014DFA">
        <w:rPr>
          <w:rFonts w:ascii="Arial" w:eastAsia="Arial Unicode MS" w:hAnsi="Arial" w:cs="Arial"/>
          <w:lang w:val="hr-HR"/>
        </w:rPr>
        <w:t xml:space="preserve"> (</w:t>
      </w:r>
      <w:r w:rsidRPr="00014DFA">
        <w:rPr>
          <w:rFonts w:ascii="Arial" w:eastAsia="Arial Unicode MS" w:hAnsi="Arial" w:cs="Arial"/>
          <w:lang w:val="pl-PL"/>
        </w:rPr>
        <w:t>prospekt</w:t>
      </w:r>
      <w:r w:rsidRPr="00014DFA">
        <w:rPr>
          <w:rFonts w:ascii="Arial" w:eastAsia="Arial Unicode MS" w:hAnsi="Arial" w:cs="Arial"/>
          <w:lang w:val="hr-HR"/>
        </w:rPr>
        <w:t xml:space="preserve">, </w:t>
      </w:r>
      <w:r w:rsidRPr="00014DFA">
        <w:rPr>
          <w:rFonts w:ascii="Arial" w:eastAsia="Arial Unicode MS" w:hAnsi="Arial" w:cs="Arial"/>
          <w:lang w:val="pl-PL"/>
        </w:rPr>
        <w:t>katalog</w:t>
      </w:r>
      <w:r w:rsidRPr="00014DFA">
        <w:rPr>
          <w:rFonts w:ascii="Arial" w:eastAsia="Arial Unicode MS" w:hAnsi="Arial" w:cs="Arial"/>
          <w:lang w:val="hr-HR"/>
        </w:rPr>
        <w:t xml:space="preserve">, </w:t>
      </w:r>
      <w:r w:rsidRPr="00014DFA">
        <w:rPr>
          <w:rFonts w:ascii="Arial" w:eastAsia="Arial Unicode MS" w:hAnsi="Arial" w:cs="Arial"/>
          <w:lang w:val="pl-PL"/>
        </w:rPr>
        <w:t>slike</w:t>
      </w:r>
      <w:r w:rsidRPr="00014DFA">
        <w:rPr>
          <w:rFonts w:ascii="Arial" w:eastAsia="Arial Unicode MS" w:hAnsi="Arial" w:cs="Arial"/>
          <w:lang w:val="hr-HR"/>
        </w:rPr>
        <w:t xml:space="preserve"> </w:t>
      </w:r>
      <w:r w:rsidRPr="00014DFA">
        <w:rPr>
          <w:rFonts w:ascii="Arial" w:eastAsia="Arial Unicode MS" w:hAnsi="Arial" w:cs="Arial"/>
          <w:lang w:val="pl-PL"/>
        </w:rPr>
        <w:t>s</w:t>
      </w:r>
      <w:r w:rsidRPr="00014DFA">
        <w:rPr>
          <w:rFonts w:ascii="Arial" w:eastAsia="Arial Unicode MS" w:hAnsi="Arial" w:cs="Arial"/>
          <w:lang w:val="hr-HR"/>
        </w:rPr>
        <w:t xml:space="preserve"> </w:t>
      </w:r>
      <w:r w:rsidRPr="00014DFA">
        <w:rPr>
          <w:rFonts w:ascii="Arial" w:eastAsia="Arial Unicode MS" w:hAnsi="Arial" w:cs="Arial"/>
          <w:lang w:val="pl-PL"/>
        </w:rPr>
        <w:t>opisom</w:t>
      </w:r>
      <w:r w:rsidRPr="00014DFA">
        <w:rPr>
          <w:rFonts w:ascii="Arial" w:eastAsia="Arial Unicode MS" w:hAnsi="Arial" w:cs="Arial"/>
          <w:lang w:val="hr-HR"/>
        </w:rPr>
        <w:t xml:space="preserve"> </w:t>
      </w:r>
      <w:r w:rsidRPr="00014DFA">
        <w:rPr>
          <w:rFonts w:ascii="Arial" w:eastAsia="Arial Unicode MS" w:hAnsi="Arial" w:cs="Arial"/>
          <w:lang w:val="pl-PL"/>
        </w:rPr>
        <w:t>ili</w:t>
      </w:r>
      <w:r w:rsidRPr="00247C60">
        <w:rPr>
          <w:rFonts w:ascii="Arial" w:eastAsia="Arial Unicode MS" w:hAnsi="Arial" w:cs="Arial"/>
          <w:lang w:val="hr-HR"/>
        </w:rPr>
        <w:t xml:space="preserve"> </w:t>
      </w:r>
      <w:r w:rsidRPr="00014DFA">
        <w:rPr>
          <w:rFonts w:ascii="Arial" w:hAnsi="Arial" w:cs="Arial"/>
          <w:lang w:val="en-GB" w:eastAsia="hr-HR"/>
        </w:rPr>
        <w:t>drugom</w:t>
      </w:r>
      <w:r w:rsidRPr="00014DFA">
        <w:rPr>
          <w:rFonts w:ascii="Arial" w:hAnsi="Arial" w:cs="Arial"/>
          <w:lang w:val="hr-HR" w:eastAsia="hr-HR"/>
        </w:rPr>
        <w:t xml:space="preserve"> </w:t>
      </w:r>
      <w:r w:rsidRPr="00014DFA">
        <w:rPr>
          <w:rFonts w:ascii="Arial" w:hAnsi="Arial" w:cs="Arial"/>
          <w:lang w:val="en-GB" w:eastAsia="hr-HR"/>
        </w:rPr>
        <w:t>tehni</w:t>
      </w:r>
      <w:r w:rsidRPr="00014DFA">
        <w:rPr>
          <w:rFonts w:ascii="Arial" w:hAnsi="Arial" w:cs="Arial"/>
          <w:lang w:val="hr-HR" w:eastAsia="hr-HR"/>
        </w:rPr>
        <w:t>č</w:t>
      </w:r>
      <w:r w:rsidRPr="00014DFA">
        <w:rPr>
          <w:rFonts w:ascii="Arial" w:hAnsi="Arial" w:cs="Arial"/>
          <w:lang w:val="en-GB" w:eastAsia="hr-HR"/>
        </w:rPr>
        <w:t>kom</w:t>
      </w:r>
      <w:r w:rsidRPr="00014DFA">
        <w:rPr>
          <w:rFonts w:ascii="Arial" w:hAnsi="Arial" w:cs="Arial"/>
          <w:lang w:val="hr-HR" w:eastAsia="hr-HR"/>
        </w:rPr>
        <w:t xml:space="preserve"> </w:t>
      </w:r>
      <w:r w:rsidRPr="00014DFA">
        <w:rPr>
          <w:rFonts w:ascii="Arial" w:hAnsi="Arial" w:cs="Arial"/>
          <w:lang w:val="en-GB" w:eastAsia="hr-HR"/>
        </w:rPr>
        <w:t>dokumentacijom</w:t>
      </w:r>
      <w:r w:rsidRPr="00014DFA">
        <w:rPr>
          <w:rFonts w:ascii="Arial" w:eastAsia="Arial Unicode MS" w:hAnsi="Arial" w:cs="Arial"/>
          <w:lang w:val="hr-HR"/>
        </w:rPr>
        <w:t xml:space="preserve">) </w:t>
      </w:r>
      <w:r w:rsidRPr="00014DFA">
        <w:rPr>
          <w:rFonts w:ascii="Arial" w:eastAsia="Arial Unicode MS" w:hAnsi="Arial" w:cs="Arial"/>
          <w:lang w:val="pl-PL"/>
        </w:rPr>
        <w:t>iz</w:t>
      </w:r>
      <w:r w:rsidRPr="00014DFA">
        <w:rPr>
          <w:rFonts w:ascii="Arial" w:eastAsia="Arial Unicode MS" w:hAnsi="Arial" w:cs="Arial"/>
          <w:lang w:val="hr-HR"/>
        </w:rPr>
        <w:t xml:space="preserve"> </w:t>
      </w:r>
      <w:r w:rsidRPr="00014DFA">
        <w:rPr>
          <w:rFonts w:ascii="Arial" w:eastAsia="Arial Unicode MS" w:hAnsi="Arial" w:cs="Arial"/>
          <w:lang w:val="pl-PL"/>
        </w:rPr>
        <w:t>koje</w:t>
      </w:r>
      <w:r w:rsidRPr="00014DFA">
        <w:rPr>
          <w:rFonts w:ascii="Arial" w:eastAsia="Arial Unicode MS" w:hAnsi="Arial" w:cs="Arial"/>
          <w:lang w:val="hr-HR"/>
        </w:rPr>
        <w:t xml:space="preserve"> je vidljivo da ponuđena roba udovoljava </w:t>
      </w:r>
      <w:r w:rsidRPr="00014DFA">
        <w:rPr>
          <w:rFonts w:ascii="Arial" w:eastAsia="Arial Unicode MS" w:hAnsi="Arial" w:cs="Arial"/>
          <w:lang w:val="pl-PL"/>
        </w:rPr>
        <w:t>opisima</w:t>
      </w:r>
      <w:r w:rsidRPr="00014DFA">
        <w:rPr>
          <w:rFonts w:ascii="Arial" w:eastAsia="Arial Unicode MS" w:hAnsi="Arial" w:cs="Arial"/>
          <w:lang w:val="hr-HR"/>
        </w:rPr>
        <w:t xml:space="preserve"> </w:t>
      </w:r>
      <w:r w:rsidRPr="00014DFA">
        <w:rPr>
          <w:rFonts w:ascii="Arial" w:eastAsia="Arial Unicode MS" w:hAnsi="Arial" w:cs="Arial"/>
          <w:lang w:val="pl-PL"/>
        </w:rPr>
        <w:t>ponu</w:t>
      </w:r>
      <w:r w:rsidRPr="00014DFA">
        <w:rPr>
          <w:rFonts w:ascii="Arial" w:eastAsia="Arial Unicode MS" w:hAnsi="Arial" w:cs="Arial"/>
          <w:lang w:val="hr-HR"/>
        </w:rPr>
        <w:t>đ</w:t>
      </w:r>
      <w:r w:rsidRPr="00014DFA">
        <w:rPr>
          <w:rFonts w:ascii="Arial" w:eastAsia="Arial Unicode MS" w:hAnsi="Arial" w:cs="Arial"/>
          <w:lang w:val="pl-PL"/>
        </w:rPr>
        <w:t>enog</w:t>
      </w:r>
      <w:r w:rsidRPr="00014DFA">
        <w:rPr>
          <w:rFonts w:ascii="Arial" w:eastAsia="Arial Unicode MS" w:hAnsi="Arial" w:cs="Arial"/>
          <w:lang w:val="hr-HR"/>
        </w:rPr>
        <w:t xml:space="preserve"> </w:t>
      </w:r>
      <w:r w:rsidRPr="00014DFA">
        <w:rPr>
          <w:rFonts w:ascii="Arial" w:eastAsia="Arial Unicode MS" w:hAnsi="Arial" w:cs="Arial"/>
          <w:lang w:val="pl-PL"/>
        </w:rPr>
        <w:t>predmeta</w:t>
      </w:r>
      <w:r w:rsidRPr="00014DFA">
        <w:rPr>
          <w:rFonts w:ascii="Arial" w:eastAsia="Arial Unicode MS" w:hAnsi="Arial" w:cs="Arial"/>
          <w:lang w:val="hr-HR"/>
        </w:rPr>
        <w:t xml:space="preserve"> </w:t>
      </w:r>
      <w:r w:rsidRPr="00014DFA">
        <w:rPr>
          <w:rFonts w:ascii="Arial" w:eastAsia="Arial Unicode MS" w:hAnsi="Arial" w:cs="Arial"/>
          <w:lang w:val="pl-PL"/>
        </w:rPr>
        <w:t>nabave</w:t>
      </w:r>
      <w:r w:rsidRPr="00014DFA">
        <w:rPr>
          <w:rFonts w:ascii="Arial" w:eastAsia="Arial Unicode MS" w:hAnsi="Arial" w:cs="Arial"/>
          <w:lang w:val="hr-HR"/>
        </w:rPr>
        <w:t xml:space="preserve"> </w:t>
      </w:r>
      <w:r w:rsidRPr="00014DFA">
        <w:rPr>
          <w:rFonts w:ascii="Arial" w:eastAsia="Arial Unicode MS" w:hAnsi="Arial" w:cs="Arial"/>
          <w:lang w:val="pl-PL"/>
        </w:rPr>
        <w:t>prema</w:t>
      </w:r>
      <w:r w:rsidRPr="00014DFA">
        <w:rPr>
          <w:rFonts w:ascii="Arial" w:eastAsia="Arial Unicode MS" w:hAnsi="Arial" w:cs="Arial"/>
          <w:lang w:val="hr-HR"/>
        </w:rPr>
        <w:t xml:space="preserve"> </w:t>
      </w:r>
      <w:r w:rsidRPr="00014DFA">
        <w:rPr>
          <w:rFonts w:ascii="Arial" w:eastAsia="Arial Unicode MS" w:hAnsi="Arial" w:cs="Arial"/>
          <w:lang w:val="pl-PL"/>
        </w:rPr>
        <w:t>tro</w:t>
      </w:r>
      <w:r w:rsidRPr="00014DFA">
        <w:rPr>
          <w:rFonts w:ascii="Arial" w:eastAsia="Arial Unicode MS" w:hAnsi="Arial" w:cs="Arial"/>
          <w:lang w:val="hr-HR"/>
        </w:rPr>
        <w:t>š</w:t>
      </w:r>
      <w:r w:rsidRPr="00014DFA">
        <w:rPr>
          <w:rFonts w:ascii="Arial" w:eastAsia="Arial Unicode MS" w:hAnsi="Arial" w:cs="Arial"/>
          <w:lang w:val="pl-PL"/>
        </w:rPr>
        <w:t>kovniku</w:t>
      </w:r>
      <w:r w:rsidRPr="00014DFA">
        <w:rPr>
          <w:rFonts w:ascii="Arial" w:eastAsia="Arial Unicode MS" w:hAnsi="Arial" w:cs="Arial"/>
          <w:lang w:val="hr-HR"/>
        </w:rPr>
        <w:t xml:space="preserve"> </w:t>
      </w:r>
      <w:r w:rsidRPr="00014DFA">
        <w:rPr>
          <w:rFonts w:ascii="Arial" w:eastAsia="Arial Unicode MS" w:hAnsi="Arial" w:cs="Arial"/>
          <w:lang w:val="pl-PL"/>
        </w:rPr>
        <w:t>i</w:t>
      </w:r>
      <w:r w:rsidRPr="00014DFA">
        <w:rPr>
          <w:rFonts w:ascii="Arial" w:eastAsia="Arial Unicode MS" w:hAnsi="Arial" w:cs="Arial"/>
          <w:lang w:val="hr-HR"/>
        </w:rPr>
        <w:t xml:space="preserve"> </w:t>
      </w:r>
      <w:r w:rsidRPr="00014DFA">
        <w:rPr>
          <w:rFonts w:ascii="Arial" w:eastAsia="Arial Unicode MS" w:hAnsi="Arial" w:cs="Arial"/>
          <w:lang w:val="pl-PL"/>
        </w:rPr>
        <w:t>specifikaciji</w:t>
      </w:r>
      <w:r w:rsidRPr="00014DFA">
        <w:rPr>
          <w:rFonts w:ascii="Arial" w:eastAsia="Arial Unicode MS" w:hAnsi="Arial" w:cs="Arial"/>
          <w:lang w:val="hr-HR"/>
        </w:rPr>
        <w:t xml:space="preserve"> </w:t>
      </w:r>
      <w:r w:rsidRPr="00014DFA">
        <w:rPr>
          <w:rFonts w:ascii="Arial" w:eastAsia="Arial Unicode MS" w:hAnsi="Arial" w:cs="Arial"/>
          <w:lang w:val="pl-PL"/>
        </w:rPr>
        <w:t>predmetne</w:t>
      </w:r>
      <w:r w:rsidRPr="00014DFA">
        <w:rPr>
          <w:rFonts w:ascii="Arial" w:eastAsia="Arial Unicode MS" w:hAnsi="Arial" w:cs="Arial"/>
          <w:lang w:val="hr-HR"/>
        </w:rPr>
        <w:t xml:space="preserve"> </w:t>
      </w:r>
      <w:r w:rsidRPr="00014DFA">
        <w:rPr>
          <w:rFonts w:ascii="Arial" w:eastAsia="Arial Unicode MS" w:hAnsi="Arial" w:cs="Arial"/>
          <w:lang w:val="pl-PL"/>
        </w:rPr>
        <w:t>grupe</w:t>
      </w:r>
      <w:r w:rsidRPr="00014DFA">
        <w:rPr>
          <w:rFonts w:ascii="Arial" w:eastAsia="Arial Unicode MS" w:hAnsi="Arial" w:cs="Arial"/>
          <w:lang w:val="hr-HR"/>
        </w:rPr>
        <w:t>.</w:t>
      </w:r>
    </w:p>
    <w:p w:rsidR="00934C45" w:rsidRDefault="00934C45" w:rsidP="009D50A9">
      <w:pPr>
        <w:tabs>
          <w:tab w:val="left" w:pos="284"/>
        </w:tabs>
        <w:spacing w:before="360"/>
        <w:jc w:val="both"/>
        <w:outlineLvl w:val="1"/>
        <w:rPr>
          <w:rFonts w:ascii="Arial" w:hAnsi="Arial" w:cs="Arial"/>
          <w:b/>
          <w:caps/>
          <w:lang w:val="hr-HR"/>
        </w:rPr>
      </w:pPr>
      <w:bookmarkStart w:id="59" w:name="_Toc489334777"/>
      <w:bookmarkStart w:id="60" w:name="_Toc435011564"/>
      <w:bookmarkStart w:id="61" w:name="_Toc438210277"/>
      <w:r w:rsidRPr="006A26B7">
        <w:rPr>
          <w:rFonts w:ascii="Arial" w:hAnsi="Arial" w:cs="Arial"/>
          <w:b/>
          <w:caps/>
          <w:lang w:val="hr-HR"/>
        </w:rPr>
        <w:t>4.3. UVJETI SPOSOBNOSTI U SLUČAJU ZAJEDNICE GOSPODARSKIH SUBJEKATA</w:t>
      </w:r>
      <w:bookmarkEnd w:id="59"/>
    </w:p>
    <w:p w:rsidR="00934C45" w:rsidRPr="00AD738D" w:rsidRDefault="00934C45" w:rsidP="009D50A9">
      <w:pPr>
        <w:spacing w:before="120"/>
        <w:jc w:val="both"/>
        <w:rPr>
          <w:rFonts w:ascii="Arial" w:hAnsi="Arial" w:cs="Arial"/>
          <w:lang w:val="pl-PL"/>
        </w:rPr>
      </w:pPr>
      <w:r w:rsidRPr="00AD738D">
        <w:rPr>
          <w:rFonts w:ascii="Arial" w:hAnsi="Arial" w:cs="Arial"/>
          <w:lang w:val="pl-PL"/>
        </w:rPr>
        <w:t>U slučaju zajednice ponuditelja svaki pojedini član zajednice ponuditelja</w:t>
      </w:r>
    </w:p>
    <w:p w:rsidR="00934C45" w:rsidRPr="00AD738D" w:rsidRDefault="00934C45" w:rsidP="00014DFA">
      <w:pPr>
        <w:spacing w:before="120"/>
        <w:jc w:val="both"/>
        <w:rPr>
          <w:rFonts w:ascii="Arial" w:hAnsi="Arial" w:cs="Arial"/>
          <w:lang w:val="pl-PL"/>
        </w:rPr>
      </w:pPr>
      <w:r w:rsidRPr="00AD738D">
        <w:rPr>
          <w:rFonts w:ascii="Arial" w:hAnsi="Arial" w:cs="Arial"/>
          <w:lang w:val="pl-PL"/>
        </w:rPr>
        <w:t xml:space="preserve">-  da nije u jednoj od situacija zbog koje se gospodarski subjekt isključuje iz postupka javne nabave ( Osnove za isključenje, točka 3.1. i 3.2. ove Dokumentaciji o nabavi), </w:t>
      </w:r>
    </w:p>
    <w:p w:rsidR="00934C45" w:rsidRDefault="00934C45" w:rsidP="00014DFA">
      <w:pPr>
        <w:spacing w:before="120"/>
        <w:jc w:val="both"/>
        <w:rPr>
          <w:rFonts w:ascii="Arial" w:hAnsi="Arial" w:cs="Arial"/>
          <w:lang w:val="pl-PL"/>
        </w:rPr>
      </w:pPr>
      <w:r>
        <w:rPr>
          <w:rFonts w:ascii="Arial" w:hAnsi="Arial" w:cs="Arial"/>
          <w:lang w:val="pl-PL"/>
        </w:rPr>
        <w:t xml:space="preserve">- </w:t>
      </w:r>
      <w:r w:rsidRPr="00AD738D">
        <w:rPr>
          <w:rFonts w:ascii="Arial" w:hAnsi="Arial" w:cs="Arial"/>
          <w:lang w:val="pl-PL"/>
        </w:rPr>
        <w:t xml:space="preserve">da ispunjava uvjet sposobnost za obavljanje profesionalne djelatnosti (točka 4.1.1. ove Dokumentacije o nabavi) </w:t>
      </w:r>
    </w:p>
    <w:p w:rsidR="00934C45" w:rsidRDefault="00934C45" w:rsidP="00014DFA">
      <w:pPr>
        <w:jc w:val="both"/>
        <w:rPr>
          <w:rFonts w:ascii="Arial" w:hAnsi="Arial" w:cs="Arial"/>
          <w:lang w:val="pl-PL" w:eastAsia="hr-HR"/>
        </w:rPr>
      </w:pPr>
    </w:p>
    <w:p w:rsidR="00934C45" w:rsidRPr="00014DFA" w:rsidRDefault="00934C45" w:rsidP="00014DFA">
      <w:pPr>
        <w:jc w:val="both"/>
        <w:rPr>
          <w:rFonts w:ascii="Arial" w:hAnsi="Arial" w:cs="Arial"/>
          <w:lang w:val="pl-PL" w:eastAsia="hr-HR"/>
        </w:rPr>
      </w:pPr>
      <w:r w:rsidRPr="00014DFA">
        <w:rPr>
          <w:rFonts w:ascii="Arial" w:hAnsi="Arial" w:cs="Arial"/>
          <w:lang w:val="pl-PL" w:eastAsia="hr-HR"/>
        </w:rPr>
        <w:t>Gospodarski subjekt može se u postupku javne nabave radi dokazivanja ispunjavanja kriterija tehničke i stručne sposobnosti, osloniti na sposobnost drugih subjekata, bez obzira na pravnu prirodu njihova međusobnog odnosa.</w:t>
      </w:r>
    </w:p>
    <w:p w:rsidR="00934C45" w:rsidRPr="00C44734" w:rsidRDefault="00934C45" w:rsidP="00A94506">
      <w:pPr>
        <w:ind w:left="567" w:hanging="141"/>
        <w:jc w:val="both"/>
        <w:rPr>
          <w:rFonts w:ascii="Arial" w:hAnsi="Arial" w:cs="Arial"/>
          <w:color w:val="0070C0"/>
          <w:lang w:val="pl-PL"/>
        </w:rPr>
      </w:pPr>
    </w:p>
    <w:p w:rsidR="00934C45" w:rsidRPr="00E4576E" w:rsidRDefault="00934C45" w:rsidP="00A94506">
      <w:pPr>
        <w:pStyle w:val="ListParagraph"/>
        <w:rPr>
          <w:rFonts w:ascii="Arial" w:hAnsi="Arial" w:cs="Arial"/>
          <w:b/>
          <w:bCs/>
          <w:sz w:val="24"/>
          <w:szCs w:val="24"/>
          <w:lang w:val="hr-HR"/>
        </w:rPr>
      </w:pPr>
      <w:bookmarkStart w:id="62" w:name="_Toc489334778"/>
      <w:bookmarkStart w:id="63" w:name="_Toc355684933"/>
      <w:bookmarkStart w:id="64" w:name="_Toc363558775"/>
      <w:bookmarkStart w:id="65" w:name="_Toc435011565"/>
      <w:bookmarkStart w:id="66" w:name="_Toc438210278"/>
      <w:bookmarkEnd w:id="60"/>
      <w:bookmarkEnd w:id="61"/>
      <w:r w:rsidRPr="00E4576E">
        <w:rPr>
          <w:rFonts w:ascii="Arial" w:hAnsi="Arial" w:cs="Arial"/>
          <w:b/>
          <w:bCs/>
          <w:sz w:val="24"/>
          <w:szCs w:val="24"/>
          <w:lang w:val="hr-HR"/>
        </w:rPr>
        <w:t>5. EUROPSKA JEDINSTVENA DOKUMENTACIJA O NABAVI (ESPD)</w:t>
      </w:r>
      <w:bookmarkEnd w:id="62"/>
    </w:p>
    <w:p w:rsidR="00934C45" w:rsidRPr="00CC5E87" w:rsidRDefault="00934C45" w:rsidP="00E4576E">
      <w:pPr>
        <w:spacing w:before="120"/>
        <w:jc w:val="both"/>
        <w:rPr>
          <w:rFonts w:ascii="Arial" w:hAnsi="Arial" w:cs="Arial"/>
          <w:lang w:val="hr-HR"/>
        </w:rPr>
      </w:pPr>
      <w:r w:rsidRPr="00FF0921">
        <w:rPr>
          <w:rFonts w:ascii="Arial" w:hAnsi="Arial" w:cs="Arial"/>
        </w:rPr>
        <w:t>U</w:t>
      </w:r>
      <w:r w:rsidRPr="00CC5E87">
        <w:rPr>
          <w:rFonts w:ascii="Arial" w:hAnsi="Arial" w:cs="Arial"/>
          <w:lang w:val="hr-HR"/>
        </w:rPr>
        <w:t xml:space="preserve"> </w:t>
      </w:r>
      <w:r w:rsidRPr="00FF0921">
        <w:rPr>
          <w:rFonts w:ascii="Arial" w:hAnsi="Arial" w:cs="Arial"/>
        </w:rPr>
        <w:t>cilju</w:t>
      </w:r>
      <w:r w:rsidRPr="00CC5E87">
        <w:rPr>
          <w:rFonts w:ascii="Arial" w:hAnsi="Arial" w:cs="Arial"/>
          <w:lang w:val="hr-HR"/>
        </w:rPr>
        <w:t xml:space="preserve"> </w:t>
      </w:r>
      <w:r w:rsidRPr="00FF0921">
        <w:rPr>
          <w:rFonts w:ascii="Arial" w:hAnsi="Arial" w:cs="Arial"/>
        </w:rPr>
        <w:t>dokazivanja</w:t>
      </w:r>
      <w:r w:rsidRPr="00CC5E87">
        <w:rPr>
          <w:rFonts w:ascii="Arial" w:hAnsi="Arial" w:cs="Arial"/>
          <w:lang w:val="hr-HR"/>
        </w:rPr>
        <w:t xml:space="preserve"> </w:t>
      </w:r>
      <w:r w:rsidRPr="00FF0921">
        <w:rPr>
          <w:rFonts w:ascii="Arial" w:hAnsi="Arial" w:cs="Arial"/>
        </w:rPr>
        <w:t>da</w:t>
      </w:r>
      <w:r w:rsidRPr="00CC5E87">
        <w:rPr>
          <w:rFonts w:ascii="Arial" w:hAnsi="Arial" w:cs="Arial"/>
          <w:lang w:val="hr-HR"/>
        </w:rPr>
        <w:t xml:space="preserve"> </w:t>
      </w:r>
      <w:r w:rsidRPr="00FF0921">
        <w:rPr>
          <w:rFonts w:ascii="Arial" w:hAnsi="Arial" w:cs="Arial"/>
        </w:rPr>
        <w:t>ponuditelj</w:t>
      </w:r>
      <w:r w:rsidRPr="00CC5E87">
        <w:rPr>
          <w:rFonts w:ascii="Arial" w:hAnsi="Arial" w:cs="Arial"/>
          <w:lang w:val="hr-HR"/>
        </w:rPr>
        <w:t xml:space="preserve"> </w:t>
      </w:r>
      <w:r w:rsidRPr="00FF0921">
        <w:rPr>
          <w:rFonts w:ascii="Arial" w:hAnsi="Arial" w:cs="Arial"/>
        </w:rPr>
        <w:t>nije</w:t>
      </w:r>
      <w:r w:rsidRPr="00CC5E87">
        <w:rPr>
          <w:rFonts w:ascii="Arial" w:hAnsi="Arial" w:cs="Arial"/>
          <w:lang w:val="hr-HR"/>
        </w:rPr>
        <w:t xml:space="preserve"> </w:t>
      </w:r>
      <w:r w:rsidRPr="00FF0921">
        <w:rPr>
          <w:rFonts w:ascii="Arial" w:hAnsi="Arial" w:cs="Arial"/>
        </w:rPr>
        <w:t>u</w:t>
      </w:r>
      <w:r w:rsidRPr="00CC5E87">
        <w:rPr>
          <w:rFonts w:ascii="Arial" w:hAnsi="Arial" w:cs="Arial"/>
          <w:lang w:val="hr-HR"/>
        </w:rPr>
        <w:t xml:space="preserve"> </w:t>
      </w:r>
      <w:r w:rsidRPr="00FF0921">
        <w:rPr>
          <w:rFonts w:ascii="Arial" w:hAnsi="Arial" w:cs="Arial"/>
        </w:rPr>
        <w:t>jednoj</w:t>
      </w:r>
      <w:r w:rsidRPr="00CC5E87">
        <w:rPr>
          <w:rFonts w:ascii="Arial" w:hAnsi="Arial" w:cs="Arial"/>
          <w:lang w:val="hr-HR"/>
        </w:rPr>
        <w:t xml:space="preserve"> </w:t>
      </w:r>
      <w:r w:rsidRPr="00FF0921">
        <w:rPr>
          <w:rFonts w:ascii="Arial" w:hAnsi="Arial" w:cs="Arial"/>
        </w:rPr>
        <w:t>od</w:t>
      </w:r>
      <w:r w:rsidRPr="00CC5E87">
        <w:rPr>
          <w:rFonts w:ascii="Arial" w:hAnsi="Arial" w:cs="Arial"/>
          <w:lang w:val="hr-HR"/>
        </w:rPr>
        <w:t xml:space="preserve"> </w:t>
      </w:r>
      <w:r w:rsidRPr="00FF0921">
        <w:rPr>
          <w:rFonts w:ascii="Arial" w:hAnsi="Arial" w:cs="Arial"/>
        </w:rPr>
        <w:t>situacija</w:t>
      </w:r>
      <w:r w:rsidRPr="00CC5E87">
        <w:rPr>
          <w:rFonts w:ascii="Arial" w:hAnsi="Arial" w:cs="Arial"/>
          <w:lang w:val="hr-HR"/>
        </w:rPr>
        <w:t xml:space="preserve"> </w:t>
      </w:r>
      <w:r w:rsidRPr="00FF0921">
        <w:rPr>
          <w:rFonts w:ascii="Arial" w:hAnsi="Arial" w:cs="Arial"/>
        </w:rPr>
        <w:t>zbog</w:t>
      </w:r>
      <w:r w:rsidRPr="00CC5E87">
        <w:rPr>
          <w:rFonts w:ascii="Arial" w:hAnsi="Arial" w:cs="Arial"/>
          <w:lang w:val="hr-HR"/>
        </w:rPr>
        <w:t xml:space="preserve"> </w:t>
      </w:r>
      <w:r w:rsidRPr="00FF0921">
        <w:rPr>
          <w:rFonts w:ascii="Arial" w:hAnsi="Arial" w:cs="Arial"/>
        </w:rPr>
        <w:t>koje</w:t>
      </w:r>
      <w:r w:rsidRPr="00CC5E87">
        <w:rPr>
          <w:rFonts w:ascii="Arial" w:hAnsi="Arial" w:cs="Arial"/>
          <w:lang w:val="hr-HR"/>
        </w:rPr>
        <w:t xml:space="preserve"> </w:t>
      </w:r>
      <w:r w:rsidRPr="00FF0921">
        <w:rPr>
          <w:rFonts w:ascii="Arial" w:hAnsi="Arial" w:cs="Arial"/>
        </w:rPr>
        <w:t>se</w:t>
      </w:r>
      <w:r w:rsidRPr="00CC5E87">
        <w:rPr>
          <w:rFonts w:ascii="Arial" w:hAnsi="Arial" w:cs="Arial"/>
          <w:lang w:val="hr-HR"/>
        </w:rPr>
        <w:t xml:space="preserve"> </w:t>
      </w:r>
      <w:r w:rsidRPr="00FF0921">
        <w:rPr>
          <w:rFonts w:ascii="Arial" w:hAnsi="Arial" w:cs="Arial"/>
        </w:rPr>
        <w:t>isklju</w:t>
      </w:r>
      <w:r w:rsidRPr="00CC5E87">
        <w:rPr>
          <w:rFonts w:ascii="Arial" w:hAnsi="Arial" w:cs="Arial"/>
          <w:lang w:val="hr-HR"/>
        </w:rPr>
        <w:t>č</w:t>
      </w:r>
      <w:r w:rsidRPr="00FF0921">
        <w:rPr>
          <w:rFonts w:ascii="Arial" w:hAnsi="Arial" w:cs="Arial"/>
        </w:rPr>
        <w:t>uje</w:t>
      </w:r>
      <w:r w:rsidRPr="00CC5E87">
        <w:rPr>
          <w:rFonts w:ascii="Arial" w:hAnsi="Arial" w:cs="Arial"/>
          <w:lang w:val="hr-HR"/>
        </w:rPr>
        <w:t xml:space="preserve"> </w:t>
      </w:r>
      <w:r w:rsidRPr="00FF0921">
        <w:rPr>
          <w:rFonts w:ascii="Arial" w:hAnsi="Arial" w:cs="Arial"/>
        </w:rPr>
        <w:t>iz</w:t>
      </w:r>
      <w:r w:rsidRPr="00CC5E87">
        <w:rPr>
          <w:rFonts w:ascii="Arial" w:hAnsi="Arial" w:cs="Arial"/>
          <w:lang w:val="hr-HR"/>
        </w:rPr>
        <w:t xml:space="preserve"> </w:t>
      </w:r>
      <w:r w:rsidRPr="00FF0921">
        <w:rPr>
          <w:rFonts w:ascii="Arial" w:hAnsi="Arial" w:cs="Arial"/>
        </w:rPr>
        <w:t>ovog</w:t>
      </w:r>
      <w:r w:rsidRPr="00CC5E87">
        <w:rPr>
          <w:rFonts w:ascii="Arial" w:hAnsi="Arial" w:cs="Arial"/>
          <w:lang w:val="hr-HR"/>
        </w:rPr>
        <w:t xml:space="preserve"> </w:t>
      </w:r>
      <w:r w:rsidRPr="00FF0921">
        <w:rPr>
          <w:rFonts w:ascii="Arial" w:hAnsi="Arial" w:cs="Arial"/>
        </w:rPr>
        <w:t>postupka</w:t>
      </w:r>
      <w:r w:rsidRPr="00CC5E87">
        <w:rPr>
          <w:rFonts w:ascii="Arial" w:hAnsi="Arial" w:cs="Arial"/>
          <w:lang w:val="hr-HR"/>
        </w:rPr>
        <w:t xml:space="preserve"> </w:t>
      </w:r>
      <w:r w:rsidRPr="00FF0921">
        <w:rPr>
          <w:rFonts w:ascii="Arial" w:hAnsi="Arial" w:cs="Arial"/>
        </w:rPr>
        <w:t>javnenabave</w:t>
      </w:r>
      <w:r w:rsidRPr="00CC5E87">
        <w:rPr>
          <w:rFonts w:ascii="Arial" w:hAnsi="Arial" w:cs="Arial"/>
          <w:lang w:val="hr-HR"/>
        </w:rPr>
        <w:t xml:space="preserve">, </w:t>
      </w:r>
      <w:r w:rsidRPr="00FF0921">
        <w:rPr>
          <w:rFonts w:ascii="Arial" w:hAnsi="Arial" w:cs="Arial"/>
        </w:rPr>
        <w:t>te</w:t>
      </w:r>
      <w:r w:rsidRPr="00CC5E87">
        <w:rPr>
          <w:rFonts w:ascii="Arial" w:hAnsi="Arial" w:cs="Arial"/>
          <w:lang w:val="hr-HR"/>
        </w:rPr>
        <w:t xml:space="preserve"> </w:t>
      </w:r>
      <w:r w:rsidRPr="00FF0921">
        <w:rPr>
          <w:rFonts w:ascii="Arial" w:hAnsi="Arial" w:cs="Arial"/>
        </w:rPr>
        <w:t>u</w:t>
      </w:r>
      <w:r w:rsidRPr="00CC5E87">
        <w:rPr>
          <w:rFonts w:ascii="Arial" w:hAnsi="Arial" w:cs="Arial"/>
          <w:lang w:val="hr-HR"/>
        </w:rPr>
        <w:t xml:space="preserve"> </w:t>
      </w:r>
      <w:r w:rsidRPr="00FF0921">
        <w:rPr>
          <w:rFonts w:ascii="Arial" w:hAnsi="Arial" w:cs="Arial"/>
        </w:rPr>
        <w:t>cilju</w:t>
      </w:r>
      <w:r w:rsidRPr="00CC5E87">
        <w:rPr>
          <w:rFonts w:ascii="Arial" w:hAnsi="Arial" w:cs="Arial"/>
          <w:lang w:val="hr-HR"/>
        </w:rPr>
        <w:t xml:space="preserve"> </w:t>
      </w:r>
      <w:r w:rsidRPr="00FF0921">
        <w:rPr>
          <w:rFonts w:ascii="Arial" w:hAnsi="Arial" w:cs="Arial"/>
        </w:rPr>
        <w:t>dokazivanja</w:t>
      </w:r>
      <w:r w:rsidRPr="00CC5E87">
        <w:rPr>
          <w:rFonts w:ascii="Arial" w:hAnsi="Arial" w:cs="Arial"/>
          <w:lang w:val="hr-HR"/>
        </w:rPr>
        <w:t xml:space="preserve"> </w:t>
      </w:r>
      <w:r w:rsidRPr="00FF0921">
        <w:rPr>
          <w:rFonts w:ascii="Arial" w:hAnsi="Arial" w:cs="Arial"/>
        </w:rPr>
        <w:t>ispunjavanja</w:t>
      </w:r>
      <w:r w:rsidRPr="00CC5E87">
        <w:rPr>
          <w:rFonts w:ascii="Arial" w:hAnsi="Arial" w:cs="Arial"/>
          <w:lang w:val="hr-HR"/>
        </w:rPr>
        <w:t xml:space="preserve"> </w:t>
      </w:r>
      <w:r w:rsidRPr="00FF0921">
        <w:rPr>
          <w:rFonts w:ascii="Arial" w:hAnsi="Arial" w:cs="Arial"/>
        </w:rPr>
        <w:t>tra</w:t>
      </w:r>
      <w:r w:rsidRPr="00CC5E87">
        <w:rPr>
          <w:rFonts w:ascii="Arial" w:hAnsi="Arial" w:cs="Arial"/>
          <w:lang w:val="hr-HR"/>
        </w:rPr>
        <w:t>ž</w:t>
      </w:r>
      <w:r w:rsidRPr="00FF0921">
        <w:rPr>
          <w:rFonts w:ascii="Arial" w:hAnsi="Arial" w:cs="Arial"/>
        </w:rPr>
        <w:t>enih</w:t>
      </w:r>
      <w:r w:rsidRPr="00CC5E87">
        <w:rPr>
          <w:rFonts w:ascii="Arial" w:hAnsi="Arial" w:cs="Arial"/>
          <w:lang w:val="hr-HR"/>
        </w:rPr>
        <w:t xml:space="preserve"> </w:t>
      </w:r>
      <w:r w:rsidRPr="00FF0921">
        <w:rPr>
          <w:rFonts w:ascii="Arial" w:hAnsi="Arial" w:cs="Arial"/>
        </w:rPr>
        <w:t>kriterija</w:t>
      </w:r>
      <w:r w:rsidRPr="00CC5E87">
        <w:rPr>
          <w:rFonts w:ascii="Arial" w:hAnsi="Arial" w:cs="Arial"/>
          <w:lang w:val="hr-HR"/>
        </w:rPr>
        <w:t xml:space="preserve"> </w:t>
      </w:r>
      <w:r w:rsidRPr="00FF0921">
        <w:rPr>
          <w:rFonts w:ascii="Arial" w:hAnsi="Arial" w:cs="Arial"/>
        </w:rPr>
        <w:t>za</w:t>
      </w:r>
      <w:r w:rsidRPr="00CC5E87">
        <w:rPr>
          <w:rFonts w:ascii="Arial" w:hAnsi="Arial" w:cs="Arial"/>
          <w:lang w:val="hr-HR"/>
        </w:rPr>
        <w:t xml:space="preserve"> </w:t>
      </w:r>
      <w:r w:rsidRPr="00FF0921">
        <w:rPr>
          <w:rFonts w:ascii="Arial" w:hAnsi="Arial" w:cs="Arial"/>
        </w:rPr>
        <w:t>kvalitativni</w:t>
      </w:r>
      <w:r w:rsidRPr="00CC5E87">
        <w:rPr>
          <w:rFonts w:ascii="Arial" w:hAnsi="Arial" w:cs="Arial"/>
          <w:lang w:val="hr-HR"/>
        </w:rPr>
        <w:t xml:space="preserve"> </w:t>
      </w:r>
      <w:r w:rsidRPr="00FF0921">
        <w:rPr>
          <w:rFonts w:ascii="Arial" w:hAnsi="Arial" w:cs="Arial"/>
        </w:rPr>
        <w:t>odabir</w:t>
      </w:r>
      <w:r w:rsidRPr="00CC5E87">
        <w:rPr>
          <w:rFonts w:ascii="Arial" w:hAnsi="Arial" w:cs="Arial"/>
          <w:lang w:val="hr-HR"/>
        </w:rPr>
        <w:t xml:space="preserve"> </w:t>
      </w:r>
      <w:r w:rsidRPr="00FF0921">
        <w:rPr>
          <w:rFonts w:ascii="Arial" w:hAnsi="Arial" w:cs="Arial"/>
        </w:rPr>
        <w:t>gospodarskog</w:t>
      </w:r>
      <w:r w:rsidRPr="00CC5E87">
        <w:rPr>
          <w:rFonts w:ascii="Arial" w:hAnsi="Arial" w:cs="Arial"/>
          <w:lang w:val="hr-HR"/>
        </w:rPr>
        <w:t xml:space="preserve"> </w:t>
      </w:r>
      <w:r w:rsidRPr="00FF0921">
        <w:rPr>
          <w:rFonts w:ascii="Arial" w:hAnsi="Arial" w:cs="Arial"/>
        </w:rPr>
        <w:t>subjekta</w:t>
      </w:r>
      <w:r w:rsidRPr="00CC5E87">
        <w:rPr>
          <w:rFonts w:ascii="Arial" w:hAnsi="Arial" w:cs="Arial"/>
          <w:lang w:val="hr-HR"/>
        </w:rPr>
        <w:t>,</w:t>
      </w:r>
      <w:r w:rsidRPr="00FF0921">
        <w:rPr>
          <w:rFonts w:ascii="Arial" w:hAnsi="Arial" w:cs="Arial"/>
        </w:rPr>
        <w:t>Ponuditelj</w:t>
      </w:r>
      <w:r w:rsidRPr="00CC5E87">
        <w:rPr>
          <w:rFonts w:ascii="Arial" w:hAnsi="Arial" w:cs="Arial"/>
          <w:lang w:val="hr-HR"/>
        </w:rPr>
        <w:t xml:space="preserve"> </w:t>
      </w:r>
      <w:r w:rsidRPr="00FF0921">
        <w:rPr>
          <w:rFonts w:ascii="Arial" w:hAnsi="Arial" w:cs="Arial"/>
        </w:rPr>
        <w:t>obvezno</w:t>
      </w:r>
      <w:r w:rsidRPr="00CC5E87">
        <w:rPr>
          <w:rFonts w:ascii="Arial" w:hAnsi="Arial" w:cs="Arial"/>
          <w:lang w:val="hr-HR"/>
        </w:rPr>
        <w:t xml:space="preserve"> </w:t>
      </w:r>
      <w:r w:rsidRPr="00FF0921">
        <w:rPr>
          <w:rFonts w:ascii="Arial" w:hAnsi="Arial" w:cs="Arial"/>
        </w:rPr>
        <w:t>u</w:t>
      </w:r>
      <w:r w:rsidRPr="00CC5E87">
        <w:rPr>
          <w:rFonts w:ascii="Arial" w:hAnsi="Arial" w:cs="Arial"/>
          <w:lang w:val="hr-HR"/>
        </w:rPr>
        <w:t xml:space="preserve"> </w:t>
      </w:r>
      <w:r w:rsidRPr="00FF0921">
        <w:rPr>
          <w:rFonts w:ascii="Arial" w:hAnsi="Arial" w:cs="Arial"/>
        </w:rPr>
        <w:t>svojoj</w:t>
      </w:r>
      <w:r w:rsidRPr="00CC5E87">
        <w:rPr>
          <w:rFonts w:ascii="Arial" w:hAnsi="Arial" w:cs="Arial"/>
          <w:lang w:val="hr-HR"/>
        </w:rPr>
        <w:t xml:space="preserve"> </w:t>
      </w:r>
      <w:r w:rsidRPr="00FF0921">
        <w:rPr>
          <w:rFonts w:ascii="Arial" w:hAnsi="Arial" w:cs="Arial"/>
        </w:rPr>
        <w:t>ponudi</w:t>
      </w:r>
      <w:r w:rsidRPr="00CC5E87">
        <w:rPr>
          <w:rFonts w:ascii="Arial" w:hAnsi="Arial" w:cs="Arial"/>
          <w:lang w:val="hr-HR"/>
        </w:rPr>
        <w:t xml:space="preserve">, </w:t>
      </w:r>
      <w:r w:rsidRPr="00FF0921">
        <w:rPr>
          <w:rFonts w:ascii="Arial" w:hAnsi="Arial" w:cs="Arial"/>
        </w:rPr>
        <w:t>kao</w:t>
      </w:r>
      <w:r w:rsidRPr="00CC5E87">
        <w:rPr>
          <w:rFonts w:ascii="Arial" w:hAnsi="Arial" w:cs="Arial"/>
          <w:lang w:val="hr-HR"/>
        </w:rPr>
        <w:t xml:space="preserve"> </w:t>
      </w:r>
      <w:r w:rsidRPr="00FF0921">
        <w:rPr>
          <w:rFonts w:ascii="Arial" w:hAnsi="Arial" w:cs="Arial"/>
        </w:rPr>
        <w:t>njen</w:t>
      </w:r>
      <w:r w:rsidRPr="00CC5E87">
        <w:rPr>
          <w:rFonts w:ascii="Arial" w:hAnsi="Arial" w:cs="Arial"/>
          <w:lang w:val="hr-HR"/>
        </w:rPr>
        <w:t xml:space="preserve"> </w:t>
      </w:r>
      <w:r w:rsidRPr="00FF0921">
        <w:rPr>
          <w:rFonts w:ascii="Arial" w:hAnsi="Arial" w:cs="Arial"/>
        </w:rPr>
        <w:t>sastavni</w:t>
      </w:r>
      <w:r w:rsidRPr="00CC5E87">
        <w:rPr>
          <w:rFonts w:ascii="Arial" w:hAnsi="Arial" w:cs="Arial"/>
          <w:lang w:val="hr-HR"/>
        </w:rPr>
        <w:t xml:space="preserve"> </w:t>
      </w:r>
      <w:r w:rsidRPr="00FF0921">
        <w:rPr>
          <w:rFonts w:ascii="Arial" w:hAnsi="Arial" w:cs="Arial"/>
        </w:rPr>
        <w:t>dio</w:t>
      </w:r>
      <w:r w:rsidRPr="00CC5E87">
        <w:rPr>
          <w:rFonts w:ascii="Arial" w:hAnsi="Arial" w:cs="Arial"/>
          <w:lang w:val="hr-HR"/>
        </w:rPr>
        <w:t xml:space="preserve"> </w:t>
      </w:r>
      <w:r w:rsidRPr="00FF0921">
        <w:rPr>
          <w:rFonts w:ascii="Arial" w:hAnsi="Arial" w:cs="Arial"/>
        </w:rPr>
        <w:t>prila</w:t>
      </w:r>
      <w:r w:rsidRPr="00CC5E87">
        <w:rPr>
          <w:rFonts w:ascii="Arial" w:hAnsi="Arial" w:cs="Arial"/>
          <w:lang w:val="hr-HR"/>
        </w:rPr>
        <w:t>ž</w:t>
      </w:r>
      <w:r w:rsidRPr="00FF0921">
        <w:rPr>
          <w:rFonts w:ascii="Arial" w:hAnsi="Arial" w:cs="Arial"/>
        </w:rPr>
        <w:t>e</w:t>
      </w:r>
      <w:r w:rsidRPr="00CC5E87">
        <w:rPr>
          <w:rFonts w:ascii="Arial" w:hAnsi="Arial" w:cs="Arial"/>
          <w:lang w:val="hr-HR"/>
        </w:rPr>
        <w:t xml:space="preserve"> </w:t>
      </w:r>
      <w:r w:rsidRPr="00FF0921">
        <w:rPr>
          <w:rFonts w:ascii="Arial" w:hAnsi="Arial" w:cs="Arial"/>
        </w:rPr>
        <w:t>popunjenu</w:t>
      </w:r>
      <w:r w:rsidRPr="00CC5E87">
        <w:rPr>
          <w:rFonts w:ascii="Arial" w:hAnsi="Arial" w:cs="Arial"/>
          <w:lang w:val="hr-HR"/>
        </w:rPr>
        <w:t xml:space="preserve"> </w:t>
      </w:r>
      <w:r w:rsidRPr="00FF0921">
        <w:rPr>
          <w:rFonts w:ascii="Arial" w:hAnsi="Arial" w:cs="Arial"/>
        </w:rPr>
        <w:t>Europsku</w:t>
      </w:r>
      <w:r w:rsidRPr="00CC5E87">
        <w:rPr>
          <w:rFonts w:ascii="Arial" w:hAnsi="Arial" w:cs="Arial"/>
          <w:lang w:val="hr-HR"/>
        </w:rPr>
        <w:t xml:space="preserve"> </w:t>
      </w:r>
      <w:r w:rsidRPr="00FF0921">
        <w:rPr>
          <w:rFonts w:ascii="Arial" w:hAnsi="Arial" w:cs="Arial"/>
        </w:rPr>
        <w:t>jedinstvenu</w:t>
      </w:r>
      <w:r w:rsidRPr="00CC5E87">
        <w:rPr>
          <w:rFonts w:ascii="Arial" w:hAnsi="Arial" w:cs="Arial"/>
          <w:lang w:val="hr-HR"/>
        </w:rPr>
        <w:t xml:space="preserve"> </w:t>
      </w:r>
      <w:r w:rsidRPr="00FF0921">
        <w:rPr>
          <w:rFonts w:ascii="Arial" w:hAnsi="Arial" w:cs="Arial"/>
        </w:rPr>
        <w:t>dokumentaciju</w:t>
      </w:r>
      <w:r w:rsidRPr="00CC5E87">
        <w:rPr>
          <w:rFonts w:ascii="Arial" w:hAnsi="Arial" w:cs="Arial"/>
          <w:lang w:val="hr-HR"/>
        </w:rPr>
        <w:t xml:space="preserve"> </w:t>
      </w:r>
      <w:r w:rsidRPr="00FF0921">
        <w:rPr>
          <w:rFonts w:ascii="Arial" w:hAnsi="Arial" w:cs="Arial"/>
        </w:rPr>
        <w:t>o</w:t>
      </w:r>
      <w:r w:rsidRPr="00CC5E87">
        <w:rPr>
          <w:rFonts w:ascii="Arial" w:hAnsi="Arial" w:cs="Arial"/>
          <w:lang w:val="hr-HR"/>
        </w:rPr>
        <w:t xml:space="preserve"> </w:t>
      </w:r>
      <w:r w:rsidRPr="00FF0921">
        <w:rPr>
          <w:rFonts w:ascii="Arial" w:hAnsi="Arial" w:cs="Arial"/>
        </w:rPr>
        <w:t>nabavi</w:t>
      </w:r>
      <w:r w:rsidRPr="00CC5E87">
        <w:rPr>
          <w:rFonts w:ascii="Arial" w:hAnsi="Arial" w:cs="Arial"/>
          <w:lang w:val="hr-HR"/>
        </w:rPr>
        <w:t xml:space="preserve"> (</w:t>
      </w:r>
      <w:r w:rsidRPr="00FF0921">
        <w:rPr>
          <w:rFonts w:ascii="Arial" w:hAnsi="Arial" w:cs="Arial"/>
        </w:rPr>
        <w:t>EuropeanSingleProcurementDocument</w:t>
      </w:r>
      <w:r w:rsidRPr="00CC5E87">
        <w:rPr>
          <w:rFonts w:ascii="Arial" w:hAnsi="Arial" w:cs="Arial"/>
          <w:lang w:val="hr-HR"/>
        </w:rPr>
        <w:t xml:space="preserve">, </w:t>
      </w:r>
      <w:r w:rsidRPr="00FF0921">
        <w:rPr>
          <w:rFonts w:ascii="Arial" w:hAnsi="Arial" w:cs="Arial"/>
        </w:rPr>
        <w:t>dalje</w:t>
      </w:r>
      <w:r w:rsidRPr="00CC5E87">
        <w:rPr>
          <w:rFonts w:ascii="Arial" w:hAnsi="Arial" w:cs="Arial"/>
          <w:lang w:val="hr-HR"/>
        </w:rPr>
        <w:t xml:space="preserve"> </w:t>
      </w:r>
      <w:r w:rsidRPr="00FF0921">
        <w:rPr>
          <w:rFonts w:ascii="Arial" w:hAnsi="Arial" w:cs="Arial"/>
        </w:rPr>
        <w:t>u</w:t>
      </w:r>
      <w:r w:rsidRPr="00CC5E87">
        <w:rPr>
          <w:rFonts w:ascii="Arial" w:hAnsi="Arial" w:cs="Arial"/>
          <w:lang w:val="hr-HR"/>
        </w:rPr>
        <w:t xml:space="preserve"> </w:t>
      </w:r>
      <w:r w:rsidRPr="00FF0921">
        <w:rPr>
          <w:rFonts w:ascii="Arial" w:hAnsi="Arial" w:cs="Arial"/>
        </w:rPr>
        <w:t>tekstu</w:t>
      </w:r>
      <w:r w:rsidRPr="00CC5E87">
        <w:rPr>
          <w:rFonts w:ascii="Arial" w:hAnsi="Arial" w:cs="Arial"/>
          <w:lang w:val="hr-HR"/>
        </w:rPr>
        <w:t xml:space="preserve">: </w:t>
      </w:r>
      <w:r w:rsidRPr="00FF0921">
        <w:rPr>
          <w:rFonts w:ascii="Arial" w:hAnsi="Arial" w:cs="Arial"/>
        </w:rPr>
        <w:t>ESPD</w:t>
      </w:r>
      <w:r w:rsidRPr="00CC5E87">
        <w:rPr>
          <w:rFonts w:ascii="Arial" w:hAnsi="Arial" w:cs="Arial"/>
          <w:lang w:val="hr-HR"/>
        </w:rPr>
        <w:t>).</w:t>
      </w:r>
    </w:p>
    <w:p w:rsidR="00934C45" w:rsidRPr="00E4130E" w:rsidRDefault="00934C45" w:rsidP="00E4576E">
      <w:pPr>
        <w:widowControl/>
        <w:spacing w:before="120"/>
        <w:jc w:val="both"/>
        <w:rPr>
          <w:rFonts w:ascii="Arial" w:hAnsi="Arial" w:cs="Arial"/>
          <w:lang w:val="hr-HR" w:eastAsia="hr-HR"/>
        </w:rPr>
      </w:pPr>
      <w:r w:rsidRPr="00E4130E">
        <w:rPr>
          <w:rFonts w:ascii="Arial" w:hAnsi="Arial" w:cs="Arial"/>
          <w:lang w:val="hr-HR" w:eastAsia="hr-HR"/>
        </w:rPr>
        <w:t>Europska jedinstvena dokumentacija o nabavi (European Single Procurement Document – ESPD) je ažurirana formalna izjava gospodarskog subjekta, koja služi kao preliminarni dokaz umjesto potvrda koje izdaju tijela javne vlasti ili treće strane, a kojima se potvrđuje da taj gospodarski subjekt:</w:t>
      </w:r>
    </w:p>
    <w:p w:rsidR="00934C45" w:rsidRPr="00E4130E" w:rsidRDefault="00934C45" w:rsidP="00E4576E">
      <w:pPr>
        <w:widowControl/>
        <w:spacing w:before="120"/>
        <w:jc w:val="both"/>
        <w:rPr>
          <w:rFonts w:ascii="Arial" w:hAnsi="Arial" w:cs="Arial"/>
          <w:lang w:val="hr-HR" w:eastAsia="hr-HR"/>
        </w:rPr>
      </w:pPr>
      <w:r w:rsidRPr="00E4130E">
        <w:rPr>
          <w:rFonts w:ascii="Arial" w:hAnsi="Arial" w:cs="Arial"/>
          <w:lang w:val="hr-HR" w:eastAsia="hr-HR"/>
        </w:rPr>
        <w:t>1. nije u jednoj od situacija zbog koje se gospodarski subjekt isključuje ili može isključiti iz postupka javne nabave (osnove za isključenje)</w:t>
      </w:r>
    </w:p>
    <w:p w:rsidR="00934C45" w:rsidRPr="00E4130E" w:rsidRDefault="00934C45" w:rsidP="00E4576E">
      <w:pPr>
        <w:widowControl/>
        <w:spacing w:before="120"/>
        <w:jc w:val="both"/>
        <w:rPr>
          <w:rFonts w:ascii="Arial" w:hAnsi="Arial" w:cs="Arial"/>
          <w:lang w:val="hr-HR" w:eastAsia="hr-HR"/>
        </w:rPr>
      </w:pPr>
      <w:r w:rsidRPr="00E4130E">
        <w:rPr>
          <w:rFonts w:ascii="Arial" w:hAnsi="Arial" w:cs="Arial"/>
          <w:lang w:val="hr-HR" w:eastAsia="hr-HR"/>
        </w:rPr>
        <w:t>2. ispunjava tražene kriterije za odabir gospodarskog subjekta</w:t>
      </w:r>
    </w:p>
    <w:p w:rsidR="00934C45" w:rsidRPr="00E4130E" w:rsidRDefault="00934C45" w:rsidP="00E4576E">
      <w:pPr>
        <w:widowControl/>
        <w:spacing w:before="120"/>
        <w:jc w:val="both"/>
        <w:rPr>
          <w:rFonts w:ascii="Arial" w:hAnsi="Arial" w:cs="Arial"/>
          <w:lang w:val="hr-HR" w:eastAsia="hr-HR"/>
        </w:rPr>
      </w:pPr>
      <w:r w:rsidRPr="00E4130E">
        <w:rPr>
          <w:rFonts w:ascii="Arial" w:hAnsi="Arial" w:cs="Arial"/>
          <w:lang w:val="hr-HR" w:eastAsia="hr-HR"/>
        </w:rPr>
        <w:t>Gospodarski subjekt dostavlja europsku jedinstvenu dokumentaciju o nabavi na standardnom obrascu u ponudi, a javni naručitelj je mora prihvatiti.</w:t>
      </w:r>
    </w:p>
    <w:p w:rsidR="00934C45" w:rsidRPr="00E4130E" w:rsidRDefault="00934C45" w:rsidP="00E85007">
      <w:pPr>
        <w:widowControl/>
        <w:spacing w:before="120" w:afterLines="30"/>
        <w:jc w:val="both"/>
        <w:textAlignment w:val="baseline"/>
        <w:rPr>
          <w:rFonts w:ascii="Arial" w:hAnsi="Arial" w:cs="Arial"/>
          <w:b/>
          <w:lang w:val="hr-HR" w:eastAsia="hr-HR"/>
        </w:rPr>
      </w:pPr>
      <w:r w:rsidRPr="00E4130E">
        <w:rPr>
          <w:rFonts w:ascii="Arial" w:hAnsi="Arial" w:cs="Arial"/>
          <w:b/>
          <w:lang w:val="hr-HR" w:eastAsia="hr-HR"/>
        </w:rPr>
        <w:t>Gospodarski subjekt koji samostalno podnosi ponudu,</w:t>
      </w:r>
      <w:r w:rsidRPr="00E4130E">
        <w:rPr>
          <w:rFonts w:ascii="Arial" w:hAnsi="Arial" w:cs="Arial"/>
          <w:lang w:val="hr-HR" w:eastAsia="hr-HR"/>
        </w:rPr>
        <w:t xml:space="preserve"> nema podugovaratelja i ne oslanja se na sposobnost drugih gospodarskih subjekata, u ponudi dostavlja samo jedan ESPD obrazac</w:t>
      </w:r>
      <w:r w:rsidRPr="00E4130E">
        <w:rPr>
          <w:rFonts w:ascii="Arial" w:hAnsi="Arial" w:cs="Arial"/>
          <w:b/>
          <w:lang w:val="hr-HR" w:eastAsia="hr-HR"/>
        </w:rPr>
        <w:t>.</w:t>
      </w:r>
    </w:p>
    <w:p w:rsidR="00934C45" w:rsidRPr="00E4130E" w:rsidRDefault="00934C45" w:rsidP="00E85007">
      <w:pPr>
        <w:widowControl/>
        <w:spacing w:before="120" w:afterLines="30"/>
        <w:jc w:val="both"/>
        <w:textAlignment w:val="baseline"/>
        <w:rPr>
          <w:rFonts w:ascii="Arial" w:hAnsi="Arial" w:cs="Arial"/>
          <w:b/>
          <w:lang w:val="hr-HR" w:eastAsia="hr-HR"/>
        </w:rPr>
      </w:pPr>
      <w:r w:rsidRPr="00E4130E">
        <w:rPr>
          <w:rFonts w:ascii="Arial" w:hAnsi="Arial" w:cs="Arial"/>
          <w:b/>
          <w:lang w:val="hr-HR" w:eastAsia="hr-HR"/>
        </w:rPr>
        <w:t xml:space="preserve">Gospodarski subjekt koji samostalno podnosi ponudu, ali se oslanja na sposobnost drugih gospodarskih subjekata, </w:t>
      </w:r>
      <w:r w:rsidRPr="00E4130E">
        <w:rPr>
          <w:rFonts w:ascii="Arial" w:hAnsi="Arial" w:cs="Arial"/>
          <w:lang w:val="hr-HR" w:eastAsia="hr-HR"/>
        </w:rPr>
        <w:t>u ponudi dostavlja ispunjen ESPD obrazac za sebe i zasebno ispunjen ESPD obrazac za svaki gospodarski subjekt na čiju se sposobnost oslanja (Dio II., Odjeljak C)</w:t>
      </w:r>
      <w:r w:rsidRPr="00E4130E">
        <w:rPr>
          <w:rFonts w:ascii="Arial" w:hAnsi="Arial" w:cs="Arial"/>
          <w:b/>
          <w:lang w:val="hr-HR" w:eastAsia="hr-HR"/>
        </w:rPr>
        <w:t>.</w:t>
      </w:r>
    </w:p>
    <w:p w:rsidR="00934C45" w:rsidRPr="00E4130E" w:rsidRDefault="00934C45" w:rsidP="00E85007">
      <w:pPr>
        <w:widowControl/>
        <w:spacing w:before="120" w:afterLines="30"/>
        <w:jc w:val="both"/>
        <w:textAlignment w:val="baseline"/>
        <w:rPr>
          <w:rFonts w:ascii="Arial" w:hAnsi="Arial" w:cs="Arial"/>
          <w:lang w:val="hr-HR" w:eastAsia="hr-HR"/>
        </w:rPr>
      </w:pPr>
      <w:r w:rsidRPr="00E4130E">
        <w:rPr>
          <w:rFonts w:ascii="Arial" w:hAnsi="Arial" w:cs="Arial"/>
          <w:b/>
          <w:lang w:val="hr-HR" w:eastAsia="hr-HR"/>
        </w:rPr>
        <w:t xml:space="preserve">Gospodarski subjekt koji namjerava dati bilo koji dio ugovora u podugovor trećim osobama, </w:t>
      </w:r>
      <w:r w:rsidRPr="00E4130E">
        <w:rPr>
          <w:rFonts w:ascii="Arial" w:hAnsi="Arial" w:cs="Arial"/>
          <w:lang w:val="hr-HR" w:eastAsia="hr-HR"/>
        </w:rPr>
        <w:t>u ponudi dostavlja ispunjen ESPD obrazac za sebe i zasebno ispunjen ESPD obrazac za podugovaratelja na čiju se sposobnost oslanja (Dio II., Odjeljak D).</w:t>
      </w:r>
    </w:p>
    <w:p w:rsidR="00934C45" w:rsidRPr="00E4130E" w:rsidRDefault="00934C45" w:rsidP="00E85007">
      <w:pPr>
        <w:widowControl/>
        <w:spacing w:beforeLines="30" w:afterLines="30"/>
        <w:jc w:val="both"/>
        <w:textAlignment w:val="baseline"/>
        <w:rPr>
          <w:rFonts w:ascii="Arial" w:hAnsi="Arial" w:cs="Arial"/>
          <w:lang w:val="hr-HR" w:eastAsia="hr-HR"/>
        </w:rPr>
      </w:pPr>
      <w:r w:rsidRPr="00E4130E">
        <w:rPr>
          <w:rFonts w:ascii="Arial" w:hAnsi="Arial" w:cs="Arial"/>
          <w:b/>
          <w:lang w:val="hr-HR" w:eastAsia="hr-HR"/>
        </w:rPr>
        <w:t xml:space="preserve">Zajednica gospodarskih subjekata </w:t>
      </w:r>
      <w:r w:rsidRPr="00E4130E">
        <w:rPr>
          <w:rFonts w:ascii="Arial" w:hAnsi="Arial" w:cs="Arial"/>
          <w:lang w:val="hr-HR" w:eastAsia="hr-HR"/>
        </w:rPr>
        <w:t>u ponudi dostavlja zasebno ispunjen ESPD obrazac za svakog člana zajednice gospodarskih subjekata.</w:t>
      </w:r>
    </w:p>
    <w:p w:rsidR="00934C45" w:rsidRPr="00E4130E" w:rsidRDefault="00934C45" w:rsidP="00E85007">
      <w:pPr>
        <w:widowControl/>
        <w:spacing w:beforeLines="30" w:afterLines="30"/>
        <w:jc w:val="both"/>
        <w:textAlignment w:val="baseline"/>
        <w:rPr>
          <w:rFonts w:ascii="Arial" w:hAnsi="Arial" w:cs="Arial"/>
          <w:color w:val="231F20"/>
          <w:u w:val="single"/>
          <w:lang w:val="hr-HR" w:eastAsia="hr-HR"/>
        </w:rPr>
      </w:pPr>
      <w:r w:rsidRPr="00E4130E">
        <w:rPr>
          <w:rFonts w:ascii="Arial" w:hAnsi="Arial" w:cs="Arial"/>
          <w:u w:val="single"/>
          <w:lang w:val="hr-HR" w:eastAsia="hr-HR"/>
        </w:rPr>
        <w:t xml:space="preserve">U europskoj jedinstvenoj dokumentaciji o nabavi navode se </w:t>
      </w:r>
      <w:r w:rsidRPr="00E4130E">
        <w:rPr>
          <w:rFonts w:ascii="Arial" w:hAnsi="Arial" w:cs="Arial"/>
          <w:b/>
          <w:u w:val="single"/>
          <w:lang w:val="hr-HR" w:eastAsia="hr-HR"/>
        </w:rPr>
        <w:t>izdavatelji popratnih dokumenata</w:t>
      </w:r>
      <w:r w:rsidRPr="00E4130E">
        <w:rPr>
          <w:rFonts w:ascii="Arial" w:hAnsi="Arial" w:cs="Arial"/>
          <w:u w:val="single"/>
          <w:lang w:val="hr-HR" w:eastAsia="hr-HR"/>
        </w:rPr>
        <w:t xml:space="preserve"> te ona sadržava </w:t>
      </w:r>
      <w:r w:rsidRPr="00E4130E">
        <w:rPr>
          <w:rFonts w:ascii="Arial" w:hAnsi="Arial" w:cs="Arial"/>
          <w:b/>
          <w:u w:val="single"/>
          <w:lang w:val="hr-HR" w:eastAsia="hr-HR"/>
        </w:rPr>
        <w:t>izjavu</w:t>
      </w:r>
      <w:r w:rsidRPr="00E4130E">
        <w:rPr>
          <w:rFonts w:ascii="Arial" w:hAnsi="Arial" w:cs="Arial"/>
          <w:u w:val="single"/>
          <w:lang w:val="hr-HR" w:eastAsia="hr-HR"/>
        </w:rPr>
        <w:t xml:space="preserve"> da će gospodarski subjekt moći, na zahtjev i bez odgode, javnom naručitelju dostaviti tražene dokumente.</w:t>
      </w:r>
    </w:p>
    <w:p w:rsidR="00934C45" w:rsidRPr="00E4130E" w:rsidRDefault="00934C45" w:rsidP="00E85007">
      <w:pPr>
        <w:widowControl/>
        <w:spacing w:beforeLines="30" w:afterLines="30"/>
        <w:jc w:val="both"/>
        <w:textAlignment w:val="baseline"/>
        <w:rPr>
          <w:rFonts w:ascii="Arial" w:hAnsi="Arial" w:cs="Arial"/>
          <w:color w:val="231F20"/>
          <w:lang w:val="hr-HR" w:eastAsia="hr-HR"/>
        </w:rPr>
      </w:pPr>
      <w:r w:rsidRPr="00E4130E">
        <w:rPr>
          <w:rFonts w:ascii="Arial" w:hAnsi="Arial" w:cs="Arial"/>
          <w:color w:val="231F20"/>
          <w:lang w:val="hr-HR" w:eastAsia="hr-HR"/>
        </w:rPr>
        <w:t>Ako javni naručitelj može dobiti popratne dokumente izravno, pristupanjem bazi podataka, gospodarski subjekt u europskoj jedinstvenoj dokumentaciji o nabavi navodi podatke koji su potrebni u tu svrhu, npr. internetska adresa baze podataka, svi identifikacijski podaci i izjava o pristanku, ako je potrebno.</w:t>
      </w:r>
    </w:p>
    <w:p w:rsidR="00934C45" w:rsidRPr="00E4130E" w:rsidRDefault="00934C45" w:rsidP="00E85007">
      <w:pPr>
        <w:widowControl/>
        <w:spacing w:beforeLines="30" w:afterLines="30"/>
        <w:jc w:val="both"/>
        <w:textAlignment w:val="baseline"/>
        <w:rPr>
          <w:rFonts w:ascii="Arial" w:hAnsi="Arial" w:cs="Arial"/>
          <w:color w:val="231F20"/>
          <w:lang w:val="hr-HR" w:eastAsia="hr-HR"/>
        </w:rPr>
      </w:pPr>
      <w:bookmarkStart w:id="67" w:name="_Toc472671716"/>
      <w:bookmarkStart w:id="68" w:name="_Toc474158853"/>
      <w:bookmarkStart w:id="69" w:name="_Toc474159472"/>
      <w:bookmarkStart w:id="70" w:name="_Toc474839442"/>
      <w:bookmarkStart w:id="71" w:name="_Toc474914456"/>
      <w:bookmarkStart w:id="72" w:name="_Toc474924194"/>
      <w:r w:rsidRPr="00E4130E">
        <w:rPr>
          <w:rFonts w:ascii="Arial" w:hAnsi="Arial" w:cs="Arial"/>
          <w:color w:val="231F20"/>
          <w:lang w:val="hr-HR" w:eastAsia="hr-HR"/>
        </w:rPr>
        <w:t>Gospodarski subjekt može ponovno koristiti europsku jedinstvenu dokumentaciju o nabavi koju je već koristio u nekom prethodnom postupku nabave, ako potvrdi da su u njoj sadržani podaci ispravni.</w:t>
      </w:r>
      <w:bookmarkEnd w:id="67"/>
      <w:bookmarkEnd w:id="68"/>
      <w:bookmarkEnd w:id="69"/>
      <w:bookmarkEnd w:id="70"/>
      <w:bookmarkEnd w:id="71"/>
      <w:bookmarkEnd w:id="72"/>
    </w:p>
    <w:p w:rsidR="00934C45" w:rsidRPr="00E4130E" w:rsidRDefault="00934C45" w:rsidP="00E85007">
      <w:pPr>
        <w:widowControl/>
        <w:spacing w:beforeLines="30" w:afterLines="30"/>
        <w:jc w:val="both"/>
        <w:textAlignment w:val="baseline"/>
        <w:rPr>
          <w:rFonts w:ascii="Arial" w:hAnsi="Arial" w:cs="Arial"/>
          <w:color w:val="231F20"/>
          <w:lang w:val="hr-HR" w:eastAsia="hr-HR"/>
        </w:rPr>
      </w:pPr>
      <w:r w:rsidRPr="00E4130E">
        <w:rPr>
          <w:rFonts w:ascii="Arial" w:hAnsi="Arial" w:cs="Arial"/>
          <w:color w:val="231F20"/>
          <w:lang w:val="hr-HR" w:eastAsia="hr-HR"/>
        </w:rPr>
        <w:t>Europska jedinstvena dokumentacija o nabavi dostavlja se isključivo u elektroničkom obliku.</w:t>
      </w:r>
    </w:p>
    <w:p w:rsidR="00934C45" w:rsidRPr="00E4130E" w:rsidRDefault="00934C45" w:rsidP="00E85007">
      <w:pPr>
        <w:widowControl/>
        <w:spacing w:beforeLines="30" w:afterLines="30"/>
        <w:jc w:val="both"/>
        <w:textAlignment w:val="baseline"/>
        <w:rPr>
          <w:rFonts w:ascii="Arial" w:hAnsi="Arial" w:cs="Arial"/>
          <w:color w:val="231F20"/>
          <w:lang w:val="hr-HR" w:eastAsia="hr-HR"/>
        </w:rPr>
      </w:pPr>
      <w:bookmarkStart w:id="73" w:name="_Toc474158854"/>
      <w:bookmarkStart w:id="74" w:name="_Toc474159473"/>
      <w:bookmarkStart w:id="75" w:name="_Toc474839443"/>
      <w:bookmarkStart w:id="76" w:name="_Toc474914457"/>
      <w:bookmarkStart w:id="77" w:name="_Toc474924195"/>
      <w:bookmarkStart w:id="78" w:name="_Toc472671717"/>
      <w:r w:rsidRPr="00E4130E">
        <w:rPr>
          <w:rFonts w:ascii="Arial" w:hAnsi="Arial" w:cs="Arial"/>
          <w:color w:val="231F20"/>
          <w:lang w:val="hr-HR" w:eastAsia="hr-HR"/>
        </w:rPr>
        <w:t>Obrazac ESPD-a u elektroničkom obliku (.doc format) i na hrvatskom jeziku dostupan je za preuzimanje na Portalu javne nabave:</w:t>
      </w:r>
      <w:bookmarkEnd w:id="73"/>
      <w:bookmarkEnd w:id="74"/>
      <w:bookmarkEnd w:id="75"/>
      <w:bookmarkEnd w:id="76"/>
      <w:bookmarkEnd w:id="77"/>
    </w:p>
    <w:p w:rsidR="00934C45" w:rsidRPr="00E4130E" w:rsidRDefault="00934C45" w:rsidP="00E85007">
      <w:pPr>
        <w:widowControl/>
        <w:spacing w:afterLines="30"/>
        <w:jc w:val="both"/>
        <w:textAlignment w:val="baseline"/>
        <w:rPr>
          <w:rFonts w:ascii="Arial" w:hAnsi="Arial" w:cs="Arial"/>
          <w:bCs/>
          <w:lang w:val="pl-PL" w:eastAsia="hr-HR"/>
        </w:rPr>
      </w:pPr>
      <w:bookmarkStart w:id="79" w:name="_Toc474158855"/>
      <w:bookmarkStart w:id="80" w:name="_Toc474159474"/>
      <w:bookmarkStart w:id="81" w:name="_Toc474839444"/>
      <w:bookmarkStart w:id="82" w:name="_Toc474914458"/>
      <w:bookmarkStart w:id="83" w:name="_Toc474924196"/>
      <w:r w:rsidRPr="00E4130E">
        <w:rPr>
          <w:rFonts w:ascii="Arial" w:hAnsi="Arial" w:cs="Arial"/>
          <w:color w:val="0070C0"/>
          <w:u w:val="single"/>
          <w:lang w:val="hr-HR" w:eastAsia="hr-HR"/>
        </w:rPr>
        <w:t>(</w:t>
      </w:r>
      <w:hyperlink r:id="rId11" w:history="1">
        <w:r w:rsidRPr="00E4130E">
          <w:rPr>
            <w:rFonts w:ascii="Arial" w:hAnsi="Arial" w:cs="Arial"/>
            <w:color w:val="0070C0"/>
            <w:u w:val="single"/>
            <w:lang w:val="hr-HR" w:eastAsia="hr-HR"/>
          </w:rPr>
          <w:t>http://www.javnanabava.hr/userdocsimages/userfiles/file/EU%20akti/Prilog2-ESPD-obrazac.doc</w:t>
        </w:r>
      </w:hyperlink>
      <w:r w:rsidRPr="00E4130E">
        <w:rPr>
          <w:rFonts w:ascii="Arial" w:hAnsi="Arial" w:cs="Arial"/>
          <w:color w:val="0070C0"/>
          <w:u w:val="single"/>
          <w:lang w:val="hr-HR" w:eastAsia="hr-HR"/>
        </w:rPr>
        <w:t>).</w:t>
      </w:r>
      <w:r w:rsidRPr="00E4130E">
        <w:rPr>
          <w:rFonts w:ascii="Arial" w:hAnsi="Arial" w:cs="Arial"/>
          <w:color w:val="231F20"/>
          <w:lang w:val="hr-HR" w:eastAsia="hr-HR"/>
        </w:rPr>
        <w:t xml:space="preserve">Servis za elektroničko popunjavanje ESPD-a (.xml format) je dostupan na </w:t>
      </w:r>
      <w:hyperlink r:id="rId12" w:tgtFrame="_blank" w:history="1">
        <w:r w:rsidRPr="00E4130E">
          <w:rPr>
            <w:rFonts w:ascii="Arial" w:hAnsi="Arial" w:cs="Arial"/>
            <w:color w:val="231F20"/>
            <w:lang w:val="hr-HR" w:eastAsia="hr-HR"/>
          </w:rPr>
          <w:t>internetskoj adresi</w:t>
        </w:r>
      </w:hyperlink>
      <w:hyperlink r:id="rId13" w:history="1">
        <w:r w:rsidRPr="00E4130E">
          <w:rPr>
            <w:rFonts w:ascii="Arial" w:hAnsi="Arial" w:cs="Arial"/>
            <w:bCs/>
            <w:lang w:val="hr-HR"/>
          </w:rPr>
          <w:t>https://ec.europa.eu/growth/tools-databases/espd/filter?lang=hr</w:t>
        </w:r>
      </w:hyperlink>
      <w:r w:rsidRPr="00E4130E">
        <w:rPr>
          <w:rFonts w:ascii="Arial" w:hAnsi="Arial" w:cs="Arial"/>
          <w:bCs/>
          <w:lang w:val="pl-PL" w:eastAsia="hr-HR"/>
        </w:rPr>
        <w:t>.</w:t>
      </w:r>
      <w:bookmarkEnd w:id="78"/>
      <w:bookmarkEnd w:id="79"/>
      <w:bookmarkEnd w:id="80"/>
      <w:bookmarkEnd w:id="81"/>
      <w:bookmarkEnd w:id="82"/>
      <w:bookmarkEnd w:id="83"/>
    </w:p>
    <w:p w:rsidR="00934C45" w:rsidRPr="00E4130E" w:rsidRDefault="00934C45" w:rsidP="00E85007">
      <w:pPr>
        <w:spacing w:beforeLines="30" w:afterLines="30"/>
        <w:jc w:val="both"/>
        <w:textAlignment w:val="baseline"/>
        <w:rPr>
          <w:rFonts w:ascii="Arial" w:hAnsi="Arial" w:cs="Arial"/>
          <w:lang w:val="hr-HR" w:eastAsia="hr-HR"/>
        </w:rPr>
      </w:pPr>
      <w:r w:rsidRPr="00E4130E">
        <w:rPr>
          <w:rFonts w:ascii="Arial" w:hAnsi="Arial" w:cs="Arial"/>
          <w:lang w:val="hr-HR"/>
        </w:rPr>
        <w:t>N</w:t>
      </w:r>
      <w:r w:rsidRPr="00E4130E">
        <w:rPr>
          <w:rFonts w:ascii="Arial" w:hAnsi="Arial" w:cs="Arial"/>
          <w:lang w:val="hr-HR" w:eastAsia="hr-HR"/>
        </w:rPr>
        <w:t xml:space="preserve">aručitelj </w:t>
      </w:r>
      <w:r w:rsidRPr="00E4130E">
        <w:rPr>
          <w:rFonts w:ascii="Arial" w:hAnsi="Arial" w:cs="Arial"/>
          <w:b/>
          <w:lang w:val="hr-HR" w:eastAsia="hr-HR"/>
        </w:rPr>
        <w:t>mož</w:t>
      </w:r>
      <w:r w:rsidRPr="00E4130E">
        <w:rPr>
          <w:rFonts w:ascii="Arial" w:hAnsi="Arial" w:cs="Arial"/>
          <w:lang w:val="hr-HR" w:eastAsia="hr-HR"/>
        </w:rPr>
        <w:t xml:space="preserve">e u bilo kojem trenutku tijekom postupka javne nabave, ako je to potrebno za pravilno provođenje postupka, </w:t>
      </w:r>
      <w:r w:rsidRPr="00E4130E">
        <w:rPr>
          <w:rFonts w:ascii="Arial" w:hAnsi="Arial" w:cs="Arial"/>
          <w:b/>
          <w:lang w:val="hr-HR" w:eastAsia="hr-HR"/>
        </w:rPr>
        <w:t>provjeriti informacije navedene u ESPD obrascu</w:t>
      </w:r>
      <w:r w:rsidRPr="00E4130E">
        <w:rPr>
          <w:rFonts w:ascii="Arial" w:hAnsi="Arial" w:cs="Arial"/>
          <w:lang w:val="hr-HR" w:eastAsia="hr-HR"/>
        </w:rPr>
        <w:t xml:space="preserve">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34C45" w:rsidRPr="00E4130E" w:rsidRDefault="00934C45" w:rsidP="00563983">
      <w:pPr>
        <w:autoSpaceDE w:val="0"/>
        <w:autoSpaceDN w:val="0"/>
        <w:adjustRightInd w:val="0"/>
        <w:spacing w:after="120"/>
        <w:ind w:right="-28"/>
        <w:jc w:val="both"/>
        <w:rPr>
          <w:rFonts w:ascii="Arial" w:hAnsi="Arial" w:cs="Arial"/>
          <w:lang w:val="hr-HR" w:eastAsia="hr-HR"/>
        </w:rPr>
      </w:pPr>
      <w:r w:rsidRPr="00E4130E">
        <w:rPr>
          <w:rFonts w:ascii="Arial" w:hAnsi="Arial" w:cs="Arial"/>
          <w:lang w:val="hr-HR" w:eastAsia="hr-HR"/>
        </w:rPr>
        <w:t xml:space="preserve">Ako se ne može obaviti provjera ili ishoditi potvrda sukladno gore navedenom stavku, Naručitelj može zahtijevati od gospodarskog subjekta da u primjerenom roku, ne kraćem od 5 dana, dostavi sve ili dio popratnih dokumenta ili dokaza. </w:t>
      </w:r>
    </w:p>
    <w:p w:rsidR="00934C45" w:rsidRPr="00E4130E" w:rsidRDefault="00934C45" w:rsidP="00563983">
      <w:pPr>
        <w:autoSpaceDE w:val="0"/>
        <w:autoSpaceDN w:val="0"/>
        <w:adjustRightInd w:val="0"/>
        <w:spacing w:after="120"/>
        <w:ind w:right="-28"/>
        <w:jc w:val="both"/>
        <w:rPr>
          <w:rFonts w:ascii="Arial" w:hAnsi="Arial" w:cs="Arial"/>
          <w:lang w:val="hr-HR" w:eastAsia="hr-HR"/>
        </w:rPr>
      </w:pPr>
      <w:r w:rsidRPr="00E4130E">
        <w:rPr>
          <w:rFonts w:ascii="Arial" w:hAnsi="Arial" w:cs="Arial"/>
          <w:b/>
          <w:lang w:val="hr-HR" w:eastAsia="hr-HR"/>
        </w:rPr>
        <w:t xml:space="preserve">Naručitelj </w:t>
      </w:r>
      <w:r w:rsidRPr="00FF0921">
        <w:rPr>
          <w:rFonts w:ascii="Arial" w:hAnsi="Arial" w:cs="Arial"/>
          <w:b/>
          <w:lang w:val="hr-HR" w:eastAsia="hr-HR"/>
        </w:rPr>
        <w:t xml:space="preserve">će </w:t>
      </w:r>
      <w:r w:rsidRPr="00E4130E">
        <w:rPr>
          <w:rFonts w:ascii="Arial" w:hAnsi="Arial" w:cs="Arial"/>
          <w:b/>
          <w:lang w:val="hr-HR" w:eastAsia="hr-HR"/>
        </w:rPr>
        <w:t>prije donošenja odluke o odabiru u postupku javne nabave od ponuditelja koji je podnio najpovoljniju ponudu zatražiti da u primjerenom roku, ne kraćem od 5 (pet) dana, dostavi ažurirane popratne dokumente, osim ako Naručitelj već posjeduje te dokumente</w:t>
      </w:r>
      <w:r w:rsidRPr="00E4130E">
        <w:rPr>
          <w:rFonts w:ascii="Arial" w:hAnsi="Arial" w:cs="Arial"/>
          <w:lang w:val="hr-HR" w:eastAsia="hr-HR"/>
        </w:rPr>
        <w:t>.</w:t>
      </w:r>
    </w:p>
    <w:p w:rsidR="00934C45" w:rsidRPr="000F3A10" w:rsidRDefault="00934C45" w:rsidP="00563983">
      <w:pPr>
        <w:autoSpaceDE w:val="0"/>
        <w:autoSpaceDN w:val="0"/>
        <w:adjustRightInd w:val="0"/>
        <w:spacing w:after="120"/>
        <w:ind w:right="-28"/>
        <w:jc w:val="both"/>
        <w:rPr>
          <w:rFonts w:ascii="Arial" w:hAnsi="Arial" w:cs="Arial"/>
          <w:u w:val="single"/>
          <w:lang w:val="hr-HR" w:eastAsia="hr-HR"/>
        </w:rPr>
      </w:pPr>
      <w:r w:rsidRPr="000F3A10">
        <w:rPr>
          <w:rFonts w:ascii="Arial" w:hAnsi="Arial" w:cs="Arial"/>
          <w:u w:val="single"/>
          <w:lang w:val="hr-HR" w:eastAsia="hr-HR"/>
        </w:rPr>
        <w:t>Ažurni popratni dokument je svaki dokument u kojem su sadržani podaci važeći te odgovaraju stvarnom činjeničnom stanju u trenutku dostave naručitelju te dokazuju</w:t>
      </w:r>
      <w:r>
        <w:rPr>
          <w:rFonts w:ascii="Arial" w:hAnsi="Arial" w:cs="Arial"/>
          <w:u w:val="single"/>
          <w:lang w:val="hr-HR" w:eastAsia="hr-HR"/>
        </w:rPr>
        <w:t xml:space="preserve"> ono što je gospodarski subjekt</w:t>
      </w:r>
      <w:r w:rsidRPr="000F3A10">
        <w:rPr>
          <w:rFonts w:ascii="Arial" w:hAnsi="Arial" w:cs="Arial"/>
          <w:u w:val="single"/>
          <w:lang w:val="hr-HR" w:eastAsia="hr-HR"/>
        </w:rPr>
        <w:t xml:space="preserve"> naveo u ESPD-u.</w:t>
      </w:r>
    </w:p>
    <w:p w:rsidR="00934C45" w:rsidRPr="00E4130E" w:rsidRDefault="00934C45" w:rsidP="00563983">
      <w:pPr>
        <w:autoSpaceDE w:val="0"/>
        <w:autoSpaceDN w:val="0"/>
        <w:adjustRightInd w:val="0"/>
        <w:spacing w:after="120"/>
        <w:ind w:right="-28"/>
        <w:jc w:val="both"/>
        <w:rPr>
          <w:rFonts w:ascii="Arial" w:hAnsi="Arial" w:cs="Arial"/>
          <w:lang w:val="hr-HR" w:eastAsia="hr-HR"/>
        </w:rPr>
      </w:pPr>
      <w:r w:rsidRPr="00E4130E">
        <w:rPr>
          <w:rFonts w:ascii="Arial" w:hAnsi="Arial" w:cs="Arial"/>
          <w:lang w:val="hr-HR" w:eastAsia="hr-HR"/>
        </w:rPr>
        <w:t>Naručitelj može pozvati gospodarske subjekte da nadopune ili objasne zaprimljene dokumente.</w:t>
      </w:r>
    </w:p>
    <w:p w:rsidR="00934C45" w:rsidRPr="00E4576E" w:rsidRDefault="00934C45" w:rsidP="00563983">
      <w:pPr>
        <w:autoSpaceDE w:val="0"/>
        <w:autoSpaceDN w:val="0"/>
        <w:adjustRightInd w:val="0"/>
        <w:spacing w:after="120"/>
        <w:ind w:right="-28"/>
        <w:jc w:val="both"/>
        <w:rPr>
          <w:rFonts w:ascii="Arial" w:hAnsi="Arial" w:cs="Arial"/>
          <w:lang w:val="hr-HR" w:eastAsia="hr-HR"/>
        </w:rPr>
      </w:pPr>
      <w:r w:rsidRPr="00E4576E">
        <w:rPr>
          <w:rFonts w:ascii="Arial" w:hAnsi="Arial" w:cs="Arial"/>
          <w:lang w:val="hr-HR" w:eastAsia="hr-HR"/>
        </w:rPr>
        <w:t>Ukoliko ponuditelj koji je podnio najpovoljniju ponudu ne dostavi ažurirane popratne dokumente u ostavljenom roku ili njima ne dokaže da ispunjava uvjete iz članka 260. stavka 1. točaka 1.- 3. ZJN 2016, Naručitelj je obvezan odbiti ponudu tog ponuditelja i postupiti sukladno stavku 1. članka 263. ZJN u odnosu na ponuditelja koji je podnio sljedeću najpovoljniju ponudu ili poništiti postupak javne nabave, ako postoje razlozi za poništenje.</w:t>
      </w:r>
    </w:p>
    <w:p w:rsidR="00934C45" w:rsidRPr="00E4576E" w:rsidRDefault="00934C45" w:rsidP="00563983">
      <w:pPr>
        <w:autoSpaceDE w:val="0"/>
        <w:autoSpaceDN w:val="0"/>
        <w:adjustRightInd w:val="0"/>
        <w:spacing w:before="120"/>
        <w:ind w:right="-28"/>
        <w:jc w:val="both"/>
        <w:rPr>
          <w:rFonts w:ascii="Arial" w:hAnsi="Arial" w:cs="Arial"/>
          <w:lang w:val="hr-HR" w:eastAsia="hr-HR"/>
        </w:rPr>
      </w:pPr>
      <w:r w:rsidRPr="00E4576E">
        <w:rPr>
          <w:rFonts w:ascii="Arial" w:hAnsi="Arial" w:cs="Arial"/>
          <w:u w:val="single"/>
          <w:lang w:val="hr-HR" w:eastAsia="hr-HR"/>
        </w:rPr>
        <w:t>ESPD obrazac mora biti popunjen</w:t>
      </w:r>
      <w:r w:rsidRPr="00E4576E">
        <w:rPr>
          <w:rFonts w:ascii="Arial" w:hAnsi="Arial" w:cs="Arial"/>
          <w:lang w:val="hr-HR" w:eastAsia="hr-HR"/>
        </w:rPr>
        <w:t>:</w:t>
      </w:r>
    </w:p>
    <w:p w:rsidR="00934C45" w:rsidRPr="00E4576E" w:rsidRDefault="00934C45" w:rsidP="00563983">
      <w:pPr>
        <w:pStyle w:val="ListParagraph"/>
        <w:numPr>
          <w:ilvl w:val="0"/>
          <w:numId w:val="10"/>
        </w:numPr>
        <w:autoSpaceDE w:val="0"/>
        <w:autoSpaceDN w:val="0"/>
        <w:adjustRightInd w:val="0"/>
        <w:spacing w:before="40" w:after="40"/>
        <w:ind w:left="714" w:right="-28" w:hanging="357"/>
        <w:jc w:val="both"/>
        <w:rPr>
          <w:rFonts w:ascii="Arial" w:hAnsi="Arial" w:cs="Arial"/>
          <w:sz w:val="22"/>
          <w:szCs w:val="22"/>
          <w:lang w:val="hr-HR" w:eastAsia="hr-HR"/>
        </w:rPr>
      </w:pPr>
      <w:bookmarkStart w:id="84" w:name="_Toc486606028"/>
      <w:bookmarkStart w:id="85" w:name="_Toc489334779"/>
      <w:r w:rsidRPr="00E4576E">
        <w:rPr>
          <w:rFonts w:ascii="Arial" w:hAnsi="Arial" w:cs="Arial"/>
          <w:sz w:val="22"/>
          <w:szCs w:val="22"/>
          <w:lang w:val="hr-HR" w:eastAsia="hr-HR"/>
        </w:rPr>
        <w:t>Dio II. Podaci o gospodarskom subjektu, točke A,B,C,D</w:t>
      </w:r>
      <w:bookmarkEnd w:id="84"/>
      <w:bookmarkEnd w:id="85"/>
    </w:p>
    <w:p w:rsidR="00934C45" w:rsidRPr="00E4576E" w:rsidRDefault="00934C45" w:rsidP="00563983">
      <w:pPr>
        <w:pStyle w:val="ListParagraph"/>
        <w:numPr>
          <w:ilvl w:val="0"/>
          <w:numId w:val="10"/>
        </w:numPr>
        <w:autoSpaceDE w:val="0"/>
        <w:autoSpaceDN w:val="0"/>
        <w:adjustRightInd w:val="0"/>
        <w:spacing w:before="40" w:after="40"/>
        <w:ind w:left="714" w:right="-28" w:hanging="357"/>
        <w:jc w:val="both"/>
        <w:rPr>
          <w:rFonts w:ascii="Arial" w:hAnsi="Arial" w:cs="Arial"/>
          <w:sz w:val="22"/>
          <w:szCs w:val="22"/>
          <w:lang w:val="hr-HR" w:eastAsia="hr-HR"/>
        </w:rPr>
      </w:pPr>
      <w:bookmarkStart w:id="86" w:name="_Toc486606029"/>
      <w:bookmarkStart w:id="87" w:name="_Toc489334780"/>
      <w:r w:rsidRPr="00E4576E">
        <w:rPr>
          <w:rFonts w:ascii="Arial" w:hAnsi="Arial" w:cs="Arial"/>
          <w:sz w:val="22"/>
          <w:szCs w:val="22"/>
          <w:lang w:val="hr-HR" w:eastAsia="hr-HR"/>
        </w:rPr>
        <w:t>Dio III. Osnove za isključenje, Odjeljak A,B i D</w:t>
      </w:r>
      <w:bookmarkEnd w:id="86"/>
      <w:bookmarkEnd w:id="87"/>
    </w:p>
    <w:p w:rsidR="00934C45" w:rsidRPr="00E4576E" w:rsidRDefault="00934C45" w:rsidP="005B7551">
      <w:pPr>
        <w:pStyle w:val="ListParagraph"/>
        <w:numPr>
          <w:ilvl w:val="0"/>
          <w:numId w:val="10"/>
        </w:numPr>
        <w:autoSpaceDE w:val="0"/>
        <w:autoSpaceDN w:val="0"/>
        <w:adjustRightInd w:val="0"/>
        <w:spacing w:before="40" w:after="40"/>
        <w:ind w:left="714" w:right="-28" w:hanging="357"/>
        <w:jc w:val="both"/>
        <w:rPr>
          <w:rFonts w:ascii="Arial" w:hAnsi="Arial" w:cs="Arial"/>
          <w:sz w:val="22"/>
          <w:szCs w:val="22"/>
          <w:lang w:val="hr-HR" w:eastAsia="hr-HR"/>
        </w:rPr>
      </w:pPr>
      <w:bookmarkStart w:id="88" w:name="_Toc486606030"/>
      <w:bookmarkStart w:id="89" w:name="_Toc489334781"/>
      <w:r w:rsidRPr="00E4576E">
        <w:rPr>
          <w:rFonts w:ascii="Arial" w:hAnsi="Arial" w:cs="Arial"/>
          <w:sz w:val="22"/>
          <w:szCs w:val="22"/>
          <w:lang w:val="hr-HR" w:eastAsia="hr-HR"/>
        </w:rPr>
        <w:t xml:space="preserve">Dio IV. Kriteriji za odabir gospodarskog subjekta,Odjeljak A točka 1), </w:t>
      </w:r>
      <w:r w:rsidRPr="00254A17">
        <w:rPr>
          <w:rFonts w:ascii="Arial" w:hAnsi="Arial" w:cs="Arial"/>
          <w:sz w:val="22"/>
          <w:szCs w:val="22"/>
          <w:lang w:val="hr-HR" w:eastAsia="hr-HR"/>
        </w:rPr>
        <w:t>Odjeljak C točka 1b) i 11)</w:t>
      </w:r>
      <w:bookmarkEnd w:id="88"/>
      <w:bookmarkEnd w:id="89"/>
    </w:p>
    <w:p w:rsidR="00934C45" w:rsidRPr="00E4576E" w:rsidRDefault="00934C45" w:rsidP="005B7551">
      <w:pPr>
        <w:pStyle w:val="ListParagraph"/>
        <w:numPr>
          <w:ilvl w:val="0"/>
          <w:numId w:val="10"/>
        </w:numPr>
        <w:autoSpaceDE w:val="0"/>
        <w:autoSpaceDN w:val="0"/>
        <w:adjustRightInd w:val="0"/>
        <w:spacing w:before="40" w:after="40"/>
        <w:ind w:left="714" w:right="-28" w:hanging="357"/>
        <w:jc w:val="both"/>
        <w:rPr>
          <w:rFonts w:ascii="Arial" w:hAnsi="Arial" w:cs="Arial"/>
          <w:sz w:val="22"/>
          <w:szCs w:val="22"/>
          <w:lang w:val="hr-HR" w:eastAsia="hr-HR"/>
        </w:rPr>
      </w:pPr>
      <w:bookmarkStart w:id="90" w:name="_Toc486606031"/>
      <w:bookmarkStart w:id="91" w:name="_Toc489334782"/>
      <w:r w:rsidRPr="00E4576E">
        <w:rPr>
          <w:rFonts w:ascii="Arial" w:hAnsi="Arial" w:cs="Arial"/>
          <w:sz w:val="22"/>
          <w:szCs w:val="22"/>
          <w:lang w:val="hr-HR" w:eastAsia="hr-HR"/>
        </w:rPr>
        <w:t>Dio VI. Završne izjave</w:t>
      </w:r>
      <w:bookmarkEnd w:id="90"/>
      <w:bookmarkEnd w:id="91"/>
    </w:p>
    <w:p w:rsidR="00934C45" w:rsidRPr="008C7C58" w:rsidRDefault="00934C45" w:rsidP="008C7C58">
      <w:pPr>
        <w:pStyle w:val="ListParagraph"/>
        <w:autoSpaceDE w:val="0"/>
        <w:autoSpaceDN w:val="0"/>
        <w:adjustRightInd w:val="0"/>
        <w:spacing w:before="40" w:after="40"/>
        <w:ind w:right="-28"/>
        <w:jc w:val="both"/>
        <w:rPr>
          <w:rFonts w:ascii="Arial" w:hAnsi="Arial" w:cs="Arial"/>
          <w:sz w:val="16"/>
          <w:szCs w:val="16"/>
          <w:lang w:val="hr-HR" w:eastAsia="hr-HR"/>
        </w:rPr>
      </w:pPr>
    </w:p>
    <w:p w:rsidR="00934C45" w:rsidRPr="005A584D" w:rsidRDefault="00934C45" w:rsidP="008C7C58">
      <w:pPr>
        <w:pStyle w:val="ListParagraph"/>
        <w:rPr>
          <w:rFonts w:ascii="Arial" w:hAnsi="Arial" w:cs="Arial"/>
          <w:b/>
          <w:bCs/>
          <w:sz w:val="24"/>
          <w:szCs w:val="24"/>
          <w:lang w:val="hr-HR"/>
        </w:rPr>
      </w:pPr>
      <w:bookmarkStart w:id="92" w:name="_Toc489334783"/>
      <w:r w:rsidRPr="005A584D">
        <w:rPr>
          <w:rFonts w:ascii="Arial" w:hAnsi="Arial" w:cs="Arial"/>
          <w:b/>
          <w:bCs/>
          <w:sz w:val="24"/>
          <w:szCs w:val="24"/>
          <w:lang w:val="hr-HR"/>
        </w:rPr>
        <w:t>6. PODACI O PONUDI</w:t>
      </w:r>
      <w:bookmarkEnd w:id="63"/>
      <w:bookmarkEnd w:id="64"/>
      <w:bookmarkEnd w:id="65"/>
      <w:bookmarkEnd w:id="66"/>
      <w:bookmarkEnd w:id="92"/>
    </w:p>
    <w:p w:rsidR="00934C45" w:rsidRPr="00E4130E" w:rsidRDefault="00934C45" w:rsidP="00E3073A">
      <w:pPr>
        <w:tabs>
          <w:tab w:val="left" w:pos="284"/>
        </w:tabs>
        <w:spacing w:before="360"/>
        <w:ind w:right="45"/>
        <w:jc w:val="both"/>
        <w:outlineLvl w:val="1"/>
        <w:rPr>
          <w:rFonts w:ascii="Arial" w:hAnsi="Arial" w:cs="Arial"/>
          <w:b/>
          <w:caps/>
          <w:lang w:val="hr-HR"/>
        </w:rPr>
      </w:pPr>
      <w:bookmarkStart w:id="93" w:name="_Toc489334784"/>
      <w:r>
        <w:rPr>
          <w:rFonts w:ascii="Arial" w:hAnsi="Arial" w:cs="Arial"/>
          <w:b/>
          <w:caps/>
          <w:lang w:val="hr-HR"/>
        </w:rPr>
        <w:t>6</w:t>
      </w:r>
      <w:r w:rsidRPr="00E4130E">
        <w:rPr>
          <w:rFonts w:ascii="Arial" w:hAnsi="Arial" w:cs="Arial"/>
          <w:b/>
          <w:caps/>
          <w:lang w:val="hr-HR"/>
        </w:rPr>
        <w:t>.1. SadrŽaj i način izrade ponude</w:t>
      </w:r>
      <w:bookmarkEnd w:id="93"/>
    </w:p>
    <w:p w:rsidR="00934C45" w:rsidRPr="00CC5E87" w:rsidRDefault="00934C45" w:rsidP="00E4576E">
      <w:pPr>
        <w:spacing w:before="120"/>
        <w:rPr>
          <w:rFonts w:ascii="Arial" w:hAnsi="Arial" w:cs="Arial"/>
          <w:lang w:val="hr-HR"/>
        </w:rPr>
      </w:pPr>
      <w:r w:rsidRPr="006A26B7">
        <w:rPr>
          <w:rFonts w:ascii="Arial" w:hAnsi="Arial" w:cs="Arial"/>
        </w:rPr>
        <w:t>Ponuda</w:t>
      </w:r>
      <w:r w:rsidRPr="00CC5E87">
        <w:rPr>
          <w:rFonts w:ascii="Arial" w:hAnsi="Arial" w:cs="Arial"/>
          <w:lang w:val="hr-HR"/>
        </w:rPr>
        <w:t xml:space="preserve"> </w:t>
      </w:r>
      <w:r w:rsidRPr="006A26B7">
        <w:rPr>
          <w:rFonts w:ascii="Arial" w:hAnsi="Arial" w:cs="Arial"/>
        </w:rPr>
        <w:t>je</w:t>
      </w:r>
      <w:r w:rsidRPr="00CC5E87">
        <w:rPr>
          <w:rFonts w:ascii="Arial" w:hAnsi="Arial" w:cs="Arial"/>
          <w:lang w:val="hr-HR"/>
        </w:rPr>
        <w:t xml:space="preserve"> </w:t>
      </w:r>
      <w:r w:rsidRPr="006A26B7">
        <w:rPr>
          <w:rFonts w:ascii="Arial" w:hAnsi="Arial" w:cs="Arial"/>
        </w:rPr>
        <w:t>izjava</w:t>
      </w:r>
      <w:r w:rsidRPr="00CC5E87">
        <w:rPr>
          <w:rFonts w:ascii="Arial" w:hAnsi="Arial" w:cs="Arial"/>
          <w:lang w:val="hr-HR"/>
        </w:rPr>
        <w:t xml:space="preserve"> </w:t>
      </w:r>
      <w:r w:rsidRPr="006A26B7">
        <w:rPr>
          <w:rFonts w:ascii="Arial" w:hAnsi="Arial" w:cs="Arial"/>
        </w:rPr>
        <w:t>volje</w:t>
      </w:r>
      <w:r w:rsidRPr="00CC5E87">
        <w:rPr>
          <w:rFonts w:ascii="Arial" w:hAnsi="Arial" w:cs="Arial"/>
          <w:lang w:val="hr-HR"/>
        </w:rPr>
        <w:t xml:space="preserve"> </w:t>
      </w:r>
      <w:r w:rsidRPr="006A26B7">
        <w:rPr>
          <w:rFonts w:ascii="Arial" w:hAnsi="Arial" w:cs="Arial"/>
        </w:rPr>
        <w:t>ponuditelja</w:t>
      </w:r>
      <w:r w:rsidRPr="00CC5E87">
        <w:rPr>
          <w:rFonts w:ascii="Arial" w:hAnsi="Arial" w:cs="Arial"/>
          <w:lang w:val="hr-HR"/>
        </w:rPr>
        <w:t xml:space="preserve"> </w:t>
      </w:r>
      <w:r w:rsidRPr="006A26B7">
        <w:rPr>
          <w:rFonts w:ascii="Arial" w:hAnsi="Arial" w:cs="Arial"/>
        </w:rPr>
        <w:t>u</w:t>
      </w:r>
      <w:r w:rsidRPr="00CC5E87">
        <w:rPr>
          <w:rFonts w:ascii="Arial" w:hAnsi="Arial" w:cs="Arial"/>
          <w:lang w:val="hr-HR"/>
        </w:rPr>
        <w:t xml:space="preserve"> </w:t>
      </w:r>
      <w:r w:rsidRPr="006A26B7">
        <w:rPr>
          <w:rFonts w:ascii="Arial" w:hAnsi="Arial" w:cs="Arial"/>
        </w:rPr>
        <w:t>pisanom</w:t>
      </w:r>
      <w:r w:rsidRPr="00CC5E87">
        <w:rPr>
          <w:rFonts w:ascii="Arial" w:hAnsi="Arial" w:cs="Arial"/>
          <w:lang w:val="hr-HR"/>
        </w:rPr>
        <w:t xml:space="preserve"> </w:t>
      </w:r>
      <w:r w:rsidRPr="006A26B7">
        <w:rPr>
          <w:rFonts w:ascii="Arial" w:hAnsi="Arial" w:cs="Arial"/>
        </w:rPr>
        <w:t>obliku</w:t>
      </w:r>
      <w:r w:rsidRPr="00CC5E87">
        <w:rPr>
          <w:rFonts w:ascii="Arial" w:hAnsi="Arial" w:cs="Arial"/>
          <w:lang w:val="hr-HR"/>
        </w:rPr>
        <w:t xml:space="preserve"> </w:t>
      </w:r>
      <w:r w:rsidRPr="006A26B7">
        <w:rPr>
          <w:rFonts w:ascii="Arial" w:hAnsi="Arial" w:cs="Arial"/>
        </w:rPr>
        <w:t>da</w:t>
      </w:r>
      <w:r w:rsidRPr="00CC5E87">
        <w:rPr>
          <w:rFonts w:ascii="Arial" w:hAnsi="Arial" w:cs="Arial"/>
          <w:lang w:val="hr-HR"/>
        </w:rPr>
        <w:t xml:space="preserve"> ć</w:t>
      </w:r>
      <w:r w:rsidRPr="006A26B7">
        <w:rPr>
          <w:rFonts w:ascii="Arial" w:hAnsi="Arial" w:cs="Arial"/>
        </w:rPr>
        <w:t>e</w:t>
      </w:r>
      <w:r w:rsidRPr="00CC5E87">
        <w:rPr>
          <w:rFonts w:ascii="Arial" w:hAnsi="Arial" w:cs="Arial"/>
          <w:lang w:val="hr-HR"/>
        </w:rPr>
        <w:t xml:space="preserve"> </w:t>
      </w:r>
      <w:r w:rsidRPr="006A26B7">
        <w:rPr>
          <w:rFonts w:ascii="Arial" w:hAnsi="Arial" w:cs="Arial"/>
        </w:rPr>
        <w:t>isporu</w:t>
      </w:r>
      <w:r w:rsidRPr="00CC5E87">
        <w:rPr>
          <w:rFonts w:ascii="Arial" w:hAnsi="Arial" w:cs="Arial"/>
          <w:lang w:val="hr-HR"/>
        </w:rPr>
        <w:t>č</w:t>
      </w:r>
      <w:r w:rsidRPr="006A26B7">
        <w:rPr>
          <w:rFonts w:ascii="Arial" w:hAnsi="Arial" w:cs="Arial"/>
        </w:rPr>
        <w:t>iti</w:t>
      </w:r>
      <w:r w:rsidRPr="00CC5E87">
        <w:rPr>
          <w:rFonts w:ascii="Arial" w:hAnsi="Arial" w:cs="Arial"/>
          <w:lang w:val="hr-HR"/>
        </w:rPr>
        <w:t xml:space="preserve"> </w:t>
      </w:r>
      <w:r w:rsidRPr="006A26B7">
        <w:rPr>
          <w:rFonts w:ascii="Arial" w:hAnsi="Arial" w:cs="Arial"/>
        </w:rPr>
        <w:t>robu</w:t>
      </w:r>
      <w:r w:rsidRPr="00CC5E87">
        <w:rPr>
          <w:rFonts w:ascii="Arial" w:hAnsi="Arial" w:cs="Arial"/>
          <w:lang w:val="hr-HR"/>
        </w:rPr>
        <w:t xml:space="preserve">, </w:t>
      </w:r>
      <w:r w:rsidRPr="006A26B7">
        <w:rPr>
          <w:rFonts w:ascii="Arial" w:hAnsi="Arial" w:cs="Arial"/>
        </w:rPr>
        <w:t>pru</w:t>
      </w:r>
      <w:r w:rsidRPr="00CC5E87">
        <w:rPr>
          <w:rFonts w:ascii="Arial" w:hAnsi="Arial" w:cs="Arial"/>
          <w:lang w:val="hr-HR"/>
        </w:rPr>
        <w:t>ž</w:t>
      </w:r>
      <w:r w:rsidRPr="006A26B7">
        <w:rPr>
          <w:rFonts w:ascii="Arial" w:hAnsi="Arial" w:cs="Arial"/>
        </w:rPr>
        <w:t>iti</w:t>
      </w:r>
      <w:r w:rsidRPr="00CC5E87">
        <w:rPr>
          <w:rFonts w:ascii="Arial" w:hAnsi="Arial" w:cs="Arial"/>
          <w:lang w:val="hr-HR"/>
        </w:rPr>
        <w:t xml:space="preserve"> </w:t>
      </w:r>
      <w:r w:rsidRPr="006A26B7">
        <w:rPr>
          <w:rFonts w:ascii="Arial" w:hAnsi="Arial" w:cs="Arial"/>
        </w:rPr>
        <w:t>usluge</w:t>
      </w:r>
      <w:r w:rsidRPr="00CC5E87">
        <w:rPr>
          <w:rFonts w:ascii="Arial" w:hAnsi="Arial" w:cs="Arial"/>
          <w:lang w:val="hr-HR"/>
        </w:rPr>
        <w:t xml:space="preserve"> </w:t>
      </w:r>
      <w:r w:rsidRPr="006A26B7">
        <w:rPr>
          <w:rFonts w:ascii="Arial" w:hAnsi="Arial" w:cs="Arial"/>
        </w:rPr>
        <w:t>ili</w:t>
      </w:r>
      <w:r w:rsidRPr="00CC5E87">
        <w:rPr>
          <w:rFonts w:ascii="Arial" w:hAnsi="Arial" w:cs="Arial"/>
          <w:lang w:val="hr-HR"/>
        </w:rPr>
        <w:t xml:space="preserve"> </w:t>
      </w:r>
      <w:r w:rsidRPr="006A26B7">
        <w:rPr>
          <w:rFonts w:ascii="Arial" w:hAnsi="Arial" w:cs="Arial"/>
        </w:rPr>
        <w:t>izvesti</w:t>
      </w:r>
      <w:r w:rsidRPr="00CC5E87">
        <w:rPr>
          <w:rFonts w:ascii="Arial" w:hAnsi="Arial" w:cs="Arial"/>
          <w:lang w:val="hr-HR"/>
        </w:rPr>
        <w:t xml:space="preserve"> </w:t>
      </w:r>
      <w:r w:rsidRPr="006A26B7">
        <w:rPr>
          <w:rFonts w:ascii="Arial" w:hAnsi="Arial" w:cs="Arial"/>
        </w:rPr>
        <w:t>radove</w:t>
      </w:r>
      <w:r w:rsidRPr="00CC5E87">
        <w:rPr>
          <w:rFonts w:ascii="Arial" w:hAnsi="Arial" w:cs="Arial"/>
          <w:lang w:val="hr-HR"/>
        </w:rPr>
        <w:t xml:space="preserve"> </w:t>
      </w:r>
      <w:r w:rsidRPr="006A26B7">
        <w:rPr>
          <w:rFonts w:ascii="Arial" w:hAnsi="Arial" w:cs="Arial"/>
        </w:rPr>
        <w:t>u</w:t>
      </w:r>
      <w:r w:rsidRPr="00CC5E87">
        <w:rPr>
          <w:rFonts w:ascii="Arial" w:hAnsi="Arial" w:cs="Arial"/>
          <w:lang w:val="hr-HR"/>
        </w:rPr>
        <w:t xml:space="preserve"> </w:t>
      </w:r>
      <w:r w:rsidRPr="006A26B7">
        <w:rPr>
          <w:rFonts w:ascii="Arial" w:hAnsi="Arial" w:cs="Arial"/>
        </w:rPr>
        <w:t>skladu</w:t>
      </w:r>
      <w:r w:rsidRPr="00CC5E87">
        <w:rPr>
          <w:rFonts w:ascii="Arial" w:hAnsi="Arial" w:cs="Arial"/>
          <w:lang w:val="hr-HR"/>
        </w:rPr>
        <w:t xml:space="preserve"> </w:t>
      </w:r>
      <w:r w:rsidRPr="006A26B7">
        <w:rPr>
          <w:rFonts w:ascii="Arial" w:hAnsi="Arial" w:cs="Arial"/>
        </w:rPr>
        <w:t>s</w:t>
      </w:r>
      <w:r w:rsidRPr="00CC5E87">
        <w:rPr>
          <w:rFonts w:ascii="Arial" w:hAnsi="Arial" w:cs="Arial"/>
          <w:lang w:val="hr-HR"/>
        </w:rPr>
        <w:t xml:space="preserve"> </w:t>
      </w:r>
      <w:r w:rsidRPr="006A26B7">
        <w:rPr>
          <w:rFonts w:ascii="Arial" w:hAnsi="Arial" w:cs="Arial"/>
        </w:rPr>
        <w:t>uvjetima</w:t>
      </w:r>
      <w:r w:rsidRPr="00CC5E87">
        <w:rPr>
          <w:rFonts w:ascii="Arial" w:hAnsi="Arial" w:cs="Arial"/>
          <w:lang w:val="hr-HR"/>
        </w:rPr>
        <w:t xml:space="preserve"> </w:t>
      </w:r>
      <w:r w:rsidRPr="006A26B7">
        <w:rPr>
          <w:rFonts w:ascii="Arial" w:hAnsi="Arial" w:cs="Arial"/>
        </w:rPr>
        <w:t>i</w:t>
      </w:r>
      <w:r w:rsidRPr="00CC5E87">
        <w:rPr>
          <w:rFonts w:ascii="Arial" w:hAnsi="Arial" w:cs="Arial"/>
          <w:lang w:val="hr-HR"/>
        </w:rPr>
        <w:t xml:space="preserve"> </w:t>
      </w:r>
      <w:r w:rsidRPr="006A26B7">
        <w:rPr>
          <w:rFonts w:ascii="Arial" w:hAnsi="Arial" w:cs="Arial"/>
        </w:rPr>
        <w:t>zahtjevima</w:t>
      </w:r>
      <w:r w:rsidRPr="00CC5E87">
        <w:rPr>
          <w:rFonts w:ascii="Arial" w:hAnsi="Arial" w:cs="Arial"/>
          <w:lang w:val="hr-HR"/>
        </w:rPr>
        <w:t xml:space="preserve"> </w:t>
      </w:r>
      <w:r w:rsidRPr="006A26B7">
        <w:rPr>
          <w:rFonts w:ascii="Arial" w:hAnsi="Arial" w:cs="Arial"/>
        </w:rPr>
        <w:t>iz</w:t>
      </w:r>
      <w:r w:rsidRPr="00CC5E87">
        <w:rPr>
          <w:rFonts w:ascii="Arial" w:hAnsi="Arial" w:cs="Arial"/>
          <w:lang w:val="hr-HR"/>
        </w:rPr>
        <w:t xml:space="preserve"> </w:t>
      </w:r>
      <w:r>
        <w:rPr>
          <w:rFonts w:ascii="Arial" w:hAnsi="Arial" w:cs="Arial"/>
        </w:rPr>
        <w:t>D</w:t>
      </w:r>
      <w:r w:rsidRPr="006A26B7">
        <w:rPr>
          <w:rFonts w:ascii="Arial" w:hAnsi="Arial" w:cs="Arial"/>
        </w:rPr>
        <w:t>okumentacije</w:t>
      </w:r>
      <w:r w:rsidRPr="00CC5E87">
        <w:rPr>
          <w:rFonts w:ascii="Arial" w:hAnsi="Arial" w:cs="Arial"/>
          <w:lang w:val="hr-HR"/>
        </w:rPr>
        <w:t xml:space="preserve"> </w:t>
      </w:r>
      <w:r w:rsidRPr="006A26B7">
        <w:rPr>
          <w:rFonts w:ascii="Arial" w:hAnsi="Arial" w:cs="Arial"/>
        </w:rPr>
        <w:t>o</w:t>
      </w:r>
      <w:r w:rsidRPr="00CC5E87">
        <w:rPr>
          <w:rFonts w:ascii="Arial" w:hAnsi="Arial" w:cs="Arial"/>
          <w:lang w:val="hr-HR"/>
        </w:rPr>
        <w:t xml:space="preserve"> </w:t>
      </w:r>
      <w:r w:rsidRPr="006A26B7">
        <w:rPr>
          <w:rFonts w:ascii="Arial" w:hAnsi="Arial" w:cs="Arial"/>
        </w:rPr>
        <w:t>nabavi</w:t>
      </w:r>
      <w:r w:rsidRPr="00CC5E87">
        <w:rPr>
          <w:rFonts w:ascii="Arial" w:hAnsi="Arial" w:cs="Arial"/>
          <w:lang w:val="hr-HR"/>
        </w:rPr>
        <w:t xml:space="preserve">. </w:t>
      </w:r>
    </w:p>
    <w:p w:rsidR="00934C45" w:rsidRPr="005937D3" w:rsidRDefault="00934C45" w:rsidP="00E4576E">
      <w:pPr>
        <w:tabs>
          <w:tab w:val="left" w:pos="284"/>
        </w:tabs>
        <w:spacing w:before="120"/>
        <w:ind w:right="45"/>
        <w:jc w:val="both"/>
        <w:rPr>
          <w:rFonts w:ascii="Arial" w:hAnsi="Arial" w:cs="Arial"/>
          <w:lang w:val="hr-HR"/>
        </w:rPr>
      </w:pPr>
      <w:r w:rsidRPr="005937D3">
        <w:rPr>
          <w:rFonts w:ascii="Arial" w:hAnsi="Arial" w:cs="Arial"/>
          <w:lang w:val="hr-HR"/>
        </w:rPr>
        <w:t>Ponuda se dostavlja elektroničkim sredstvima komunikacije.</w:t>
      </w:r>
    </w:p>
    <w:p w:rsidR="00934C45" w:rsidRPr="00E4576E" w:rsidRDefault="00934C45" w:rsidP="00E4576E">
      <w:pPr>
        <w:tabs>
          <w:tab w:val="left" w:pos="284"/>
        </w:tabs>
        <w:spacing w:before="120"/>
        <w:ind w:right="45"/>
        <w:jc w:val="both"/>
        <w:rPr>
          <w:rFonts w:ascii="Arial" w:hAnsi="Arial" w:cs="Arial"/>
          <w:spacing w:val="-1"/>
          <w:u w:val="single"/>
          <w:lang w:val="hr-HR"/>
        </w:rPr>
      </w:pPr>
      <w:r w:rsidRPr="00E4576E">
        <w:rPr>
          <w:rFonts w:ascii="Arial" w:hAnsi="Arial" w:cs="Arial"/>
          <w:spacing w:val="1"/>
          <w:u w:val="single"/>
          <w:lang w:val="hr-HR"/>
        </w:rPr>
        <w:t>Ponuda</w:t>
      </w:r>
      <w:r w:rsidRPr="00E4576E">
        <w:rPr>
          <w:rFonts w:ascii="Arial" w:hAnsi="Arial" w:cs="Arial"/>
          <w:spacing w:val="31"/>
          <w:u w:val="single"/>
          <w:lang w:val="hr-HR"/>
        </w:rPr>
        <w:t xml:space="preserve"> </w:t>
      </w:r>
      <w:r w:rsidRPr="00E4576E">
        <w:rPr>
          <w:rFonts w:ascii="Arial" w:hAnsi="Arial" w:cs="Arial"/>
          <w:spacing w:val="-1"/>
          <w:u w:val="single"/>
          <w:lang w:val="hr-HR"/>
        </w:rPr>
        <w:t>mora</w:t>
      </w:r>
      <w:r w:rsidRPr="00E4576E">
        <w:rPr>
          <w:rFonts w:ascii="Arial" w:hAnsi="Arial" w:cs="Arial"/>
          <w:spacing w:val="55"/>
          <w:u w:val="single"/>
          <w:lang w:val="hr-HR"/>
        </w:rPr>
        <w:t xml:space="preserve"> </w:t>
      </w:r>
      <w:r w:rsidRPr="00E4576E">
        <w:rPr>
          <w:rFonts w:ascii="Arial" w:hAnsi="Arial" w:cs="Arial"/>
          <w:spacing w:val="-1"/>
          <w:u w:val="single"/>
          <w:lang w:val="hr-HR"/>
        </w:rPr>
        <w:t>sadržavati</w:t>
      </w:r>
      <w:r w:rsidRPr="00E4576E">
        <w:rPr>
          <w:rFonts w:ascii="Arial" w:hAnsi="Arial" w:cs="Arial"/>
          <w:spacing w:val="48"/>
          <w:u w:val="single"/>
          <w:lang w:val="hr-HR"/>
        </w:rPr>
        <w:t xml:space="preserve"> </w:t>
      </w:r>
      <w:r w:rsidRPr="00E4576E">
        <w:rPr>
          <w:rFonts w:ascii="Arial" w:hAnsi="Arial" w:cs="Arial"/>
          <w:spacing w:val="-1"/>
          <w:u w:val="single"/>
          <w:lang w:val="hr-HR"/>
        </w:rPr>
        <w:t>najmanje:</w:t>
      </w:r>
    </w:p>
    <w:p w:rsidR="00934C45" w:rsidRPr="00BB0C75" w:rsidRDefault="00934C45" w:rsidP="00E4576E">
      <w:pPr>
        <w:numPr>
          <w:ilvl w:val="0"/>
          <w:numId w:val="31"/>
        </w:numPr>
        <w:ind w:left="993" w:right="45" w:hanging="709"/>
        <w:jc w:val="both"/>
        <w:rPr>
          <w:rFonts w:ascii="Arial" w:hAnsi="Arial" w:cs="Arial"/>
          <w:color w:val="000000"/>
          <w:lang w:val="hr-HR"/>
        </w:rPr>
      </w:pPr>
      <w:r w:rsidRPr="00BB0C75">
        <w:rPr>
          <w:rFonts w:ascii="Arial" w:hAnsi="Arial" w:cs="Arial"/>
          <w:color w:val="000000"/>
          <w:spacing w:val="-1"/>
          <w:lang w:val="hr-HR"/>
        </w:rPr>
        <w:t xml:space="preserve">Uvez ponude </w:t>
      </w:r>
      <w:r w:rsidRPr="00BB0C75">
        <w:rPr>
          <w:rFonts w:ascii="Arial" w:hAnsi="Arial" w:cs="Arial"/>
          <w:color w:val="000000"/>
          <w:lang w:val="hr-HR"/>
        </w:rPr>
        <w:t>sukladno</w:t>
      </w:r>
      <w:r w:rsidRPr="00BB0C75">
        <w:rPr>
          <w:rFonts w:ascii="Arial" w:hAnsi="Arial" w:cs="Arial"/>
          <w:color w:val="000000"/>
          <w:spacing w:val="37"/>
          <w:lang w:val="hr-HR"/>
        </w:rPr>
        <w:t xml:space="preserve"> </w:t>
      </w:r>
      <w:r w:rsidRPr="00BB0C75">
        <w:rPr>
          <w:rFonts w:ascii="Arial" w:hAnsi="Arial" w:cs="Arial"/>
          <w:color w:val="000000"/>
          <w:spacing w:val="-1"/>
          <w:lang w:val="hr-HR"/>
        </w:rPr>
        <w:t>obrascu</w:t>
      </w:r>
      <w:r w:rsidRPr="00BB0C75">
        <w:rPr>
          <w:rFonts w:ascii="Arial" w:hAnsi="Arial" w:cs="Arial"/>
          <w:color w:val="000000"/>
          <w:spacing w:val="36"/>
          <w:lang w:val="hr-HR"/>
        </w:rPr>
        <w:t xml:space="preserve"> </w:t>
      </w:r>
      <w:r w:rsidRPr="00BB0C75">
        <w:rPr>
          <w:rFonts w:ascii="Arial" w:hAnsi="Arial" w:cs="Arial"/>
          <w:color w:val="000000"/>
          <w:spacing w:val="-1"/>
          <w:lang w:val="hr-HR"/>
        </w:rPr>
        <w:t>Elektroničkog</w:t>
      </w:r>
      <w:r w:rsidRPr="00BB0C75">
        <w:rPr>
          <w:rFonts w:ascii="Arial" w:hAnsi="Arial" w:cs="Arial"/>
          <w:color w:val="000000"/>
          <w:spacing w:val="38"/>
          <w:lang w:val="hr-HR"/>
        </w:rPr>
        <w:t xml:space="preserve"> </w:t>
      </w:r>
      <w:r w:rsidRPr="00BB0C75">
        <w:rPr>
          <w:rFonts w:ascii="Arial" w:hAnsi="Arial" w:cs="Arial"/>
          <w:color w:val="000000"/>
          <w:spacing w:val="-1"/>
          <w:lang w:val="hr-HR"/>
        </w:rPr>
        <w:t>oglasnika</w:t>
      </w:r>
      <w:r w:rsidRPr="00BB0C75">
        <w:rPr>
          <w:rFonts w:ascii="Arial" w:hAnsi="Arial" w:cs="Arial"/>
          <w:color w:val="000000"/>
          <w:spacing w:val="65"/>
          <w:lang w:val="hr-HR"/>
        </w:rPr>
        <w:t xml:space="preserve"> </w:t>
      </w:r>
      <w:r w:rsidRPr="00BB0C75">
        <w:rPr>
          <w:rFonts w:ascii="Arial" w:hAnsi="Arial" w:cs="Arial"/>
          <w:color w:val="000000"/>
          <w:spacing w:val="-1"/>
          <w:lang w:val="hr-HR"/>
        </w:rPr>
        <w:t>javne</w:t>
      </w:r>
      <w:r w:rsidRPr="00BB0C75">
        <w:rPr>
          <w:rFonts w:ascii="Arial" w:hAnsi="Arial" w:cs="Arial"/>
          <w:color w:val="000000"/>
          <w:lang w:val="hr-HR"/>
        </w:rPr>
        <w:t xml:space="preserve"> </w:t>
      </w:r>
      <w:r w:rsidRPr="00BB0C75">
        <w:rPr>
          <w:rFonts w:ascii="Arial" w:hAnsi="Arial" w:cs="Arial"/>
          <w:color w:val="000000"/>
          <w:spacing w:val="-1"/>
          <w:lang w:val="hr-HR"/>
        </w:rPr>
        <w:t>nabave koji uključuje ponudbeni list i popis priloženih dokumenata ponude te ostalih pripadajućih podataka;</w:t>
      </w:r>
    </w:p>
    <w:p w:rsidR="00934C45" w:rsidRPr="00BB0C75" w:rsidRDefault="00934C45" w:rsidP="00E4576E">
      <w:pPr>
        <w:numPr>
          <w:ilvl w:val="0"/>
          <w:numId w:val="31"/>
        </w:numPr>
        <w:spacing w:line="252" w:lineRule="exact"/>
        <w:ind w:left="993" w:right="45" w:hanging="709"/>
        <w:jc w:val="both"/>
        <w:rPr>
          <w:rFonts w:ascii="Arial" w:hAnsi="Arial" w:cs="Arial"/>
          <w:color w:val="000000"/>
          <w:lang w:val="hr-HR"/>
        </w:rPr>
      </w:pPr>
      <w:r w:rsidRPr="00BB0C75">
        <w:rPr>
          <w:rFonts w:ascii="Arial" w:hAnsi="Arial" w:cs="Arial"/>
          <w:color w:val="000000"/>
          <w:lang w:val="hr-HR"/>
        </w:rPr>
        <w:t>Ispunjen ESPD obrazac</w:t>
      </w:r>
    </w:p>
    <w:p w:rsidR="00934C45" w:rsidRPr="00BB0C75" w:rsidRDefault="00934C45" w:rsidP="00E4576E">
      <w:pPr>
        <w:numPr>
          <w:ilvl w:val="0"/>
          <w:numId w:val="31"/>
        </w:numPr>
        <w:spacing w:line="252" w:lineRule="exact"/>
        <w:ind w:left="993" w:right="45" w:hanging="709"/>
        <w:jc w:val="both"/>
        <w:rPr>
          <w:rFonts w:ascii="Arial" w:hAnsi="Arial" w:cs="Arial"/>
          <w:color w:val="000000"/>
          <w:lang w:val="hr-HR"/>
        </w:rPr>
      </w:pPr>
      <w:r w:rsidRPr="00BB0C75">
        <w:rPr>
          <w:rFonts w:ascii="Arial" w:hAnsi="Arial" w:cs="Arial"/>
          <w:color w:val="000000"/>
          <w:spacing w:val="-1"/>
          <w:lang w:val="hr-HR"/>
        </w:rPr>
        <w:t>Popunjeni</w:t>
      </w:r>
      <w:r w:rsidRPr="00BB0C75">
        <w:rPr>
          <w:rFonts w:ascii="Arial" w:hAnsi="Arial" w:cs="Arial"/>
          <w:color w:val="000000"/>
          <w:lang w:val="hr-HR"/>
        </w:rPr>
        <w:t xml:space="preserve"> T</w:t>
      </w:r>
      <w:r w:rsidRPr="00BB0C75">
        <w:rPr>
          <w:rFonts w:ascii="Arial" w:hAnsi="Arial" w:cs="Arial"/>
          <w:color w:val="000000"/>
          <w:spacing w:val="-1"/>
          <w:lang w:val="hr-HR"/>
        </w:rPr>
        <w:t>roškovnik;</w:t>
      </w:r>
    </w:p>
    <w:p w:rsidR="00934C45" w:rsidRPr="00BB0C75" w:rsidRDefault="00934C45" w:rsidP="00E4576E">
      <w:pPr>
        <w:numPr>
          <w:ilvl w:val="0"/>
          <w:numId w:val="31"/>
        </w:numPr>
        <w:ind w:left="993" w:right="45" w:hanging="709"/>
        <w:jc w:val="both"/>
        <w:rPr>
          <w:rFonts w:ascii="Arial" w:hAnsi="Arial" w:cs="Arial"/>
          <w:color w:val="000000"/>
          <w:spacing w:val="-1"/>
          <w:lang w:val="hr-HR"/>
        </w:rPr>
      </w:pPr>
      <w:r w:rsidRPr="00BB0C75">
        <w:rPr>
          <w:rFonts w:ascii="Arial" w:hAnsi="Arial" w:cs="Arial"/>
          <w:color w:val="000000"/>
          <w:spacing w:val="-1"/>
          <w:lang w:val="hr-HR"/>
        </w:rPr>
        <w:t xml:space="preserve">Jamstvo za ozbiljnost ponude (dostavlja se u izvorniku, odvojeno od e-ponude u omotnici u papirnatom obliku, a u slučaju uplate novčanog pologa dokaz o uplati je potrebno priložiti u ponudi). </w:t>
      </w:r>
    </w:p>
    <w:p w:rsidR="00934C45" w:rsidRPr="00D2059F" w:rsidRDefault="00934C45" w:rsidP="00FF0921">
      <w:pPr>
        <w:tabs>
          <w:tab w:val="left" w:pos="284"/>
        </w:tabs>
        <w:spacing w:before="120"/>
        <w:ind w:right="45"/>
        <w:jc w:val="both"/>
        <w:rPr>
          <w:rFonts w:ascii="Arial" w:hAnsi="Arial" w:cs="Arial"/>
          <w:lang w:val="hr-HR"/>
        </w:rPr>
      </w:pPr>
      <w:r w:rsidRPr="00563983">
        <w:rPr>
          <w:rFonts w:ascii="Arial" w:hAnsi="Arial" w:cs="Arial"/>
          <w:lang w:val="hr-HR"/>
        </w:rPr>
        <w:t xml:space="preserve">Cijena ponude piše se brojkama u apsolutnom iznosu i izražava </w:t>
      </w:r>
      <w:r w:rsidRPr="00D2059F">
        <w:rPr>
          <w:rFonts w:ascii="Arial" w:hAnsi="Arial" w:cs="Arial"/>
          <w:lang w:val="hr-HR"/>
        </w:rPr>
        <w:t xml:space="preserve">se u </w:t>
      </w:r>
      <w:r>
        <w:rPr>
          <w:rFonts w:ascii="Arial" w:hAnsi="Arial" w:cs="Arial"/>
          <w:lang w:val="hr-HR"/>
        </w:rPr>
        <w:t>kunama</w:t>
      </w:r>
      <w:r w:rsidRPr="00D2059F">
        <w:rPr>
          <w:rFonts w:ascii="Arial" w:hAnsi="Arial" w:cs="Arial"/>
          <w:lang w:val="hr-HR"/>
        </w:rPr>
        <w:t>.</w:t>
      </w:r>
    </w:p>
    <w:p w:rsidR="00934C45" w:rsidRPr="005937D3" w:rsidRDefault="00934C45" w:rsidP="00FF0921">
      <w:pPr>
        <w:tabs>
          <w:tab w:val="left" w:pos="284"/>
        </w:tabs>
        <w:spacing w:before="120"/>
        <w:ind w:right="45"/>
        <w:jc w:val="both"/>
        <w:rPr>
          <w:rFonts w:ascii="Arial" w:hAnsi="Arial" w:cs="Arial"/>
          <w:lang w:val="hr-HR"/>
        </w:rPr>
      </w:pPr>
      <w:r w:rsidRPr="005937D3">
        <w:rPr>
          <w:rFonts w:ascii="Arial" w:hAnsi="Arial" w:cs="Arial"/>
          <w:lang w:val="hr-HR"/>
        </w:rPr>
        <w:t xml:space="preserve">Pri izradi ponude ponuditelj se mora pridržavati zahtjeva i uvjeta iz dokumentacije o nabavi te ne smije mijenjati ni nadopunjavati tekst dokumentacije o </w:t>
      </w:r>
      <w:r w:rsidRPr="00254A17">
        <w:rPr>
          <w:rFonts w:ascii="Arial" w:hAnsi="Arial" w:cs="Arial"/>
          <w:lang w:val="hr-HR"/>
        </w:rPr>
        <w:t xml:space="preserve">nabavi </w:t>
      </w:r>
      <w:r w:rsidRPr="00254A17">
        <w:rPr>
          <w:rFonts w:ascii="Arial" w:hAnsi="Arial" w:cs="Arial"/>
        </w:rPr>
        <w:t>i</w:t>
      </w:r>
      <w:r w:rsidRPr="00254A17">
        <w:rPr>
          <w:rFonts w:ascii="Arial" w:hAnsi="Arial" w:cs="Arial"/>
          <w:lang w:val="hr-HR"/>
        </w:rPr>
        <w:t xml:space="preserve"> </w:t>
      </w:r>
      <w:r w:rsidRPr="00254A17">
        <w:rPr>
          <w:rFonts w:ascii="Arial" w:hAnsi="Arial" w:cs="Arial"/>
        </w:rPr>
        <w:t>priloga</w:t>
      </w:r>
      <w:r w:rsidRPr="00254A17">
        <w:rPr>
          <w:rFonts w:ascii="Arial" w:hAnsi="Arial" w:cs="Arial"/>
          <w:lang w:val="hr-HR"/>
        </w:rPr>
        <w:t xml:space="preserve"> (</w:t>
      </w:r>
      <w:r w:rsidRPr="00254A17">
        <w:rPr>
          <w:rFonts w:ascii="Arial" w:hAnsi="Arial" w:cs="Arial"/>
        </w:rPr>
        <w:t>tro</w:t>
      </w:r>
      <w:r w:rsidRPr="00254A17">
        <w:rPr>
          <w:rFonts w:ascii="Arial" w:hAnsi="Arial" w:cs="Arial"/>
          <w:lang w:val="hr-HR"/>
        </w:rPr>
        <w:t>š</w:t>
      </w:r>
      <w:r w:rsidRPr="00254A17">
        <w:rPr>
          <w:rFonts w:ascii="Arial" w:hAnsi="Arial" w:cs="Arial"/>
        </w:rPr>
        <w:t>kovnik</w:t>
      </w:r>
      <w:r w:rsidRPr="00254A17">
        <w:rPr>
          <w:rFonts w:ascii="Arial" w:hAnsi="Arial" w:cs="Arial"/>
          <w:lang w:val="hr-HR"/>
        </w:rPr>
        <w:t xml:space="preserve">, </w:t>
      </w:r>
      <w:r w:rsidRPr="00254A17">
        <w:rPr>
          <w:rFonts w:ascii="Arial" w:hAnsi="Arial" w:cs="Arial"/>
        </w:rPr>
        <w:t>specifikacije</w:t>
      </w:r>
      <w:r w:rsidRPr="00254A17">
        <w:rPr>
          <w:rFonts w:ascii="Arial" w:hAnsi="Arial" w:cs="Arial"/>
          <w:lang w:val="hr-HR"/>
        </w:rPr>
        <w:t xml:space="preserve"> i </w:t>
      </w:r>
      <w:r w:rsidRPr="00254A17">
        <w:rPr>
          <w:rFonts w:ascii="Arial" w:hAnsi="Arial" w:cs="Arial"/>
        </w:rPr>
        <w:t>dr</w:t>
      </w:r>
      <w:r w:rsidRPr="00254A17">
        <w:rPr>
          <w:rFonts w:ascii="Arial" w:hAnsi="Arial" w:cs="Arial"/>
          <w:lang w:val="hr-HR"/>
        </w:rPr>
        <w:t>).</w:t>
      </w:r>
      <w:r>
        <w:rPr>
          <w:rFonts w:ascii="Arial" w:hAnsi="Arial" w:cs="Arial"/>
          <w:lang w:val="hr-HR"/>
        </w:rPr>
        <w:t xml:space="preserve"> </w:t>
      </w:r>
    </w:p>
    <w:p w:rsidR="00934C45" w:rsidRDefault="00934C45" w:rsidP="00FF0921">
      <w:pPr>
        <w:widowControl/>
        <w:spacing w:before="120"/>
        <w:jc w:val="both"/>
        <w:rPr>
          <w:rFonts w:ascii="Arial" w:hAnsi="Arial" w:cs="Arial"/>
          <w:lang w:val="hr-HR"/>
        </w:rPr>
      </w:pPr>
      <w:r w:rsidRPr="005937D3">
        <w:rPr>
          <w:rFonts w:ascii="Arial" w:hAnsi="Arial" w:cs="Arial"/>
          <w:lang w:val="hr-HR"/>
        </w:rPr>
        <w:t>Ponuda obvezuje ponuditelja do isteka roka valjanosti ponude, a na zahtjev javnog naručitelja ponuditelj može produžiti rok valjanosti svoje ponude.</w:t>
      </w:r>
    </w:p>
    <w:p w:rsidR="00934C45" w:rsidRPr="00E3073A" w:rsidRDefault="00934C45" w:rsidP="00E3073A">
      <w:pPr>
        <w:tabs>
          <w:tab w:val="left" w:pos="284"/>
        </w:tabs>
        <w:spacing w:before="360"/>
        <w:ind w:right="45"/>
        <w:jc w:val="both"/>
        <w:outlineLvl w:val="1"/>
        <w:rPr>
          <w:rFonts w:ascii="Arial" w:hAnsi="Arial" w:cs="Arial"/>
          <w:b/>
          <w:caps/>
          <w:lang w:val="hr-HR"/>
        </w:rPr>
      </w:pPr>
      <w:bookmarkStart w:id="94" w:name="_bookmark19"/>
      <w:bookmarkStart w:id="95" w:name="_Toc489334785"/>
      <w:bookmarkEnd w:id="94"/>
      <w:r w:rsidRPr="00E3073A">
        <w:rPr>
          <w:rFonts w:ascii="Arial" w:hAnsi="Arial" w:cs="Arial"/>
          <w:b/>
          <w:caps/>
          <w:lang w:val="hr-HR"/>
        </w:rPr>
        <w:t>6.2. NAČIN DOSTAVE PONUDE</w:t>
      </w:r>
      <w:bookmarkEnd w:id="95"/>
    </w:p>
    <w:p w:rsidR="00934C45" w:rsidRPr="0049385D" w:rsidRDefault="00934C45" w:rsidP="0049385D">
      <w:pPr>
        <w:tabs>
          <w:tab w:val="left" w:pos="284"/>
        </w:tabs>
        <w:spacing w:before="120" w:line="250" w:lineRule="exact"/>
        <w:ind w:right="45"/>
        <w:jc w:val="both"/>
        <w:rPr>
          <w:rFonts w:ascii="Arial" w:hAnsi="Arial" w:cs="Arial"/>
          <w:lang w:val="hr-HR"/>
        </w:rPr>
      </w:pPr>
      <w:r w:rsidRPr="0049385D">
        <w:rPr>
          <w:rFonts w:ascii="Arial" w:hAnsi="Arial" w:cs="Arial"/>
          <w:lang w:val="hr-HR"/>
        </w:rPr>
        <w:t xml:space="preserve">U </w:t>
      </w:r>
      <w:r w:rsidRPr="0049385D">
        <w:rPr>
          <w:rFonts w:ascii="Arial" w:hAnsi="Arial" w:cs="Arial"/>
          <w:spacing w:val="-1"/>
          <w:lang w:val="hr-HR"/>
        </w:rPr>
        <w:t>ovom postupku</w:t>
      </w:r>
      <w:r w:rsidRPr="0049385D">
        <w:rPr>
          <w:rFonts w:ascii="Arial" w:hAnsi="Arial" w:cs="Arial"/>
          <w:spacing w:val="-2"/>
          <w:lang w:val="hr-HR"/>
        </w:rPr>
        <w:t xml:space="preserve"> </w:t>
      </w:r>
      <w:r w:rsidRPr="0049385D">
        <w:rPr>
          <w:rFonts w:ascii="Arial" w:hAnsi="Arial" w:cs="Arial"/>
          <w:spacing w:val="-1"/>
          <w:lang w:val="hr-HR"/>
        </w:rPr>
        <w:t>javne</w:t>
      </w:r>
      <w:r w:rsidRPr="0049385D">
        <w:rPr>
          <w:rFonts w:ascii="Arial" w:hAnsi="Arial" w:cs="Arial"/>
          <w:lang w:val="hr-HR"/>
        </w:rPr>
        <w:t xml:space="preserve"> </w:t>
      </w:r>
      <w:r w:rsidRPr="0049385D">
        <w:rPr>
          <w:rFonts w:ascii="Arial" w:hAnsi="Arial" w:cs="Arial"/>
          <w:spacing w:val="-1"/>
          <w:lang w:val="hr-HR"/>
        </w:rPr>
        <w:t>nabave</w:t>
      </w:r>
      <w:r w:rsidRPr="0049385D">
        <w:rPr>
          <w:rFonts w:ascii="Arial" w:hAnsi="Arial" w:cs="Arial"/>
          <w:spacing w:val="2"/>
          <w:lang w:val="hr-HR"/>
        </w:rPr>
        <w:t xml:space="preserve"> </w:t>
      </w:r>
      <w:r w:rsidRPr="0049385D">
        <w:rPr>
          <w:rFonts w:ascii="Arial" w:hAnsi="Arial" w:cs="Arial"/>
          <w:b/>
          <w:spacing w:val="-1"/>
          <w:lang w:val="hr-HR"/>
        </w:rPr>
        <w:t>obvezna</w:t>
      </w:r>
      <w:r w:rsidRPr="0049385D">
        <w:rPr>
          <w:rFonts w:ascii="Arial" w:hAnsi="Arial" w:cs="Arial"/>
          <w:b/>
          <w:lang w:val="hr-HR"/>
        </w:rPr>
        <w:t xml:space="preserve"> </w:t>
      </w:r>
      <w:r w:rsidRPr="0049385D">
        <w:rPr>
          <w:rFonts w:ascii="Arial" w:hAnsi="Arial" w:cs="Arial"/>
          <w:b/>
          <w:spacing w:val="-1"/>
          <w:lang w:val="hr-HR"/>
        </w:rPr>
        <w:t>je</w:t>
      </w:r>
      <w:r w:rsidRPr="0049385D">
        <w:rPr>
          <w:rFonts w:ascii="Arial" w:hAnsi="Arial" w:cs="Arial"/>
          <w:b/>
          <w:spacing w:val="1"/>
          <w:lang w:val="hr-HR"/>
        </w:rPr>
        <w:t xml:space="preserve"> </w:t>
      </w:r>
      <w:r w:rsidRPr="0049385D">
        <w:rPr>
          <w:rFonts w:ascii="Arial" w:hAnsi="Arial" w:cs="Arial"/>
          <w:b/>
          <w:spacing w:val="-1"/>
          <w:lang w:val="hr-HR"/>
        </w:rPr>
        <w:t>elektronička</w:t>
      </w:r>
      <w:r w:rsidRPr="0049385D">
        <w:rPr>
          <w:rFonts w:ascii="Arial" w:hAnsi="Arial" w:cs="Arial"/>
          <w:b/>
          <w:spacing w:val="-2"/>
          <w:lang w:val="hr-HR"/>
        </w:rPr>
        <w:t xml:space="preserve"> </w:t>
      </w:r>
      <w:r w:rsidRPr="0049385D">
        <w:rPr>
          <w:rFonts w:ascii="Arial" w:hAnsi="Arial" w:cs="Arial"/>
          <w:b/>
          <w:spacing w:val="-1"/>
          <w:lang w:val="hr-HR"/>
        </w:rPr>
        <w:t>dostava</w:t>
      </w:r>
      <w:r w:rsidRPr="0049385D">
        <w:rPr>
          <w:rFonts w:ascii="Arial" w:hAnsi="Arial" w:cs="Arial"/>
          <w:b/>
          <w:lang w:val="hr-HR"/>
        </w:rPr>
        <w:t xml:space="preserve"> </w:t>
      </w:r>
      <w:r w:rsidRPr="0049385D">
        <w:rPr>
          <w:rFonts w:ascii="Arial" w:hAnsi="Arial" w:cs="Arial"/>
          <w:b/>
          <w:spacing w:val="-1"/>
          <w:lang w:val="hr-HR"/>
        </w:rPr>
        <w:t>ponuda.</w:t>
      </w:r>
    </w:p>
    <w:p w:rsidR="00934C45" w:rsidRPr="00CC5E87" w:rsidRDefault="00934C45" w:rsidP="0049385D">
      <w:pPr>
        <w:spacing w:before="120"/>
        <w:jc w:val="both"/>
        <w:rPr>
          <w:rFonts w:ascii="Arial" w:hAnsi="Arial" w:cs="Arial"/>
          <w:lang w:val="hr-HR"/>
        </w:rPr>
      </w:pPr>
      <w:r>
        <w:rPr>
          <w:rFonts w:ascii="Arial" w:hAnsi="Arial" w:cs="Arial"/>
        </w:rPr>
        <w:t>Elektroni</w:t>
      </w:r>
      <w:r w:rsidRPr="00CC5E87">
        <w:rPr>
          <w:rFonts w:ascii="Arial" w:hAnsi="Arial" w:cs="Arial"/>
          <w:lang w:val="hr-HR"/>
        </w:rPr>
        <w:t>č</w:t>
      </w:r>
      <w:r>
        <w:rPr>
          <w:rFonts w:ascii="Arial" w:hAnsi="Arial" w:cs="Arial"/>
        </w:rPr>
        <w:t>ka</w:t>
      </w:r>
      <w:r w:rsidRPr="00CC5E87">
        <w:rPr>
          <w:rFonts w:ascii="Arial" w:hAnsi="Arial" w:cs="Arial"/>
          <w:lang w:val="hr-HR"/>
        </w:rPr>
        <w:t xml:space="preserve"> </w:t>
      </w:r>
      <w:r>
        <w:rPr>
          <w:rFonts w:ascii="Arial" w:hAnsi="Arial" w:cs="Arial"/>
        </w:rPr>
        <w:t>dostava</w:t>
      </w:r>
      <w:r w:rsidRPr="00CC5E87">
        <w:rPr>
          <w:rFonts w:ascii="Arial" w:hAnsi="Arial" w:cs="Arial"/>
          <w:lang w:val="hr-HR"/>
        </w:rPr>
        <w:t xml:space="preserve"> </w:t>
      </w:r>
      <w:r>
        <w:rPr>
          <w:rFonts w:ascii="Arial" w:hAnsi="Arial" w:cs="Arial"/>
        </w:rPr>
        <w:t>ponuda</w:t>
      </w:r>
      <w:r w:rsidRPr="00CC5E87">
        <w:rPr>
          <w:rFonts w:ascii="Arial" w:hAnsi="Arial" w:cs="Arial"/>
          <w:lang w:val="hr-HR"/>
        </w:rPr>
        <w:t xml:space="preserve"> </w:t>
      </w:r>
      <w:r>
        <w:rPr>
          <w:rFonts w:ascii="Arial" w:hAnsi="Arial" w:cs="Arial"/>
        </w:rPr>
        <w:t>provodi</w:t>
      </w:r>
      <w:r w:rsidRPr="00CC5E87">
        <w:rPr>
          <w:rFonts w:ascii="Arial" w:hAnsi="Arial" w:cs="Arial"/>
          <w:lang w:val="hr-HR"/>
        </w:rPr>
        <w:t xml:space="preserve"> </w:t>
      </w:r>
      <w:r>
        <w:rPr>
          <w:rFonts w:ascii="Arial" w:hAnsi="Arial" w:cs="Arial"/>
        </w:rPr>
        <w:t>se</w:t>
      </w:r>
      <w:r w:rsidRPr="00CC5E87">
        <w:rPr>
          <w:rFonts w:ascii="Arial" w:hAnsi="Arial" w:cs="Arial"/>
          <w:lang w:val="hr-HR"/>
        </w:rPr>
        <w:t xml:space="preserve"> </w:t>
      </w:r>
      <w:r>
        <w:rPr>
          <w:rFonts w:ascii="Arial" w:hAnsi="Arial" w:cs="Arial"/>
        </w:rPr>
        <w:t>putem</w:t>
      </w:r>
      <w:r w:rsidRPr="00CC5E87">
        <w:rPr>
          <w:rFonts w:ascii="Arial" w:hAnsi="Arial" w:cs="Arial"/>
          <w:lang w:val="hr-HR"/>
        </w:rPr>
        <w:t xml:space="preserve"> </w:t>
      </w:r>
      <w:r>
        <w:rPr>
          <w:rFonts w:ascii="Arial" w:hAnsi="Arial" w:cs="Arial"/>
        </w:rPr>
        <w:t>Elektroni</w:t>
      </w:r>
      <w:r w:rsidRPr="00CC5E87">
        <w:rPr>
          <w:rFonts w:ascii="Arial" w:hAnsi="Arial" w:cs="Arial"/>
          <w:lang w:val="hr-HR"/>
        </w:rPr>
        <w:t>č</w:t>
      </w:r>
      <w:r>
        <w:rPr>
          <w:rFonts w:ascii="Arial" w:hAnsi="Arial" w:cs="Arial"/>
        </w:rPr>
        <w:t>kog</w:t>
      </w:r>
      <w:r w:rsidRPr="00CC5E87">
        <w:rPr>
          <w:rFonts w:ascii="Arial" w:hAnsi="Arial" w:cs="Arial"/>
          <w:lang w:val="hr-HR"/>
        </w:rPr>
        <w:t xml:space="preserve"> </w:t>
      </w:r>
      <w:r>
        <w:rPr>
          <w:rFonts w:ascii="Arial" w:hAnsi="Arial" w:cs="Arial"/>
        </w:rPr>
        <w:t>oglasnika</w:t>
      </w:r>
      <w:r w:rsidRPr="00CC5E87">
        <w:rPr>
          <w:rFonts w:ascii="Arial" w:hAnsi="Arial" w:cs="Arial"/>
          <w:lang w:val="hr-HR"/>
        </w:rPr>
        <w:t xml:space="preserve"> </w:t>
      </w:r>
      <w:r>
        <w:rPr>
          <w:rFonts w:ascii="Arial" w:hAnsi="Arial" w:cs="Arial"/>
        </w:rPr>
        <w:t>javne</w:t>
      </w:r>
      <w:r w:rsidRPr="00CC5E87">
        <w:rPr>
          <w:rFonts w:ascii="Arial" w:hAnsi="Arial" w:cs="Arial"/>
          <w:lang w:val="hr-HR"/>
        </w:rPr>
        <w:t xml:space="preserve"> </w:t>
      </w:r>
      <w:r>
        <w:rPr>
          <w:rFonts w:ascii="Arial" w:hAnsi="Arial" w:cs="Arial"/>
        </w:rPr>
        <w:t>nabave</w:t>
      </w:r>
      <w:r w:rsidRPr="00CC5E87">
        <w:rPr>
          <w:rFonts w:ascii="Arial" w:hAnsi="Arial" w:cs="Arial"/>
          <w:lang w:val="hr-HR"/>
        </w:rPr>
        <w:t xml:space="preserve"> </w:t>
      </w:r>
      <w:r>
        <w:rPr>
          <w:rFonts w:ascii="Arial" w:hAnsi="Arial" w:cs="Arial"/>
        </w:rPr>
        <w:t>Republike</w:t>
      </w:r>
      <w:r w:rsidRPr="00CC5E87">
        <w:rPr>
          <w:rFonts w:ascii="Arial" w:hAnsi="Arial" w:cs="Arial"/>
          <w:lang w:val="hr-HR"/>
        </w:rPr>
        <w:t xml:space="preserve"> </w:t>
      </w:r>
      <w:r>
        <w:rPr>
          <w:rFonts w:ascii="Arial" w:hAnsi="Arial" w:cs="Arial"/>
        </w:rPr>
        <w:t>Hrvatske</w:t>
      </w:r>
      <w:r w:rsidRPr="00CC5E87">
        <w:rPr>
          <w:rFonts w:ascii="Arial" w:hAnsi="Arial" w:cs="Arial"/>
          <w:lang w:val="hr-HR"/>
        </w:rPr>
        <w:t xml:space="preserve"> , </w:t>
      </w:r>
      <w:r>
        <w:rPr>
          <w:rFonts w:ascii="Arial" w:hAnsi="Arial" w:cs="Arial"/>
        </w:rPr>
        <w:t>a</w:t>
      </w:r>
      <w:r w:rsidRPr="00CC5E87">
        <w:rPr>
          <w:rFonts w:ascii="Arial" w:hAnsi="Arial" w:cs="Arial"/>
          <w:lang w:val="hr-HR"/>
        </w:rPr>
        <w:t xml:space="preserve"> </w:t>
      </w:r>
      <w:r>
        <w:rPr>
          <w:rFonts w:ascii="Arial" w:hAnsi="Arial" w:cs="Arial"/>
        </w:rPr>
        <w:t>vezuju</w:t>
      </w:r>
      <w:r w:rsidRPr="00CC5E87">
        <w:rPr>
          <w:rFonts w:ascii="Arial" w:hAnsi="Arial" w:cs="Arial"/>
          <w:lang w:val="hr-HR"/>
        </w:rPr>
        <w:t>ć</w:t>
      </w:r>
      <w:r>
        <w:rPr>
          <w:rFonts w:ascii="Arial" w:hAnsi="Arial" w:cs="Arial"/>
        </w:rPr>
        <w:t>i</w:t>
      </w:r>
      <w:r w:rsidRPr="00CC5E87">
        <w:rPr>
          <w:rFonts w:ascii="Arial" w:hAnsi="Arial" w:cs="Arial"/>
          <w:lang w:val="hr-HR"/>
        </w:rPr>
        <w:t xml:space="preserve"> </w:t>
      </w:r>
      <w:r>
        <w:rPr>
          <w:rFonts w:ascii="Arial" w:hAnsi="Arial" w:cs="Arial"/>
        </w:rPr>
        <w:t>se</w:t>
      </w:r>
      <w:r w:rsidRPr="00CC5E87">
        <w:rPr>
          <w:rFonts w:ascii="Arial" w:hAnsi="Arial" w:cs="Arial"/>
          <w:lang w:val="hr-HR"/>
        </w:rPr>
        <w:t xml:space="preserve"> </w:t>
      </w:r>
      <w:r>
        <w:rPr>
          <w:rFonts w:ascii="Arial" w:hAnsi="Arial" w:cs="Arial"/>
        </w:rPr>
        <w:t>na</w:t>
      </w:r>
      <w:r w:rsidRPr="00CC5E87">
        <w:rPr>
          <w:rFonts w:ascii="Arial" w:hAnsi="Arial" w:cs="Arial"/>
          <w:lang w:val="hr-HR"/>
        </w:rPr>
        <w:t xml:space="preserve"> </w:t>
      </w:r>
      <w:r>
        <w:rPr>
          <w:rFonts w:ascii="Arial" w:hAnsi="Arial" w:cs="Arial"/>
        </w:rPr>
        <w:t>elektroni</w:t>
      </w:r>
      <w:r w:rsidRPr="00CC5E87">
        <w:rPr>
          <w:rFonts w:ascii="Arial" w:hAnsi="Arial" w:cs="Arial"/>
          <w:lang w:val="hr-HR"/>
        </w:rPr>
        <w:t>č</w:t>
      </w:r>
      <w:r>
        <w:rPr>
          <w:rFonts w:ascii="Arial" w:hAnsi="Arial" w:cs="Arial"/>
        </w:rPr>
        <w:t>ku</w:t>
      </w:r>
      <w:r w:rsidRPr="00CC5E87">
        <w:rPr>
          <w:rFonts w:ascii="Arial" w:hAnsi="Arial" w:cs="Arial"/>
          <w:lang w:val="hr-HR"/>
        </w:rPr>
        <w:t xml:space="preserve"> </w:t>
      </w:r>
      <w:r>
        <w:rPr>
          <w:rFonts w:ascii="Arial" w:hAnsi="Arial" w:cs="Arial"/>
        </w:rPr>
        <w:t>obavijest</w:t>
      </w:r>
      <w:r w:rsidRPr="00CC5E87">
        <w:rPr>
          <w:rFonts w:ascii="Arial" w:hAnsi="Arial" w:cs="Arial"/>
          <w:lang w:val="hr-HR"/>
        </w:rPr>
        <w:t xml:space="preserve"> </w:t>
      </w:r>
      <w:r>
        <w:rPr>
          <w:rFonts w:ascii="Arial" w:hAnsi="Arial" w:cs="Arial"/>
        </w:rPr>
        <w:t>o</w:t>
      </w:r>
      <w:r w:rsidRPr="00CC5E87">
        <w:rPr>
          <w:rFonts w:ascii="Arial" w:hAnsi="Arial" w:cs="Arial"/>
          <w:lang w:val="hr-HR"/>
        </w:rPr>
        <w:t xml:space="preserve"> </w:t>
      </w:r>
      <w:r>
        <w:rPr>
          <w:rFonts w:ascii="Arial" w:hAnsi="Arial" w:cs="Arial"/>
        </w:rPr>
        <w:t>nadmetanju</w:t>
      </w:r>
      <w:r w:rsidRPr="00CC5E87">
        <w:rPr>
          <w:rFonts w:ascii="Arial" w:hAnsi="Arial" w:cs="Arial"/>
          <w:lang w:val="hr-HR"/>
        </w:rPr>
        <w:t xml:space="preserve"> </w:t>
      </w:r>
      <w:r>
        <w:rPr>
          <w:rFonts w:ascii="Arial" w:hAnsi="Arial" w:cs="Arial"/>
        </w:rPr>
        <w:t>ten</w:t>
      </w:r>
      <w:r w:rsidRPr="00CC5E87">
        <w:rPr>
          <w:rFonts w:ascii="Arial" w:hAnsi="Arial" w:cs="Arial"/>
          <w:lang w:val="hr-HR"/>
        </w:rPr>
        <w:t xml:space="preserve"> </w:t>
      </w:r>
      <w:r>
        <w:rPr>
          <w:rFonts w:ascii="Arial" w:hAnsi="Arial" w:cs="Arial"/>
        </w:rPr>
        <w:t>a</w:t>
      </w:r>
      <w:r w:rsidRPr="00CC5E87">
        <w:rPr>
          <w:rFonts w:ascii="Arial" w:hAnsi="Arial" w:cs="Arial"/>
          <w:lang w:val="hr-HR"/>
        </w:rPr>
        <w:t xml:space="preserve"> </w:t>
      </w:r>
      <w:r>
        <w:rPr>
          <w:rFonts w:ascii="Arial" w:hAnsi="Arial" w:cs="Arial"/>
        </w:rPr>
        <w:t>elektroni</w:t>
      </w:r>
      <w:r w:rsidRPr="00CC5E87">
        <w:rPr>
          <w:rFonts w:ascii="Arial" w:hAnsi="Arial" w:cs="Arial"/>
          <w:lang w:val="hr-HR"/>
        </w:rPr>
        <w:t>č</w:t>
      </w:r>
      <w:r>
        <w:rPr>
          <w:rFonts w:ascii="Arial" w:hAnsi="Arial" w:cs="Arial"/>
        </w:rPr>
        <w:t>ki</w:t>
      </w:r>
      <w:r w:rsidRPr="00CC5E87">
        <w:rPr>
          <w:rFonts w:ascii="Arial" w:hAnsi="Arial" w:cs="Arial"/>
          <w:lang w:val="hr-HR"/>
        </w:rPr>
        <w:t xml:space="preserve"> </w:t>
      </w:r>
      <w:r>
        <w:rPr>
          <w:rFonts w:ascii="Arial" w:hAnsi="Arial" w:cs="Arial"/>
        </w:rPr>
        <w:t>pristup</w:t>
      </w:r>
      <w:r w:rsidRPr="00CC5E87">
        <w:rPr>
          <w:rFonts w:ascii="Arial" w:hAnsi="Arial" w:cs="Arial"/>
          <w:lang w:val="hr-HR"/>
        </w:rPr>
        <w:t xml:space="preserve"> </w:t>
      </w:r>
      <w:r>
        <w:rPr>
          <w:rFonts w:ascii="Arial" w:hAnsi="Arial" w:cs="Arial"/>
        </w:rPr>
        <w:t>dokumentaciji</w:t>
      </w:r>
      <w:r w:rsidRPr="00CC5E87">
        <w:rPr>
          <w:rFonts w:ascii="Arial" w:hAnsi="Arial" w:cs="Arial"/>
          <w:lang w:val="hr-HR"/>
        </w:rPr>
        <w:t xml:space="preserve"> </w:t>
      </w:r>
      <w:r>
        <w:rPr>
          <w:rFonts w:ascii="Arial" w:hAnsi="Arial" w:cs="Arial"/>
        </w:rPr>
        <w:t>o</w:t>
      </w:r>
      <w:r w:rsidRPr="00CC5E87">
        <w:rPr>
          <w:rFonts w:ascii="Arial" w:hAnsi="Arial" w:cs="Arial"/>
          <w:lang w:val="hr-HR"/>
        </w:rPr>
        <w:t xml:space="preserve"> </w:t>
      </w:r>
      <w:r>
        <w:rPr>
          <w:rFonts w:ascii="Arial" w:hAnsi="Arial" w:cs="Arial"/>
        </w:rPr>
        <w:t>nabavi</w:t>
      </w:r>
      <w:r w:rsidRPr="00CC5E87">
        <w:rPr>
          <w:rFonts w:ascii="Arial" w:hAnsi="Arial" w:cs="Arial"/>
          <w:lang w:val="hr-HR"/>
        </w:rPr>
        <w:t>.</w:t>
      </w:r>
    </w:p>
    <w:p w:rsidR="00934C45" w:rsidRPr="00CC5E87" w:rsidRDefault="00934C45" w:rsidP="0049385D">
      <w:pPr>
        <w:spacing w:before="120"/>
        <w:jc w:val="both"/>
        <w:rPr>
          <w:rFonts w:ascii="Arial" w:hAnsi="Arial" w:cs="Arial"/>
          <w:lang w:val="hr-HR"/>
        </w:rPr>
      </w:pPr>
      <w:r w:rsidRPr="00FB7EE9">
        <w:rPr>
          <w:rFonts w:ascii="Arial" w:hAnsi="Arial" w:cs="Arial"/>
        </w:rPr>
        <w:t>Procesom</w:t>
      </w:r>
      <w:r w:rsidRPr="00CC5E87">
        <w:rPr>
          <w:rFonts w:ascii="Arial" w:hAnsi="Arial" w:cs="Arial"/>
          <w:lang w:val="hr-HR"/>
        </w:rPr>
        <w:t xml:space="preserve"> </w:t>
      </w:r>
      <w:r w:rsidRPr="00FB7EE9">
        <w:rPr>
          <w:rFonts w:ascii="Arial" w:hAnsi="Arial" w:cs="Arial"/>
        </w:rPr>
        <w:t>predaje</w:t>
      </w:r>
      <w:r w:rsidRPr="00CC5E87">
        <w:rPr>
          <w:rFonts w:ascii="Arial" w:hAnsi="Arial" w:cs="Arial"/>
          <w:lang w:val="hr-HR"/>
        </w:rPr>
        <w:t xml:space="preserve"> </w:t>
      </w:r>
      <w:r w:rsidRPr="00FB7EE9">
        <w:rPr>
          <w:rFonts w:ascii="Arial" w:hAnsi="Arial" w:cs="Arial"/>
        </w:rPr>
        <w:t>ponude</w:t>
      </w:r>
      <w:r w:rsidRPr="00CC5E87">
        <w:rPr>
          <w:rFonts w:ascii="Arial" w:hAnsi="Arial" w:cs="Arial"/>
          <w:lang w:val="hr-HR"/>
        </w:rPr>
        <w:t xml:space="preserve"> </w:t>
      </w:r>
      <w:r w:rsidRPr="00FB7EE9">
        <w:rPr>
          <w:rFonts w:ascii="Arial" w:hAnsi="Arial" w:cs="Arial"/>
        </w:rPr>
        <w:t>smatra</w:t>
      </w:r>
      <w:r w:rsidRPr="00CC5E87">
        <w:rPr>
          <w:rFonts w:ascii="Arial" w:hAnsi="Arial" w:cs="Arial"/>
          <w:lang w:val="hr-HR"/>
        </w:rPr>
        <w:t xml:space="preserve"> </w:t>
      </w:r>
      <w:r w:rsidRPr="00FB7EE9">
        <w:rPr>
          <w:rFonts w:ascii="Arial" w:hAnsi="Arial" w:cs="Arial"/>
        </w:rPr>
        <w:t>se</w:t>
      </w:r>
      <w:r w:rsidRPr="00CC5E87">
        <w:rPr>
          <w:rFonts w:ascii="Arial" w:hAnsi="Arial" w:cs="Arial"/>
          <w:lang w:val="hr-HR"/>
        </w:rPr>
        <w:t xml:space="preserve"> </w:t>
      </w:r>
      <w:r w:rsidRPr="00FB7EE9">
        <w:rPr>
          <w:rFonts w:ascii="Arial" w:hAnsi="Arial" w:cs="Arial"/>
        </w:rPr>
        <w:t>prilaganje</w:t>
      </w:r>
      <w:r w:rsidRPr="00CC5E87">
        <w:rPr>
          <w:rFonts w:ascii="Arial" w:hAnsi="Arial" w:cs="Arial"/>
          <w:lang w:val="hr-HR"/>
        </w:rPr>
        <w:t xml:space="preserve"> (</w:t>
      </w:r>
      <w:r w:rsidRPr="00FB7EE9">
        <w:rPr>
          <w:rFonts w:ascii="Arial" w:hAnsi="Arial" w:cs="Arial"/>
        </w:rPr>
        <w:t>upload</w:t>
      </w:r>
      <w:r w:rsidRPr="00CC5E87">
        <w:rPr>
          <w:rFonts w:ascii="Arial" w:hAnsi="Arial" w:cs="Arial"/>
          <w:lang w:val="hr-HR"/>
        </w:rPr>
        <w:t>/</w:t>
      </w:r>
      <w:r w:rsidRPr="00FB7EE9">
        <w:rPr>
          <w:rFonts w:ascii="Arial" w:hAnsi="Arial" w:cs="Arial"/>
        </w:rPr>
        <w:t>u</w:t>
      </w:r>
      <w:r w:rsidRPr="00CC5E87">
        <w:rPr>
          <w:rFonts w:ascii="Arial" w:hAnsi="Arial" w:cs="Arial"/>
          <w:lang w:val="hr-HR"/>
        </w:rPr>
        <w:t>č</w:t>
      </w:r>
      <w:r w:rsidRPr="00FB7EE9">
        <w:rPr>
          <w:rFonts w:ascii="Arial" w:hAnsi="Arial" w:cs="Arial"/>
        </w:rPr>
        <w:t>itavanje</w:t>
      </w:r>
      <w:r w:rsidRPr="00CC5E87">
        <w:rPr>
          <w:rFonts w:ascii="Arial" w:hAnsi="Arial" w:cs="Arial"/>
          <w:lang w:val="hr-HR"/>
        </w:rPr>
        <w:t xml:space="preserve">) </w:t>
      </w:r>
      <w:r w:rsidRPr="00FB7EE9">
        <w:rPr>
          <w:rFonts w:ascii="Arial" w:hAnsi="Arial" w:cs="Arial"/>
        </w:rPr>
        <w:t>dokumenata</w:t>
      </w:r>
      <w:r w:rsidRPr="00CC5E87">
        <w:rPr>
          <w:rFonts w:ascii="Arial" w:hAnsi="Arial" w:cs="Arial"/>
          <w:lang w:val="hr-HR"/>
        </w:rPr>
        <w:t xml:space="preserve"> </w:t>
      </w:r>
      <w:r w:rsidRPr="00FB7EE9">
        <w:rPr>
          <w:rFonts w:ascii="Arial" w:hAnsi="Arial" w:cs="Arial"/>
        </w:rPr>
        <w:t>ponude</w:t>
      </w:r>
      <w:r w:rsidRPr="00CC5E87">
        <w:rPr>
          <w:rFonts w:ascii="Arial" w:hAnsi="Arial" w:cs="Arial"/>
          <w:lang w:val="hr-HR"/>
        </w:rPr>
        <w:t xml:space="preserve">, </w:t>
      </w:r>
      <w:r w:rsidRPr="00FB7EE9">
        <w:rPr>
          <w:rFonts w:ascii="Arial" w:hAnsi="Arial" w:cs="Arial"/>
        </w:rPr>
        <w:t>popunjenih</w:t>
      </w:r>
      <w:r w:rsidRPr="00CC5E87">
        <w:rPr>
          <w:rFonts w:ascii="Arial" w:hAnsi="Arial" w:cs="Arial"/>
          <w:lang w:val="hr-HR"/>
        </w:rPr>
        <w:t xml:space="preserve"> </w:t>
      </w:r>
      <w:r w:rsidRPr="00FB7EE9">
        <w:rPr>
          <w:rFonts w:ascii="Arial" w:hAnsi="Arial" w:cs="Arial"/>
        </w:rPr>
        <w:t>izjava</w:t>
      </w:r>
      <w:r w:rsidRPr="00CC5E87">
        <w:rPr>
          <w:rFonts w:ascii="Arial" w:hAnsi="Arial" w:cs="Arial"/>
          <w:lang w:val="hr-HR"/>
        </w:rPr>
        <w:t xml:space="preserve"> </w:t>
      </w:r>
      <w:r w:rsidRPr="00FB7EE9">
        <w:rPr>
          <w:rFonts w:ascii="Arial" w:hAnsi="Arial" w:cs="Arial"/>
        </w:rPr>
        <w:t>i</w:t>
      </w:r>
      <w:r w:rsidRPr="00CC5E87">
        <w:rPr>
          <w:rFonts w:ascii="Arial" w:hAnsi="Arial" w:cs="Arial"/>
          <w:lang w:val="hr-HR"/>
        </w:rPr>
        <w:t xml:space="preserve"> </w:t>
      </w:r>
      <w:r w:rsidRPr="00FB7EE9">
        <w:rPr>
          <w:rFonts w:ascii="Arial" w:hAnsi="Arial" w:cs="Arial"/>
        </w:rPr>
        <w:t>tro</w:t>
      </w:r>
      <w:r w:rsidRPr="00CC5E87">
        <w:rPr>
          <w:rFonts w:ascii="Arial" w:hAnsi="Arial" w:cs="Arial"/>
          <w:lang w:val="hr-HR"/>
        </w:rPr>
        <w:t>š</w:t>
      </w:r>
      <w:r w:rsidRPr="00FB7EE9">
        <w:rPr>
          <w:rFonts w:ascii="Arial" w:hAnsi="Arial" w:cs="Arial"/>
        </w:rPr>
        <w:t>kovnika</w:t>
      </w:r>
      <w:r w:rsidRPr="00CC5E87">
        <w:rPr>
          <w:rFonts w:ascii="Arial" w:hAnsi="Arial" w:cs="Arial"/>
          <w:lang w:val="hr-HR"/>
        </w:rPr>
        <w:t xml:space="preserve">. </w:t>
      </w:r>
      <w:r w:rsidRPr="00FB7EE9">
        <w:rPr>
          <w:rFonts w:ascii="Arial" w:hAnsi="Arial" w:cs="Arial"/>
        </w:rPr>
        <w:t>Sve</w:t>
      </w:r>
      <w:r w:rsidRPr="00CC5E87">
        <w:rPr>
          <w:rFonts w:ascii="Arial" w:hAnsi="Arial" w:cs="Arial"/>
          <w:lang w:val="hr-HR"/>
        </w:rPr>
        <w:t xml:space="preserve"> </w:t>
      </w:r>
      <w:r w:rsidRPr="00FB7EE9">
        <w:rPr>
          <w:rFonts w:ascii="Arial" w:hAnsi="Arial" w:cs="Arial"/>
        </w:rPr>
        <w:t>prilo</w:t>
      </w:r>
      <w:r w:rsidRPr="00CC5E87">
        <w:rPr>
          <w:rFonts w:ascii="Arial" w:hAnsi="Arial" w:cs="Arial"/>
          <w:lang w:val="hr-HR"/>
        </w:rPr>
        <w:t>ž</w:t>
      </w:r>
      <w:r w:rsidRPr="00FB7EE9">
        <w:rPr>
          <w:rFonts w:ascii="Arial" w:hAnsi="Arial" w:cs="Arial"/>
        </w:rPr>
        <w:t>ene</w:t>
      </w:r>
      <w:r w:rsidRPr="00CC5E87">
        <w:rPr>
          <w:rFonts w:ascii="Arial" w:hAnsi="Arial" w:cs="Arial"/>
          <w:lang w:val="hr-HR"/>
        </w:rPr>
        <w:t xml:space="preserve"> </w:t>
      </w:r>
      <w:r w:rsidRPr="00FB7EE9">
        <w:rPr>
          <w:rFonts w:ascii="Arial" w:hAnsi="Arial" w:cs="Arial"/>
        </w:rPr>
        <w:t>dokumente</w:t>
      </w:r>
      <w:r w:rsidRPr="00CC5E87">
        <w:rPr>
          <w:rFonts w:ascii="Arial" w:hAnsi="Arial" w:cs="Arial"/>
          <w:lang w:val="hr-HR"/>
        </w:rPr>
        <w:t xml:space="preserve"> </w:t>
      </w:r>
      <w:r w:rsidRPr="00FB7EE9">
        <w:rPr>
          <w:rFonts w:ascii="Arial" w:hAnsi="Arial" w:cs="Arial"/>
        </w:rPr>
        <w:t>Elektroni</w:t>
      </w:r>
      <w:r w:rsidRPr="00CC5E87">
        <w:rPr>
          <w:rFonts w:ascii="Arial" w:hAnsi="Arial" w:cs="Arial"/>
          <w:lang w:val="hr-HR"/>
        </w:rPr>
        <w:t>č</w:t>
      </w:r>
      <w:r w:rsidRPr="00FB7EE9">
        <w:rPr>
          <w:rFonts w:ascii="Arial" w:hAnsi="Arial" w:cs="Arial"/>
        </w:rPr>
        <w:t>ki</w:t>
      </w:r>
      <w:r w:rsidRPr="00CC5E87">
        <w:rPr>
          <w:rFonts w:ascii="Arial" w:hAnsi="Arial" w:cs="Arial"/>
          <w:lang w:val="hr-HR"/>
        </w:rPr>
        <w:t xml:space="preserve"> </w:t>
      </w:r>
      <w:r w:rsidRPr="00FB7EE9">
        <w:rPr>
          <w:rFonts w:ascii="Arial" w:hAnsi="Arial" w:cs="Arial"/>
        </w:rPr>
        <w:t>oglasnik</w:t>
      </w:r>
      <w:r w:rsidRPr="00CC5E87">
        <w:rPr>
          <w:rFonts w:ascii="Arial" w:hAnsi="Arial" w:cs="Arial"/>
          <w:lang w:val="hr-HR"/>
        </w:rPr>
        <w:t xml:space="preserve"> </w:t>
      </w:r>
      <w:r w:rsidRPr="00FB7EE9">
        <w:rPr>
          <w:rFonts w:ascii="Arial" w:hAnsi="Arial" w:cs="Arial"/>
        </w:rPr>
        <w:t>javne</w:t>
      </w:r>
      <w:r w:rsidRPr="00CC5E87">
        <w:rPr>
          <w:rFonts w:ascii="Arial" w:hAnsi="Arial" w:cs="Arial"/>
          <w:lang w:val="hr-HR"/>
        </w:rPr>
        <w:t xml:space="preserve"> </w:t>
      </w:r>
      <w:r w:rsidRPr="00FB7EE9">
        <w:rPr>
          <w:rFonts w:ascii="Arial" w:hAnsi="Arial" w:cs="Arial"/>
        </w:rPr>
        <w:t>nabave</w:t>
      </w:r>
      <w:r w:rsidRPr="00CC5E87">
        <w:rPr>
          <w:rFonts w:ascii="Arial" w:hAnsi="Arial" w:cs="Arial"/>
          <w:lang w:val="hr-HR"/>
        </w:rPr>
        <w:t xml:space="preserve"> </w:t>
      </w:r>
      <w:r w:rsidRPr="00FB7EE9">
        <w:rPr>
          <w:rFonts w:ascii="Arial" w:hAnsi="Arial" w:cs="Arial"/>
        </w:rPr>
        <w:t>uvezuje</w:t>
      </w:r>
      <w:r w:rsidRPr="00CC5E87">
        <w:rPr>
          <w:rFonts w:ascii="Arial" w:hAnsi="Arial" w:cs="Arial"/>
          <w:lang w:val="hr-HR"/>
        </w:rPr>
        <w:t xml:space="preserve"> </w:t>
      </w:r>
      <w:r w:rsidRPr="00FB7EE9">
        <w:rPr>
          <w:rFonts w:ascii="Arial" w:hAnsi="Arial" w:cs="Arial"/>
        </w:rPr>
        <w:t>u</w:t>
      </w:r>
      <w:r w:rsidRPr="00CC5E87">
        <w:rPr>
          <w:rFonts w:ascii="Arial" w:hAnsi="Arial" w:cs="Arial"/>
          <w:lang w:val="hr-HR"/>
        </w:rPr>
        <w:t xml:space="preserve"> </w:t>
      </w:r>
      <w:r w:rsidRPr="00FB7EE9">
        <w:rPr>
          <w:rFonts w:ascii="Arial" w:hAnsi="Arial" w:cs="Arial"/>
        </w:rPr>
        <w:t>cjelovitu</w:t>
      </w:r>
      <w:r w:rsidRPr="00CC5E87">
        <w:rPr>
          <w:rFonts w:ascii="Arial" w:hAnsi="Arial" w:cs="Arial"/>
          <w:lang w:val="hr-HR"/>
        </w:rPr>
        <w:t xml:space="preserve"> </w:t>
      </w:r>
      <w:r w:rsidRPr="00FB7EE9">
        <w:rPr>
          <w:rFonts w:ascii="Arial" w:hAnsi="Arial" w:cs="Arial"/>
        </w:rPr>
        <w:t>ponudu</w:t>
      </w:r>
      <w:r w:rsidRPr="00CC5E87">
        <w:rPr>
          <w:rFonts w:ascii="Arial" w:hAnsi="Arial" w:cs="Arial"/>
          <w:lang w:val="hr-HR"/>
        </w:rPr>
        <w:t xml:space="preserve">, </w:t>
      </w:r>
      <w:r w:rsidRPr="00FB7EE9">
        <w:rPr>
          <w:rFonts w:ascii="Arial" w:hAnsi="Arial" w:cs="Arial"/>
        </w:rPr>
        <w:t>pod</w:t>
      </w:r>
      <w:r w:rsidRPr="00CC5E87">
        <w:rPr>
          <w:rFonts w:ascii="Arial" w:hAnsi="Arial" w:cs="Arial"/>
          <w:lang w:val="hr-HR"/>
        </w:rPr>
        <w:t xml:space="preserve"> </w:t>
      </w:r>
      <w:r w:rsidRPr="00FB7EE9">
        <w:rPr>
          <w:rFonts w:ascii="Arial" w:hAnsi="Arial" w:cs="Arial"/>
        </w:rPr>
        <w:t>nazivom</w:t>
      </w:r>
      <w:r w:rsidRPr="00CC5E87">
        <w:rPr>
          <w:rFonts w:ascii="Arial" w:hAnsi="Arial" w:cs="Arial"/>
          <w:lang w:val="hr-HR"/>
        </w:rPr>
        <w:t xml:space="preserve"> „</w:t>
      </w:r>
      <w:r w:rsidRPr="00FB7EE9">
        <w:rPr>
          <w:rFonts w:ascii="Arial" w:hAnsi="Arial" w:cs="Arial"/>
        </w:rPr>
        <w:t>Uvez</w:t>
      </w:r>
      <w:r w:rsidRPr="00CC5E87">
        <w:rPr>
          <w:rFonts w:ascii="Arial" w:hAnsi="Arial" w:cs="Arial"/>
          <w:lang w:val="hr-HR"/>
        </w:rPr>
        <w:t xml:space="preserve"> </w:t>
      </w:r>
      <w:r w:rsidRPr="00FB7EE9">
        <w:rPr>
          <w:rFonts w:ascii="Arial" w:hAnsi="Arial" w:cs="Arial"/>
        </w:rPr>
        <w:t>ponude</w:t>
      </w:r>
      <w:r w:rsidRPr="00CC5E87">
        <w:rPr>
          <w:rFonts w:ascii="Arial" w:hAnsi="Arial" w:cs="Arial"/>
          <w:lang w:val="hr-HR"/>
        </w:rPr>
        <w:t xml:space="preserve">“. </w:t>
      </w:r>
      <w:r w:rsidRPr="00FB7EE9">
        <w:rPr>
          <w:rFonts w:ascii="Arial" w:hAnsi="Arial" w:cs="Arial"/>
        </w:rPr>
        <w:t>Uvez</w:t>
      </w:r>
      <w:r w:rsidRPr="00CC5E87">
        <w:rPr>
          <w:rFonts w:ascii="Arial" w:hAnsi="Arial" w:cs="Arial"/>
          <w:lang w:val="hr-HR"/>
        </w:rPr>
        <w:t xml:space="preserve"> </w:t>
      </w:r>
      <w:r w:rsidRPr="00FB7EE9">
        <w:rPr>
          <w:rFonts w:ascii="Arial" w:hAnsi="Arial" w:cs="Arial"/>
        </w:rPr>
        <w:t>ponude</w:t>
      </w:r>
      <w:r w:rsidRPr="00CC5E87">
        <w:rPr>
          <w:rFonts w:ascii="Arial" w:hAnsi="Arial" w:cs="Arial"/>
          <w:lang w:val="hr-HR"/>
        </w:rPr>
        <w:t xml:space="preserve"> </w:t>
      </w:r>
      <w:r w:rsidRPr="00FB7EE9">
        <w:rPr>
          <w:rFonts w:ascii="Arial" w:hAnsi="Arial" w:cs="Arial"/>
        </w:rPr>
        <w:t>stoga</w:t>
      </w:r>
      <w:r w:rsidRPr="00CC5E87">
        <w:rPr>
          <w:rFonts w:ascii="Arial" w:hAnsi="Arial" w:cs="Arial"/>
          <w:lang w:val="hr-HR"/>
        </w:rPr>
        <w:t xml:space="preserve"> </w:t>
      </w:r>
      <w:r w:rsidRPr="00FB7EE9">
        <w:rPr>
          <w:rFonts w:ascii="Arial" w:hAnsi="Arial" w:cs="Arial"/>
        </w:rPr>
        <w:t>sadr</w:t>
      </w:r>
      <w:r w:rsidRPr="00CC5E87">
        <w:rPr>
          <w:rFonts w:ascii="Arial" w:hAnsi="Arial" w:cs="Arial"/>
          <w:lang w:val="hr-HR"/>
        </w:rPr>
        <w:t>ž</w:t>
      </w:r>
      <w:r w:rsidRPr="00FB7EE9">
        <w:rPr>
          <w:rFonts w:ascii="Arial" w:hAnsi="Arial" w:cs="Arial"/>
        </w:rPr>
        <w:t>i</w:t>
      </w:r>
      <w:r w:rsidRPr="00CC5E87">
        <w:rPr>
          <w:rFonts w:ascii="Arial" w:hAnsi="Arial" w:cs="Arial"/>
          <w:lang w:val="hr-HR"/>
        </w:rPr>
        <w:t xml:space="preserve"> </w:t>
      </w:r>
      <w:r w:rsidRPr="00FB7EE9">
        <w:rPr>
          <w:rFonts w:ascii="Arial" w:hAnsi="Arial" w:cs="Arial"/>
        </w:rPr>
        <w:t>podatke</w:t>
      </w:r>
      <w:r w:rsidRPr="00CC5E87">
        <w:rPr>
          <w:rFonts w:ascii="Arial" w:hAnsi="Arial" w:cs="Arial"/>
          <w:lang w:val="hr-HR"/>
        </w:rPr>
        <w:t xml:space="preserve"> </w:t>
      </w:r>
      <w:r w:rsidRPr="00FB7EE9">
        <w:rPr>
          <w:rFonts w:ascii="Arial" w:hAnsi="Arial" w:cs="Arial"/>
        </w:rPr>
        <w:t>o</w:t>
      </w:r>
      <w:r w:rsidRPr="00CC5E87">
        <w:rPr>
          <w:rFonts w:ascii="Arial" w:hAnsi="Arial" w:cs="Arial"/>
          <w:lang w:val="hr-HR"/>
        </w:rPr>
        <w:t xml:space="preserve"> </w:t>
      </w:r>
      <w:r w:rsidRPr="00FB7EE9">
        <w:rPr>
          <w:rFonts w:ascii="Arial" w:hAnsi="Arial" w:cs="Arial"/>
        </w:rPr>
        <w:t>Naru</w:t>
      </w:r>
      <w:r w:rsidRPr="00CC5E87">
        <w:rPr>
          <w:rFonts w:ascii="Arial" w:hAnsi="Arial" w:cs="Arial"/>
          <w:lang w:val="hr-HR"/>
        </w:rPr>
        <w:t>č</w:t>
      </w:r>
      <w:r w:rsidRPr="00FB7EE9">
        <w:rPr>
          <w:rFonts w:ascii="Arial" w:hAnsi="Arial" w:cs="Arial"/>
        </w:rPr>
        <w:t>itelju</w:t>
      </w:r>
      <w:r w:rsidRPr="00CC5E87">
        <w:rPr>
          <w:rFonts w:ascii="Arial" w:hAnsi="Arial" w:cs="Arial"/>
          <w:lang w:val="hr-HR"/>
        </w:rPr>
        <w:t xml:space="preserve">, </w:t>
      </w:r>
      <w:r w:rsidRPr="00FB7EE9">
        <w:rPr>
          <w:rFonts w:ascii="Arial" w:hAnsi="Arial" w:cs="Arial"/>
        </w:rPr>
        <w:t>Ponuditelju</w:t>
      </w:r>
      <w:r w:rsidRPr="00CC5E87">
        <w:rPr>
          <w:rFonts w:ascii="Arial" w:hAnsi="Arial" w:cs="Arial"/>
          <w:lang w:val="hr-HR"/>
        </w:rPr>
        <w:t xml:space="preserve"> </w:t>
      </w:r>
      <w:r w:rsidRPr="00FB7EE9">
        <w:rPr>
          <w:rFonts w:ascii="Arial" w:hAnsi="Arial" w:cs="Arial"/>
        </w:rPr>
        <w:t>ili</w:t>
      </w:r>
      <w:r w:rsidRPr="00CC5E87">
        <w:rPr>
          <w:rFonts w:ascii="Arial" w:hAnsi="Arial" w:cs="Arial"/>
          <w:lang w:val="hr-HR"/>
        </w:rPr>
        <w:t xml:space="preserve"> </w:t>
      </w:r>
      <w:r w:rsidRPr="00FB7EE9">
        <w:rPr>
          <w:rFonts w:ascii="Arial" w:hAnsi="Arial" w:cs="Arial"/>
        </w:rPr>
        <w:t>Zajednici</w:t>
      </w:r>
      <w:r w:rsidRPr="00CC5E87">
        <w:rPr>
          <w:rFonts w:ascii="Arial" w:hAnsi="Arial" w:cs="Arial"/>
          <w:lang w:val="hr-HR"/>
        </w:rPr>
        <w:t xml:space="preserve"> </w:t>
      </w:r>
      <w:r w:rsidRPr="00FB7EE9">
        <w:rPr>
          <w:rFonts w:ascii="Arial" w:hAnsi="Arial" w:cs="Arial"/>
        </w:rPr>
        <w:t>ponuditelja</w:t>
      </w:r>
      <w:r w:rsidRPr="00CC5E87">
        <w:rPr>
          <w:rFonts w:ascii="Arial" w:hAnsi="Arial" w:cs="Arial"/>
          <w:lang w:val="hr-HR"/>
        </w:rPr>
        <w:t xml:space="preserve">, </w:t>
      </w:r>
      <w:r w:rsidRPr="00FB7EE9">
        <w:rPr>
          <w:rFonts w:ascii="Arial" w:hAnsi="Arial" w:cs="Arial"/>
        </w:rPr>
        <w:t>po</w:t>
      </w:r>
      <w:r w:rsidRPr="00CC5E87">
        <w:rPr>
          <w:rFonts w:ascii="Arial" w:hAnsi="Arial" w:cs="Arial"/>
          <w:lang w:val="hr-HR"/>
        </w:rPr>
        <w:t xml:space="preserve"> </w:t>
      </w:r>
      <w:r w:rsidRPr="00FB7EE9">
        <w:rPr>
          <w:rFonts w:ascii="Arial" w:hAnsi="Arial" w:cs="Arial"/>
        </w:rPr>
        <w:t>potrebi</w:t>
      </w:r>
      <w:r w:rsidRPr="00CC5E87">
        <w:rPr>
          <w:rFonts w:ascii="Arial" w:hAnsi="Arial" w:cs="Arial"/>
          <w:lang w:val="hr-HR"/>
        </w:rPr>
        <w:t xml:space="preserve"> </w:t>
      </w:r>
      <w:r w:rsidRPr="00FB7EE9">
        <w:rPr>
          <w:rFonts w:ascii="Arial" w:hAnsi="Arial" w:cs="Arial"/>
        </w:rPr>
        <w:t>Podugovarateljima</w:t>
      </w:r>
      <w:r w:rsidRPr="00CC5E87">
        <w:rPr>
          <w:rFonts w:ascii="Arial" w:hAnsi="Arial" w:cs="Arial"/>
          <w:lang w:val="hr-HR"/>
        </w:rPr>
        <w:t xml:space="preserve">, </w:t>
      </w:r>
      <w:r w:rsidRPr="00FB7EE9">
        <w:rPr>
          <w:rFonts w:ascii="Arial" w:hAnsi="Arial" w:cs="Arial"/>
        </w:rPr>
        <w:t>ponudi</w:t>
      </w:r>
      <w:r w:rsidRPr="00CC5E87">
        <w:rPr>
          <w:rFonts w:ascii="Arial" w:hAnsi="Arial" w:cs="Arial"/>
          <w:lang w:val="hr-HR"/>
        </w:rPr>
        <w:t xml:space="preserve"> </w:t>
      </w:r>
      <w:r w:rsidRPr="00FB7EE9">
        <w:rPr>
          <w:rFonts w:ascii="Arial" w:hAnsi="Arial" w:cs="Arial"/>
        </w:rPr>
        <w:t>te</w:t>
      </w:r>
      <w:r w:rsidRPr="00CC5E87">
        <w:rPr>
          <w:rFonts w:ascii="Arial" w:hAnsi="Arial" w:cs="Arial"/>
          <w:lang w:val="hr-HR"/>
        </w:rPr>
        <w:t xml:space="preserve"> </w:t>
      </w:r>
      <w:r w:rsidRPr="00FB7EE9">
        <w:rPr>
          <w:rFonts w:ascii="Arial" w:hAnsi="Arial" w:cs="Arial"/>
        </w:rPr>
        <w:t>u</w:t>
      </w:r>
      <w:r w:rsidRPr="00CC5E87">
        <w:rPr>
          <w:rFonts w:ascii="Arial" w:hAnsi="Arial" w:cs="Arial"/>
          <w:lang w:val="hr-HR"/>
        </w:rPr>
        <w:t xml:space="preserve"> </w:t>
      </w:r>
      <w:r w:rsidRPr="00FB7EE9">
        <w:rPr>
          <w:rFonts w:ascii="Arial" w:hAnsi="Arial" w:cs="Arial"/>
        </w:rPr>
        <w:t>Elektroni</w:t>
      </w:r>
      <w:r w:rsidRPr="00CC5E87">
        <w:rPr>
          <w:rFonts w:ascii="Arial" w:hAnsi="Arial" w:cs="Arial"/>
          <w:lang w:val="hr-HR"/>
        </w:rPr>
        <w:t>č</w:t>
      </w:r>
      <w:r w:rsidRPr="00FB7EE9">
        <w:rPr>
          <w:rFonts w:ascii="Arial" w:hAnsi="Arial" w:cs="Arial"/>
        </w:rPr>
        <w:t>kom</w:t>
      </w:r>
      <w:r w:rsidRPr="00CC5E87">
        <w:rPr>
          <w:rFonts w:ascii="Arial" w:hAnsi="Arial" w:cs="Arial"/>
          <w:lang w:val="hr-HR"/>
        </w:rPr>
        <w:t xml:space="preserve"> </w:t>
      </w:r>
      <w:r w:rsidRPr="00FB7EE9">
        <w:rPr>
          <w:rFonts w:ascii="Arial" w:hAnsi="Arial" w:cs="Arial"/>
        </w:rPr>
        <w:t>oglasniku</w:t>
      </w:r>
      <w:r w:rsidRPr="00CC5E87">
        <w:rPr>
          <w:rFonts w:ascii="Arial" w:hAnsi="Arial" w:cs="Arial"/>
          <w:lang w:val="hr-HR"/>
        </w:rPr>
        <w:t xml:space="preserve"> </w:t>
      </w:r>
      <w:r w:rsidRPr="00FB7EE9">
        <w:rPr>
          <w:rFonts w:ascii="Arial" w:hAnsi="Arial" w:cs="Arial"/>
        </w:rPr>
        <w:t>javne</w:t>
      </w:r>
      <w:r w:rsidRPr="00CC5E87">
        <w:rPr>
          <w:rFonts w:ascii="Arial" w:hAnsi="Arial" w:cs="Arial"/>
          <w:lang w:val="hr-HR"/>
        </w:rPr>
        <w:t xml:space="preserve"> </w:t>
      </w:r>
      <w:r w:rsidRPr="00FB7EE9">
        <w:rPr>
          <w:rFonts w:ascii="Arial" w:hAnsi="Arial" w:cs="Arial"/>
        </w:rPr>
        <w:t>nabave</w:t>
      </w:r>
      <w:r w:rsidRPr="00CC5E87">
        <w:rPr>
          <w:rFonts w:ascii="Arial" w:hAnsi="Arial" w:cs="Arial"/>
          <w:lang w:val="hr-HR"/>
        </w:rPr>
        <w:t xml:space="preserve"> </w:t>
      </w:r>
      <w:r w:rsidRPr="00FB7EE9">
        <w:rPr>
          <w:rFonts w:ascii="Arial" w:hAnsi="Arial" w:cs="Arial"/>
        </w:rPr>
        <w:t>generirani</w:t>
      </w:r>
      <w:r w:rsidRPr="00CC5E87">
        <w:rPr>
          <w:rFonts w:ascii="Arial" w:hAnsi="Arial" w:cs="Arial"/>
          <w:lang w:val="hr-HR"/>
        </w:rPr>
        <w:t xml:space="preserve"> </w:t>
      </w:r>
      <w:r w:rsidRPr="00FB7EE9">
        <w:rPr>
          <w:rFonts w:ascii="Arial" w:hAnsi="Arial" w:cs="Arial"/>
        </w:rPr>
        <w:t>Ponudbeni</w:t>
      </w:r>
      <w:r w:rsidRPr="00CC5E87">
        <w:rPr>
          <w:rFonts w:ascii="Arial" w:hAnsi="Arial" w:cs="Arial"/>
          <w:lang w:val="hr-HR"/>
        </w:rPr>
        <w:t xml:space="preserve"> </w:t>
      </w:r>
      <w:r w:rsidRPr="00FB7EE9">
        <w:rPr>
          <w:rFonts w:ascii="Arial" w:hAnsi="Arial" w:cs="Arial"/>
        </w:rPr>
        <w:t>list</w:t>
      </w:r>
      <w:r w:rsidRPr="00CC5E87">
        <w:rPr>
          <w:rFonts w:ascii="Arial" w:hAnsi="Arial" w:cs="Arial"/>
          <w:lang w:val="hr-HR"/>
        </w:rPr>
        <w:t xml:space="preserve"> (</w:t>
      </w:r>
      <w:r w:rsidRPr="00FB7EE9">
        <w:rPr>
          <w:rFonts w:ascii="Arial" w:hAnsi="Arial" w:cs="Arial"/>
        </w:rPr>
        <w:t>npr</w:t>
      </w:r>
      <w:r w:rsidRPr="00CC5E87">
        <w:rPr>
          <w:rFonts w:ascii="Arial" w:hAnsi="Arial" w:cs="Arial"/>
          <w:lang w:val="hr-HR"/>
        </w:rPr>
        <w:t xml:space="preserve">. </w:t>
      </w:r>
      <w:r w:rsidRPr="00FB7EE9">
        <w:rPr>
          <w:rFonts w:ascii="Arial" w:hAnsi="Arial" w:cs="Arial"/>
        </w:rPr>
        <w:t>obrasci</w:t>
      </w:r>
      <w:r w:rsidRPr="00CC5E87">
        <w:rPr>
          <w:rFonts w:ascii="Arial" w:hAnsi="Arial" w:cs="Arial"/>
          <w:lang w:val="hr-HR"/>
        </w:rPr>
        <w:t xml:space="preserve">, </w:t>
      </w:r>
      <w:r w:rsidRPr="00FB7EE9">
        <w:rPr>
          <w:rFonts w:ascii="Arial" w:hAnsi="Arial" w:cs="Arial"/>
        </w:rPr>
        <w:t>tro</w:t>
      </w:r>
      <w:r w:rsidRPr="00CC5E87">
        <w:rPr>
          <w:rFonts w:ascii="Arial" w:hAnsi="Arial" w:cs="Arial"/>
          <w:lang w:val="hr-HR"/>
        </w:rPr>
        <w:t>š</w:t>
      </w:r>
      <w:r w:rsidRPr="00FB7EE9">
        <w:rPr>
          <w:rFonts w:ascii="Arial" w:hAnsi="Arial" w:cs="Arial"/>
        </w:rPr>
        <w:t>kovnici</w:t>
      </w:r>
      <w:r w:rsidRPr="00CC5E87">
        <w:rPr>
          <w:rFonts w:ascii="Arial" w:hAnsi="Arial" w:cs="Arial"/>
          <w:lang w:val="hr-HR"/>
        </w:rPr>
        <w:t xml:space="preserve"> </w:t>
      </w:r>
      <w:r w:rsidRPr="00FB7EE9">
        <w:rPr>
          <w:rFonts w:ascii="Arial" w:hAnsi="Arial" w:cs="Arial"/>
        </w:rPr>
        <w:t>i</w:t>
      </w:r>
      <w:r w:rsidRPr="00CC5E87">
        <w:rPr>
          <w:rFonts w:ascii="Arial" w:hAnsi="Arial" w:cs="Arial"/>
          <w:lang w:val="hr-HR"/>
        </w:rPr>
        <w:t xml:space="preserve"> </w:t>
      </w:r>
      <w:r w:rsidRPr="00FB7EE9">
        <w:rPr>
          <w:rFonts w:ascii="Arial" w:hAnsi="Arial" w:cs="Arial"/>
        </w:rPr>
        <w:t>sl</w:t>
      </w:r>
      <w:r w:rsidRPr="00CC5E87">
        <w:rPr>
          <w:rFonts w:ascii="Arial" w:hAnsi="Arial" w:cs="Arial"/>
          <w:lang w:val="hr-HR"/>
        </w:rPr>
        <w:t xml:space="preserve">.) </w:t>
      </w:r>
    </w:p>
    <w:p w:rsidR="00934C45" w:rsidRPr="00CC5E87" w:rsidRDefault="00934C45" w:rsidP="0049385D">
      <w:pPr>
        <w:spacing w:before="120"/>
        <w:jc w:val="both"/>
        <w:rPr>
          <w:rFonts w:ascii="Arial" w:hAnsi="Arial" w:cs="Arial"/>
          <w:lang w:val="hr-HR"/>
        </w:rPr>
      </w:pPr>
      <w:r w:rsidRPr="00FB7EE9">
        <w:rPr>
          <w:rFonts w:ascii="Arial" w:hAnsi="Arial" w:cs="Arial"/>
        </w:rPr>
        <w:t>Smatra</w:t>
      </w:r>
      <w:r w:rsidRPr="00CC5E87">
        <w:rPr>
          <w:rFonts w:ascii="Arial" w:hAnsi="Arial" w:cs="Arial"/>
          <w:lang w:val="hr-HR"/>
        </w:rPr>
        <w:t xml:space="preserve"> </w:t>
      </w:r>
      <w:r w:rsidRPr="00FB7EE9">
        <w:rPr>
          <w:rFonts w:ascii="Arial" w:hAnsi="Arial" w:cs="Arial"/>
        </w:rPr>
        <w:t>se</w:t>
      </w:r>
      <w:r w:rsidRPr="00CC5E87">
        <w:rPr>
          <w:rFonts w:ascii="Arial" w:hAnsi="Arial" w:cs="Arial"/>
          <w:lang w:val="hr-HR"/>
        </w:rPr>
        <w:t xml:space="preserve"> </w:t>
      </w:r>
      <w:r w:rsidRPr="00FB7EE9">
        <w:rPr>
          <w:rFonts w:ascii="Arial" w:hAnsi="Arial" w:cs="Arial"/>
        </w:rPr>
        <w:t>da</w:t>
      </w:r>
      <w:r w:rsidRPr="00CC5E87">
        <w:rPr>
          <w:rFonts w:ascii="Arial" w:hAnsi="Arial" w:cs="Arial"/>
          <w:lang w:val="hr-HR"/>
        </w:rPr>
        <w:t xml:space="preserve"> </w:t>
      </w:r>
      <w:r w:rsidRPr="00FB7EE9">
        <w:rPr>
          <w:rFonts w:ascii="Arial" w:hAnsi="Arial" w:cs="Arial"/>
        </w:rPr>
        <w:t>ponuda</w:t>
      </w:r>
      <w:r w:rsidRPr="00CC5E87">
        <w:rPr>
          <w:rFonts w:ascii="Arial" w:hAnsi="Arial" w:cs="Arial"/>
          <w:lang w:val="hr-HR"/>
        </w:rPr>
        <w:t xml:space="preserve"> </w:t>
      </w:r>
      <w:r w:rsidRPr="00FB7EE9">
        <w:rPr>
          <w:rFonts w:ascii="Arial" w:hAnsi="Arial" w:cs="Arial"/>
        </w:rPr>
        <w:t>dostavljena</w:t>
      </w:r>
      <w:r w:rsidRPr="00CC5E87">
        <w:rPr>
          <w:rFonts w:ascii="Arial" w:hAnsi="Arial" w:cs="Arial"/>
          <w:lang w:val="hr-HR"/>
        </w:rPr>
        <w:t xml:space="preserve"> </w:t>
      </w:r>
      <w:r w:rsidRPr="00FB7EE9">
        <w:rPr>
          <w:rFonts w:ascii="Arial" w:hAnsi="Arial" w:cs="Arial"/>
        </w:rPr>
        <w:t>elektroni</w:t>
      </w:r>
      <w:r w:rsidRPr="00CC5E87">
        <w:rPr>
          <w:rFonts w:ascii="Arial" w:hAnsi="Arial" w:cs="Arial"/>
          <w:lang w:val="hr-HR"/>
        </w:rPr>
        <w:t>č</w:t>
      </w:r>
      <w:r w:rsidRPr="00FB7EE9">
        <w:rPr>
          <w:rFonts w:ascii="Arial" w:hAnsi="Arial" w:cs="Arial"/>
        </w:rPr>
        <w:t>kim</w:t>
      </w:r>
      <w:r w:rsidRPr="00CC5E87">
        <w:rPr>
          <w:rFonts w:ascii="Arial" w:hAnsi="Arial" w:cs="Arial"/>
          <w:lang w:val="hr-HR"/>
        </w:rPr>
        <w:t xml:space="preserve"> </w:t>
      </w:r>
      <w:r w:rsidRPr="00FB7EE9">
        <w:rPr>
          <w:rFonts w:ascii="Arial" w:hAnsi="Arial" w:cs="Arial"/>
        </w:rPr>
        <w:t>sredstvima</w:t>
      </w:r>
      <w:r w:rsidRPr="00CC5E87">
        <w:rPr>
          <w:rFonts w:ascii="Arial" w:hAnsi="Arial" w:cs="Arial"/>
          <w:lang w:val="hr-HR"/>
        </w:rPr>
        <w:t xml:space="preserve"> </w:t>
      </w:r>
      <w:r w:rsidRPr="00FB7EE9">
        <w:rPr>
          <w:rFonts w:ascii="Arial" w:hAnsi="Arial" w:cs="Arial"/>
        </w:rPr>
        <w:t>komunikacije</w:t>
      </w:r>
      <w:r w:rsidRPr="00CC5E87">
        <w:rPr>
          <w:rFonts w:ascii="Arial" w:hAnsi="Arial" w:cs="Arial"/>
          <w:lang w:val="hr-HR"/>
        </w:rPr>
        <w:t xml:space="preserve"> </w:t>
      </w:r>
      <w:r w:rsidRPr="00FB7EE9">
        <w:rPr>
          <w:rFonts w:ascii="Arial" w:hAnsi="Arial" w:cs="Arial"/>
        </w:rPr>
        <w:t>putem</w:t>
      </w:r>
      <w:r w:rsidRPr="00CC5E87">
        <w:rPr>
          <w:rFonts w:ascii="Arial" w:hAnsi="Arial" w:cs="Arial"/>
          <w:lang w:val="hr-HR"/>
        </w:rPr>
        <w:t xml:space="preserve"> </w:t>
      </w:r>
      <w:r w:rsidRPr="00FB7EE9">
        <w:rPr>
          <w:rFonts w:ascii="Arial" w:hAnsi="Arial" w:cs="Arial"/>
        </w:rPr>
        <w:t>EOJN</w:t>
      </w:r>
      <w:r w:rsidRPr="00CC5E87">
        <w:rPr>
          <w:rFonts w:ascii="Arial" w:hAnsi="Arial" w:cs="Arial"/>
          <w:lang w:val="hr-HR"/>
        </w:rPr>
        <w:t xml:space="preserve"> </w:t>
      </w:r>
      <w:r w:rsidRPr="00FB7EE9">
        <w:rPr>
          <w:rFonts w:ascii="Arial" w:hAnsi="Arial" w:cs="Arial"/>
        </w:rPr>
        <w:t>RH</w:t>
      </w:r>
      <w:r w:rsidRPr="00CC5E87">
        <w:rPr>
          <w:rFonts w:ascii="Arial" w:hAnsi="Arial" w:cs="Arial"/>
          <w:lang w:val="hr-HR"/>
        </w:rPr>
        <w:t xml:space="preserve"> </w:t>
      </w:r>
      <w:r w:rsidRPr="00FB7EE9">
        <w:rPr>
          <w:rFonts w:ascii="Arial" w:hAnsi="Arial" w:cs="Arial"/>
        </w:rPr>
        <w:t>obvezuje</w:t>
      </w:r>
      <w:r w:rsidRPr="00CC5E87">
        <w:rPr>
          <w:rFonts w:ascii="Arial" w:hAnsi="Arial" w:cs="Arial"/>
          <w:lang w:val="hr-HR"/>
        </w:rPr>
        <w:t xml:space="preserve"> </w:t>
      </w:r>
      <w:r w:rsidRPr="00FB7EE9">
        <w:rPr>
          <w:rFonts w:ascii="Arial" w:hAnsi="Arial" w:cs="Arial"/>
        </w:rPr>
        <w:t>ponuditelja</w:t>
      </w:r>
      <w:r w:rsidRPr="00CC5E87">
        <w:rPr>
          <w:rFonts w:ascii="Arial" w:hAnsi="Arial" w:cs="Arial"/>
          <w:lang w:val="hr-HR"/>
        </w:rPr>
        <w:t xml:space="preserve"> </w:t>
      </w:r>
      <w:r w:rsidRPr="00FB7EE9">
        <w:rPr>
          <w:rFonts w:ascii="Arial" w:hAnsi="Arial" w:cs="Arial"/>
        </w:rPr>
        <w:t>u</w:t>
      </w:r>
      <w:r w:rsidRPr="00CC5E87">
        <w:rPr>
          <w:rFonts w:ascii="Arial" w:hAnsi="Arial" w:cs="Arial"/>
          <w:lang w:val="hr-HR"/>
        </w:rPr>
        <w:t xml:space="preserve"> </w:t>
      </w:r>
      <w:r w:rsidRPr="00FB7EE9">
        <w:rPr>
          <w:rFonts w:ascii="Arial" w:hAnsi="Arial" w:cs="Arial"/>
        </w:rPr>
        <w:t>roku</w:t>
      </w:r>
      <w:r w:rsidRPr="00CC5E87">
        <w:rPr>
          <w:rFonts w:ascii="Arial" w:hAnsi="Arial" w:cs="Arial"/>
          <w:lang w:val="hr-HR"/>
        </w:rPr>
        <w:t xml:space="preserve"> </w:t>
      </w:r>
      <w:r w:rsidRPr="00FB7EE9">
        <w:rPr>
          <w:rFonts w:ascii="Arial" w:hAnsi="Arial" w:cs="Arial"/>
        </w:rPr>
        <w:t>valjanosti</w:t>
      </w:r>
      <w:r w:rsidRPr="00CC5E87">
        <w:rPr>
          <w:rFonts w:ascii="Arial" w:hAnsi="Arial" w:cs="Arial"/>
          <w:lang w:val="hr-HR"/>
        </w:rPr>
        <w:t xml:space="preserve"> </w:t>
      </w:r>
      <w:r w:rsidRPr="00FB7EE9">
        <w:rPr>
          <w:rFonts w:ascii="Arial" w:hAnsi="Arial" w:cs="Arial"/>
        </w:rPr>
        <w:t>ponude</w:t>
      </w:r>
      <w:r w:rsidRPr="00CC5E87">
        <w:rPr>
          <w:rFonts w:ascii="Arial" w:hAnsi="Arial" w:cs="Arial"/>
          <w:lang w:val="hr-HR"/>
        </w:rPr>
        <w:t xml:space="preserve"> </w:t>
      </w:r>
      <w:r w:rsidRPr="00FB7EE9">
        <w:rPr>
          <w:rFonts w:ascii="Arial" w:hAnsi="Arial" w:cs="Arial"/>
        </w:rPr>
        <w:t>neovisno</w:t>
      </w:r>
      <w:r w:rsidRPr="00CC5E87">
        <w:rPr>
          <w:rFonts w:ascii="Arial" w:hAnsi="Arial" w:cs="Arial"/>
          <w:lang w:val="hr-HR"/>
        </w:rPr>
        <w:t xml:space="preserve"> </w:t>
      </w:r>
      <w:r w:rsidRPr="00FB7EE9">
        <w:rPr>
          <w:rFonts w:ascii="Arial" w:hAnsi="Arial" w:cs="Arial"/>
        </w:rPr>
        <w:t>o</w:t>
      </w:r>
      <w:r w:rsidRPr="00CC5E87">
        <w:rPr>
          <w:rFonts w:ascii="Arial" w:hAnsi="Arial" w:cs="Arial"/>
          <w:lang w:val="hr-HR"/>
        </w:rPr>
        <w:t xml:space="preserve"> </w:t>
      </w:r>
      <w:r w:rsidRPr="00FB7EE9">
        <w:rPr>
          <w:rFonts w:ascii="Arial" w:hAnsi="Arial" w:cs="Arial"/>
        </w:rPr>
        <w:t>tome</w:t>
      </w:r>
      <w:r w:rsidRPr="00CC5E87">
        <w:rPr>
          <w:rFonts w:ascii="Arial" w:hAnsi="Arial" w:cs="Arial"/>
          <w:lang w:val="hr-HR"/>
        </w:rPr>
        <w:t xml:space="preserve"> </w:t>
      </w:r>
      <w:r w:rsidRPr="00FB7EE9">
        <w:rPr>
          <w:rFonts w:ascii="Arial" w:hAnsi="Arial" w:cs="Arial"/>
        </w:rPr>
        <w:t>je</w:t>
      </w:r>
      <w:r w:rsidRPr="00CC5E87">
        <w:rPr>
          <w:rFonts w:ascii="Arial" w:hAnsi="Arial" w:cs="Arial"/>
          <w:lang w:val="hr-HR"/>
        </w:rPr>
        <w:t xml:space="preserve"> </w:t>
      </w:r>
      <w:r w:rsidRPr="00FB7EE9">
        <w:rPr>
          <w:rFonts w:ascii="Arial" w:hAnsi="Arial" w:cs="Arial"/>
        </w:rPr>
        <w:t>li</w:t>
      </w:r>
      <w:r w:rsidRPr="00CC5E87">
        <w:rPr>
          <w:rFonts w:ascii="Arial" w:hAnsi="Arial" w:cs="Arial"/>
          <w:lang w:val="hr-HR"/>
        </w:rPr>
        <w:t xml:space="preserve"> </w:t>
      </w:r>
      <w:r w:rsidRPr="00FB7EE9">
        <w:rPr>
          <w:rFonts w:ascii="Arial" w:hAnsi="Arial" w:cs="Arial"/>
        </w:rPr>
        <w:t>potpisana</w:t>
      </w:r>
      <w:r w:rsidRPr="00CC5E87">
        <w:rPr>
          <w:rFonts w:ascii="Arial" w:hAnsi="Arial" w:cs="Arial"/>
          <w:lang w:val="hr-HR"/>
        </w:rPr>
        <w:t xml:space="preserve"> </w:t>
      </w:r>
      <w:r w:rsidRPr="00FB7EE9">
        <w:rPr>
          <w:rFonts w:ascii="Arial" w:hAnsi="Arial" w:cs="Arial"/>
        </w:rPr>
        <w:t>ili</w:t>
      </w:r>
      <w:r w:rsidRPr="00CC5E87">
        <w:rPr>
          <w:rFonts w:ascii="Arial" w:hAnsi="Arial" w:cs="Arial"/>
          <w:lang w:val="hr-HR"/>
        </w:rPr>
        <w:t xml:space="preserve"> </w:t>
      </w:r>
      <w:r w:rsidRPr="00FB7EE9">
        <w:rPr>
          <w:rFonts w:ascii="Arial" w:hAnsi="Arial" w:cs="Arial"/>
        </w:rPr>
        <w:t>nije</w:t>
      </w:r>
      <w:r w:rsidRPr="00CC5E87">
        <w:rPr>
          <w:rFonts w:ascii="Arial" w:hAnsi="Arial" w:cs="Arial"/>
          <w:lang w:val="hr-HR"/>
        </w:rPr>
        <w:t xml:space="preserve"> </w:t>
      </w:r>
      <w:r w:rsidRPr="00FB7EE9">
        <w:rPr>
          <w:rFonts w:ascii="Arial" w:hAnsi="Arial" w:cs="Arial"/>
        </w:rPr>
        <w:t>te</w:t>
      </w:r>
      <w:r w:rsidRPr="00CC5E87">
        <w:rPr>
          <w:rFonts w:ascii="Arial" w:hAnsi="Arial" w:cs="Arial"/>
          <w:lang w:val="hr-HR"/>
        </w:rPr>
        <w:t xml:space="preserve"> </w:t>
      </w:r>
      <w:r w:rsidRPr="00FB7EE9">
        <w:rPr>
          <w:rFonts w:ascii="Arial" w:hAnsi="Arial" w:cs="Arial"/>
        </w:rPr>
        <w:t>naru</w:t>
      </w:r>
      <w:r w:rsidRPr="00CC5E87">
        <w:rPr>
          <w:rFonts w:ascii="Arial" w:hAnsi="Arial" w:cs="Arial"/>
          <w:lang w:val="hr-HR"/>
        </w:rPr>
        <w:t>č</w:t>
      </w:r>
      <w:r w:rsidRPr="00FB7EE9">
        <w:rPr>
          <w:rFonts w:ascii="Arial" w:hAnsi="Arial" w:cs="Arial"/>
        </w:rPr>
        <w:t>itelj</w:t>
      </w:r>
      <w:r w:rsidRPr="00CC5E87">
        <w:rPr>
          <w:rFonts w:ascii="Arial" w:hAnsi="Arial" w:cs="Arial"/>
          <w:lang w:val="hr-HR"/>
        </w:rPr>
        <w:t xml:space="preserve"> </w:t>
      </w:r>
      <w:r w:rsidRPr="00FB7EE9">
        <w:rPr>
          <w:rFonts w:ascii="Arial" w:hAnsi="Arial" w:cs="Arial"/>
        </w:rPr>
        <w:t>ne</w:t>
      </w:r>
      <w:r w:rsidRPr="00CC5E87">
        <w:rPr>
          <w:rFonts w:ascii="Arial" w:hAnsi="Arial" w:cs="Arial"/>
          <w:lang w:val="hr-HR"/>
        </w:rPr>
        <w:t xml:space="preserve"> </w:t>
      </w:r>
      <w:r w:rsidRPr="00FB7EE9">
        <w:rPr>
          <w:rFonts w:ascii="Arial" w:hAnsi="Arial" w:cs="Arial"/>
        </w:rPr>
        <w:t>smije</w:t>
      </w:r>
      <w:r w:rsidRPr="00CC5E87">
        <w:rPr>
          <w:rFonts w:ascii="Arial" w:hAnsi="Arial" w:cs="Arial"/>
          <w:lang w:val="hr-HR"/>
        </w:rPr>
        <w:t xml:space="preserve"> </w:t>
      </w:r>
      <w:r w:rsidRPr="00FB7EE9">
        <w:rPr>
          <w:rFonts w:ascii="Arial" w:hAnsi="Arial" w:cs="Arial"/>
        </w:rPr>
        <w:t>odbiti</w:t>
      </w:r>
      <w:r w:rsidRPr="00CC5E87">
        <w:rPr>
          <w:rFonts w:ascii="Arial" w:hAnsi="Arial" w:cs="Arial"/>
          <w:lang w:val="hr-HR"/>
        </w:rPr>
        <w:t xml:space="preserve"> </w:t>
      </w:r>
      <w:r w:rsidRPr="00FB7EE9">
        <w:rPr>
          <w:rFonts w:ascii="Arial" w:hAnsi="Arial" w:cs="Arial"/>
        </w:rPr>
        <w:t>takvu</w:t>
      </w:r>
      <w:r w:rsidRPr="00CC5E87">
        <w:rPr>
          <w:rFonts w:ascii="Arial" w:hAnsi="Arial" w:cs="Arial"/>
          <w:lang w:val="hr-HR"/>
        </w:rPr>
        <w:t xml:space="preserve"> </w:t>
      </w:r>
      <w:r w:rsidRPr="00FB7EE9">
        <w:rPr>
          <w:rFonts w:ascii="Arial" w:hAnsi="Arial" w:cs="Arial"/>
        </w:rPr>
        <w:t>ponudu</w:t>
      </w:r>
      <w:r w:rsidRPr="00CC5E87">
        <w:rPr>
          <w:rFonts w:ascii="Arial" w:hAnsi="Arial" w:cs="Arial"/>
          <w:lang w:val="hr-HR"/>
        </w:rPr>
        <w:t xml:space="preserve"> </w:t>
      </w:r>
      <w:r w:rsidRPr="00FB7EE9">
        <w:rPr>
          <w:rFonts w:ascii="Arial" w:hAnsi="Arial" w:cs="Arial"/>
        </w:rPr>
        <w:t>samo</w:t>
      </w:r>
      <w:r w:rsidRPr="00CC5E87">
        <w:rPr>
          <w:rFonts w:ascii="Arial" w:hAnsi="Arial" w:cs="Arial"/>
          <w:lang w:val="hr-HR"/>
        </w:rPr>
        <w:t xml:space="preserve"> </w:t>
      </w:r>
      <w:r w:rsidRPr="00FB7EE9">
        <w:rPr>
          <w:rFonts w:ascii="Arial" w:hAnsi="Arial" w:cs="Arial"/>
        </w:rPr>
        <w:t>zbog</w:t>
      </w:r>
      <w:r w:rsidRPr="00CC5E87">
        <w:rPr>
          <w:rFonts w:ascii="Arial" w:hAnsi="Arial" w:cs="Arial"/>
          <w:lang w:val="hr-HR"/>
        </w:rPr>
        <w:t xml:space="preserve"> </w:t>
      </w:r>
      <w:r w:rsidRPr="00FB7EE9">
        <w:rPr>
          <w:rFonts w:ascii="Arial" w:hAnsi="Arial" w:cs="Arial"/>
        </w:rPr>
        <w:t>toga</w:t>
      </w:r>
      <w:r w:rsidRPr="00CC5E87">
        <w:rPr>
          <w:rFonts w:ascii="Arial" w:hAnsi="Arial" w:cs="Arial"/>
          <w:lang w:val="hr-HR"/>
        </w:rPr>
        <w:t xml:space="preserve"> </w:t>
      </w:r>
      <w:r w:rsidRPr="00FB7EE9">
        <w:rPr>
          <w:rFonts w:ascii="Arial" w:hAnsi="Arial" w:cs="Arial"/>
        </w:rPr>
        <w:t>razloga</w:t>
      </w:r>
      <w:r w:rsidRPr="00CC5E87">
        <w:rPr>
          <w:rFonts w:ascii="Arial" w:hAnsi="Arial" w:cs="Arial"/>
          <w:lang w:val="hr-HR"/>
        </w:rPr>
        <w:t>.</w:t>
      </w:r>
    </w:p>
    <w:p w:rsidR="00934C45" w:rsidRPr="005937D3" w:rsidRDefault="00934C45" w:rsidP="0049385D">
      <w:pPr>
        <w:spacing w:before="120"/>
        <w:jc w:val="both"/>
        <w:rPr>
          <w:rFonts w:ascii="Arial" w:hAnsi="Arial" w:cs="Arial"/>
          <w:lang w:val="hr-HR"/>
        </w:rPr>
      </w:pPr>
      <w:r w:rsidRPr="005937D3">
        <w:rPr>
          <w:rFonts w:ascii="Arial" w:hAnsi="Arial" w:cs="Arial"/>
          <w:spacing w:val="-1"/>
          <w:lang w:val="hr-HR"/>
        </w:rPr>
        <w:t>Detaljne</w:t>
      </w:r>
      <w:r w:rsidRPr="005937D3">
        <w:rPr>
          <w:rFonts w:ascii="Arial" w:hAnsi="Arial" w:cs="Arial"/>
          <w:spacing w:val="17"/>
          <w:lang w:val="hr-HR"/>
        </w:rPr>
        <w:t xml:space="preserve"> </w:t>
      </w:r>
      <w:r w:rsidRPr="005937D3">
        <w:rPr>
          <w:rFonts w:ascii="Arial" w:hAnsi="Arial" w:cs="Arial"/>
          <w:spacing w:val="-1"/>
          <w:lang w:val="hr-HR"/>
        </w:rPr>
        <w:t>upute</w:t>
      </w:r>
      <w:r w:rsidRPr="005937D3">
        <w:rPr>
          <w:rFonts w:ascii="Arial" w:hAnsi="Arial" w:cs="Arial"/>
          <w:spacing w:val="17"/>
          <w:lang w:val="hr-HR"/>
        </w:rPr>
        <w:t xml:space="preserve"> </w:t>
      </w:r>
      <w:r w:rsidRPr="005937D3">
        <w:rPr>
          <w:rFonts w:ascii="Arial" w:hAnsi="Arial" w:cs="Arial"/>
          <w:spacing w:val="-1"/>
          <w:lang w:val="hr-HR"/>
        </w:rPr>
        <w:t>načina</w:t>
      </w:r>
      <w:r w:rsidRPr="005937D3">
        <w:rPr>
          <w:rFonts w:ascii="Arial" w:hAnsi="Arial" w:cs="Arial"/>
          <w:spacing w:val="17"/>
          <w:lang w:val="hr-HR"/>
        </w:rPr>
        <w:t xml:space="preserve"> </w:t>
      </w:r>
      <w:r w:rsidRPr="005937D3">
        <w:rPr>
          <w:rFonts w:ascii="Arial" w:hAnsi="Arial" w:cs="Arial"/>
          <w:spacing w:val="-1"/>
          <w:lang w:val="hr-HR"/>
        </w:rPr>
        <w:t>elektroničke</w:t>
      </w:r>
      <w:r w:rsidRPr="005937D3">
        <w:rPr>
          <w:rFonts w:ascii="Arial" w:hAnsi="Arial" w:cs="Arial"/>
          <w:spacing w:val="15"/>
          <w:lang w:val="hr-HR"/>
        </w:rPr>
        <w:t xml:space="preserve"> </w:t>
      </w:r>
      <w:r w:rsidRPr="005937D3">
        <w:rPr>
          <w:rFonts w:ascii="Arial" w:hAnsi="Arial" w:cs="Arial"/>
          <w:spacing w:val="-1"/>
          <w:lang w:val="hr-HR"/>
        </w:rPr>
        <w:t>dostave</w:t>
      </w:r>
      <w:r w:rsidRPr="005937D3">
        <w:rPr>
          <w:rFonts w:ascii="Arial" w:hAnsi="Arial" w:cs="Arial"/>
          <w:spacing w:val="17"/>
          <w:lang w:val="hr-HR"/>
        </w:rPr>
        <w:t xml:space="preserve"> </w:t>
      </w:r>
      <w:r w:rsidRPr="005937D3">
        <w:rPr>
          <w:rFonts w:ascii="Arial" w:hAnsi="Arial" w:cs="Arial"/>
          <w:spacing w:val="-1"/>
          <w:lang w:val="hr-HR"/>
        </w:rPr>
        <w:t>ponuda,</w:t>
      </w:r>
      <w:r w:rsidRPr="005937D3">
        <w:rPr>
          <w:rFonts w:ascii="Arial" w:hAnsi="Arial" w:cs="Arial"/>
          <w:spacing w:val="18"/>
          <w:lang w:val="hr-HR"/>
        </w:rPr>
        <w:t xml:space="preserve"> </w:t>
      </w:r>
      <w:r w:rsidRPr="005937D3">
        <w:rPr>
          <w:rFonts w:ascii="Arial" w:hAnsi="Arial" w:cs="Arial"/>
          <w:spacing w:val="-1"/>
          <w:lang w:val="hr-HR"/>
        </w:rPr>
        <w:t>upotrebe</w:t>
      </w:r>
      <w:r w:rsidRPr="005937D3">
        <w:rPr>
          <w:rFonts w:ascii="Arial" w:hAnsi="Arial" w:cs="Arial"/>
          <w:spacing w:val="17"/>
          <w:lang w:val="hr-HR"/>
        </w:rPr>
        <w:t xml:space="preserve"> </w:t>
      </w:r>
      <w:r w:rsidRPr="005937D3">
        <w:rPr>
          <w:rFonts w:ascii="Arial" w:hAnsi="Arial" w:cs="Arial"/>
          <w:spacing w:val="-1"/>
          <w:lang w:val="hr-HR"/>
        </w:rPr>
        <w:t>naprednog</w:t>
      </w:r>
      <w:r w:rsidRPr="005937D3">
        <w:rPr>
          <w:rFonts w:ascii="Arial" w:hAnsi="Arial" w:cs="Arial"/>
          <w:spacing w:val="17"/>
          <w:lang w:val="hr-HR"/>
        </w:rPr>
        <w:t xml:space="preserve"> </w:t>
      </w:r>
      <w:r w:rsidRPr="005937D3">
        <w:rPr>
          <w:rFonts w:ascii="Arial" w:hAnsi="Arial" w:cs="Arial"/>
          <w:spacing w:val="-1"/>
          <w:lang w:val="hr-HR"/>
        </w:rPr>
        <w:t>elektroničkog</w:t>
      </w:r>
      <w:r w:rsidRPr="005937D3">
        <w:rPr>
          <w:rFonts w:ascii="Arial" w:hAnsi="Arial" w:cs="Arial"/>
          <w:spacing w:val="17"/>
          <w:lang w:val="hr-HR"/>
        </w:rPr>
        <w:t xml:space="preserve"> </w:t>
      </w:r>
      <w:r w:rsidRPr="005937D3">
        <w:rPr>
          <w:rFonts w:ascii="Arial" w:hAnsi="Arial" w:cs="Arial"/>
          <w:spacing w:val="-1"/>
          <w:lang w:val="hr-HR"/>
        </w:rPr>
        <w:t>potpisa</w:t>
      </w:r>
      <w:r w:rsidRPr="005937D3">
        <w:rPr>
          <w:rFonts w:ascii="Arial" w:hAnsi="Arial" w:cs="Arial"/>
          <w:spacing w:val="15"/>
          <w:lang w:val="hr-HR"/>
        </w:rPr>
        <w:t xml:space="preserve"> </w:t>
      </w:r>
      <w:r w:rsidRPr="005937D3">
        <w:rPr>
          <w:rFonts w:ascii="Arial" w:hAnsi="Arial" w:cs="Arial"/>
          <w:lang w:val="hr-HR"/>
        </w:rPr>
        <w:t>te</w:t>
      </w:r>
      <w:r w:rsidRPr="005937D3">
        <w:rPr>
          <w:rFonts w:ascii="Arial" w:hAnsi="Arial" w:cs="Arial"/>
          <w:spacing w:val="63"/>
          <w:lang w:val="hr-HR"/>
        </w:rPr>
        <w:t xml:space="preserve"> </w:t>
      </w:r>
      <w:r w:rsidRPr="005937D3">
        <w:rPr>
          <w:rFonts w:ascii="Arial" w:hAnsi="Arial" w:cs="Arial"/>
          <w:spacing w:val="-1"/>
          <w:lang w:val="hr-HR"/>
        </w:rPr>
        <w:t>informacije</w:t>
      </w:r>
      <w:r w:rsidRPr="005937D3">
        <w:rPr>
          <w:rFonts w:ascii="Arial" w:hAnsi="Arial" w:cs="Arial"/>
          <w:spacing w:val="19"/>
          <w:lang w:val="hr-HR"/>
        </w:rPr>
        <w:t xml:space="preserve"> </w:t>
      </w:r>
      <w:r w:rsidRPr="005937D3">
        <w:rPr>
          <w:rFonts w:ascii="Arial" w:hAnsi="Arial" w:cs="Arial"/>
          <w:lang w:val="hr-HR"/>
        </w:rPr>
        <w:t>u</w:t>
      </w:r>
      <w:r w:rsidRPr="005937D3">
        <w:rPr>
          <w:rFonts w:ascii="Arial" w:hAnsi="Arial" w:cs="Arial"/>
          <w:spacing w:val="17"/>
          <w:lang w:val="hr-HR"/>
        </w:rPr>
        <w:t xml:space="preserve"> </w:t>
      </w:r>
      <w:r w:rsidRPr="005937D3">
        <w:rPr>
          <w:rFonts w:ascii="Arial" w:hAnsi="Arial" w:cs="Arial"/>
          <w:spacing w:val="-2"/>
          <w:lang w:val="hr-HR"/>
        </w:rPr>
        <w:t>vezi</w:t>
      </w:r>
      <w:r w:rsidRPr="005937D3">
        <w:rPr>
          <w:rFonts w:ascii="Arial" w:hAnsi="Arial" w:cs="Arial"/>
          <w:spacing w:val="19"/>
          <w:lang w:val="hr-HR"/>
        </w:rPr>
        <w:t xml:space="preserve"> </w:t>
      </w:r>
      <w:r w:rsidRPr="005937D3">
        <w:rPr>
          <w:rFonts w:ascii="Arial" w:hAnsi="Arial" w:cs="Arial"/>
          <w:lang w:val="hr-HR"/>
        </w:rPr>
        <w:t>sa</w:t>
      </w:r>
      <w:r w:rsidRPr="005937D3">
        <w:rPr>
          <w:rFonts w:ascii="Arial" w:hAnsi="Arial" w:cs="Arial"/>
          <w:spacing w:val="19"/>
          <w:lang w:val="hr-HR"/>
        </w:rPr>
        <w:t xml:space="preserve"> </w:t>
      </w:r>
      <w:r w:rsidRPr="005937D3">
        <w:rPr>
          <w:rFonts w:ascii="Arial" w:hAnsi="Arial" w:cs="Arial"/>
          <w:spacing w:val="-1"/>
          <w:lang w:val="hr-HR"/>
        </w:rPr>
        <w:t>specifikacijama</w:t>
      </w:r>
      <w:r w:rsidRPr="005937D3">
        <w:rPr>
          <w:rFonts w:ascii="Arial" w:hAnsi="Arial" w:cs="Arial"/>
          <w:spacing w:val="15"/>
          <w:lang w:val="hr-HR"/>
        </w:rPr>
        <w:t xml:space="preserve"> </w:t>
      </w:r>
      <w:r w:rsidRPr="005937D3">
        <w:rPr>
          <w:rFonts w:ascii="Arial" w:hAnsi="Arial" w:cs="Arial"/>
          <w:lang w:val="hr-HR"/>
        </w:rPr>
        <w:t>koje</w:t>
      </w:r>
      <w:r w:rsidRPr="005937D3">
        <w:rPr>
          <w:rFonts w:ascii="Arial" w:hAnsi="Arial" w:cs="Arial"/>
          <w:spacing w:val="17"/>
          <w:lang w:val="hr-HR"/>
        </w:rPr>
        <w:t xml:space="preserve"> </w:t>
      </w:r>
      <w:r w:rsidRPr="005937D3">
        <w:rPr>
          <w:rFonts w:ascii="Arial" w:hAnsi="Arial" w:cs="Arial"/>
          <w:lang w:val="hr-HR"/>
        </w:rPr>
        <w:t>su</w:t>
      </w:r>
      <w:r w:rsidRPr="005937D3">
        <w:rPr>
          <w:rFonts w:ascii="Arial" w:hAnsi="Arial" w:cs="Arial"/>
          <w:spacing w:val="19"/>
          <w:lang w:val="hr-HR"/>
        </w:rPr>
        <w:t xml:space="preserve"> </w:t>
      </w:r>
      <w:r w:rsidRPr="005937D3">
        <w:rPr>
          <w:rFonts w:ascii="Arial" w:hAnsi="Arial" w:cs="Arial"/>
          <w:spacing w:val="-1"/>
          <w:lang w:val="hr-HR"/>
        </w:rPr>
        <w:t>potrebe</w:t>
      </w:r>
      <w:r w:rsidRPr="005937D3">
        <w:rPr>
          <w:rFonts w:ascii="Arial" w:hAnsi="Arial" w:cs="Arial"/>
          <w:spacing w:val="19"/>
          <w:lang w:val="hr-HR"/>
        </w:rPr>
        <w:t xml:space="preserve"> </w:t>
      </w:r>
      <w:r w:rsidRPr="005937D3">
        <w:rPr>
          <w:rFonts w:ascii="Arial" w:hAnsi="Arial" w:cs="Arial"/>
          <w:spacing w:val="-2"/>
          <w:lang w:val="hr-HR"/>
        </w:rPr>
        <w:t>za</w:t>
      </w:r>
      <w:r w:rsidRPr="005937D3">
        <w:rPr>
          <w:rFonts w:ascii="Arial" w:hAnsi="Arial" w:cs="Arial"/>
          <w:spacing w:val="19"/>
          <w:lang w:val="hr-HR"/>
        </w:rPr>
        <w:t xml:space="preserve"> </w:t>
      </w:r>
      <w:r w:rsidRPr="005937D3">
        <w:rPr>
          <w:rFonts w:ascii="Arial" w:hAnsi="Arial" w:cs="Arial"/>
          <w:spacing w:val="-1"/>
          <w:lang w:val="hr-HR"/>
        </w:rPr>
        <w:t>elektroničku</w:t>
      </w:r>
      <w:r w:rsidRPr="005937D3">
        <w:rPr>
          <w:rFonts w:ascii="Arial" w:hAnsi="Arial" w:cs="Arial"/>
          <w:spacing w:val="17"/>
          <w:lang w:val="hr-HR"/>
        </w:rPr>
        <w:t xml:space="preserve"> </w:t>
      </w:r>
      <w:r w:rsidRPr="005937D3">
        <w:rPr>
          <w:rFonts w:ascii="Arial" w:hAnsi="Arial" w:cs="Arial"/>
          <w:spacing w:val="-1"/>
          <w:lang w:val="hr-HR"/>
        </w:rPr>
        <w:t>dostavu</w:t>
      </w:r>
      <w:r w:rsidRPr="005937D3">
        <w:rPr>
          <w:rFonts w:ascii="Arial" w:hAnsi="Arial" w:cs="Arial"/>
          <w:spacing w:val="19"/>
          <w:lang w:val="hr-HR"/>
        </w:rPr>
        <w:t xml:space="preserve"> </w:t>
      </w:r>
      <w:r w:rsidRPr="005937D3">
        <w:rPr>
          <w:rFonts w:ascii="Arial" w:hAnsi="Arial" w:cs="Arial"/>
          <w:spacing w:val="-1"/>
          <w:lang w:val="hr-HR"/>
        </w:rPr>
        <w:t>ponuda,</w:t>
      </w:r>
      <w:r w:rsidRPr="005937D3">
        <w:rPr>
          <w:rFonts w:ascii="Arial" w:hAnsi="Arial" w:cs="Arial"/>
          <w:spacing w:val="21"/>
          <w:lang w:val="hr-HR"/>
        </w:rPr>
        <w:t xml:space="preserve"> </w:t>
      </w:r>
      <w:r w:rsidRPr="005937D3">
        <w:rPr>
          <w:rFonts w:ascii="Arial" w:hAnsi="Arial" w:cs="Arial"/>
          <w:spacing w:val="-1"/>
          <w:lang w:val="hr-HR"/>
        </w:rPr>
        <w:t>uključujući</w:t>
      </w:r>
      <w:r w:rsidRPr="005937D3">
        <w:rPr>
          <w:rFonts w:ascii="Arial" w:hAnsi="Arial" w:cs="Arial"/>
          <w:spacing w:val="71"/>
          <w:lang w:val="hr-HR"/>
        </w:rPr>
        <w:t xml:space="preserve"> </w:t>
      </w:r>
      <w:r w:rsidRPr="005937D3">
        <w:rPr>
          <w:rFonts w:ascii="Arial" w:hAnsi="Arial" w:cs="Arial"/>
          <w:spacing w:val="-1"/>
          <w:lang w:val="hr-HR"/>
        </w:rPr>
        <w:t>kriptografsku</w:t>
      </w:r>
      <w:r w:rsidRPr="005937D3">
        <w:rPr>
          <w:rFonts w:ascii="Arial" w:hAnsi="Arial" w:cs="Arial"/>
          <w:spacing w:val="7"/>
          <w:lang w:val="hr-HR"/>
        </w:rPr>
        <w:t xml:space="preserve"> </w:t>
      </w:r>
      <w:r w:rsidRPr="005937D3">
        <w:rPr>
          <w:rFonts w:ascii="Arial" w:hAnsi="Arial" w:cs="Arial"/>
          <w:spacing w:val="-1"/>
          <w:lang w:val="hr-HR"/>
        </w:rPr>
        <w:t>zaštitu,</w:t>
      </w:r>
      <w:r w:rsidRPr="005937D3">
        <w:rPr>
          <w:rFonts w:ascii="Arial" w:hAnsi="Arial" w:cs="Arial"/>
          <w:spacing w:val="9"/>
          <w:lang w:val="hr-HR"/>
        </w:rPr>
        <w:t xml:space="preserve"> </w:t>
      </w:r>
      <w:r w:rsidRPr="005937D3">
        <w:rPr>
          <w:rFonts w:ascii="Arial" w:hAnsi="Arial" w:cs="Arial"/>
          <w:spacing w:val="-1"/>
          <w:lang w:val="hr-HR"/>
        </w:rPr>
        <w:t>dostupne</w:t>
      </w:r>
      <w:r w:rsidRPr="005937D3">
        <w:rPr>
          <w:rFonts w:ascii="Arial" w:hAnsi="Arial" w:cs="Arial"/>
          <w:spacing w:val="7"/>
          <w:lang w:val="hr-HR"/>
        </w:rPr>
        <w:t xml:space="preserve"> </w:t>
      </w:r>
      <w:r w:rsidRPr="005937D3">
        <w:rPr>
          <w:rFonts w:ascii="Arial" w:hAnsi="Arial" w:cs="Arial"/>
          <w:lang w:val="hr-HR"/>
        </w:rPr>
        <w:t>su</w:t>
      </w:r>
      <w:r w:rsidRPr="005937D3">
        <w:rPr>
          <w:rFonts w:ascii="Arial" w:hAnsi="Arial" w:cs="Arial"/>
          <w:spacing w:val="7"/>
          <w:lang w:val="hr-HR"/>
        </w:rPr>
        <w:t xml:space="preserve"> </w:t>
      </w:r>
      <w:r w:rsidRPr="005937D3">
        <w:rPr>
          <w:rFonts w:ascii="Arial" w:hAnsi="Arial" w:cs="Arial"/>
          <w:lang w:val="hr-HR"/>
        </w:rPr>
        <w:t>na</w:t>
      </w:r>
      <w:r w:rsidRPr="005937D3">
        <w:rPr>
          <w:rFonts w:ascii="Arial" w:hAnsi="Arial" w:cs="Arial"/>
          <w:spacing w:val="5"/>
          <w:lang w:val="hr-HR"/>
        </w:rPr>
        <w:t xml:space="preserve"> </w:t>
      </w:r>
      <w:r w:rsidRPr="005937D3">
        <w:rPr>
          <w:rFonts w:ascii="Arial" w:hAnsi="Arial" w:cs="Arial"/>
          <w:spacing w:val="-1"/>
          <w:lang w:val="hr-HR"/>
        </w:rPr>
        <w:t>stranicama</w:t>
      </w:r>
      <w:r w:rsidRPr="005937D3">
        <w:rPr>
          <w:rFonts w:ascii="Arial" w:hAnsi="Arial" w:cs="Arial"/>
          <w:spacing w:val="5"/>
          <w:lang w:val="hr-HR"/>
        </w:rPr>
        <w:t xml:space="preserve"> </w:t>
      </w:r>
      <w:r w:rsidRPr="005937D3">
        <w:rPr>
          <w:rFonts w:ascii="Arial" w:hAnsi="Arial" w:cs="Arial"/>
          <w:spacing w:val="-1"/>
          <w:lang w:val="hr-HR"/>
        </w:rPr>
        <w:t>Elektroničkog</w:t>
      </w:r>
      <w:r w:rsidRPr="005937D3">
        <w:rPr>
          <w:rFonts w:ascii="Arial" w:hAnsi="Arial" w:cs="Arial"/>
          <w:spacing w:val="9"/>
          <w:lang w:val="hr-HR"/>
        </w:rPr>
        <w:t xml:space="preserve"> </w:t>
      </w:r>
      <w:r w:rsidRPr="005937D3">
        <w:rPr>
          <w:rFonts w:ascii="Arial" w:hAnsi="Arial" w:cs="Arial"/>
          <w:spacing w:val="-1"/>
          <w:lang w:val="hr-HR"/>
        </w:rPr>
        <w:t>oglasnika</w:t>
      </w:r>
      <w:r w:rsidRPr="005937D3">
        <w:rPr>
          <w:rFonts w:ascii="Arial" w:hAnsi="Arial" w:cs="Arial"/>
          <w:spacing w:val="7"/>
          <w:lang w:val="hr-HR"/>
        </w:rPr>
        <w:t xml:space="preserve"> </w:t>
      </w:r>
      <w:r w:rsidRPr="005937D3">
        <w:rPr>
          <w:rFonts w:ascii="Arial" w:hAnsi="Arial" w:cs="Arial"/>
          <w:spacing w:val="-1"/>
          <w:lang w:val="hr-HR"/>
        </w:rPr>
        <w:t>javne</w:t>
      </w:r>
      <w:r w:rsidRPr="005937D3">
        <w:rPr>
          <w:rFonts w:ascii="Arial" w:hAnsi="Arial" w:cs="Arial"/>
          <w:spacing w:val="7"/>
          <w:lang w:val="hr-HR"/>
        </w:rPr>
        <w:t xml:space="preserve"> </w:t>
      </w:r>
      <w:r w:rsidRPr="005937D3">
        <w:rPr>
          <w:rFonts w:ascii="Arial" w:hAnsi="Arial" w:cs="Arial"/>
          <w:spacing w:val="-1"/>
          <w:lang w:val="hr-HR"/>
        </w:rPr>
        <w:t>nabave,</w:t>
      </w:r>
      <w:r w:rsidRPr="005937D3">
        <w:rPr>
          <w:rFonts w:ascii="Arial" w:hAnsi="Arial" w:cs="Arial"/>
          <w:spacing w:val="8"/>
          <w:lang w:val="hr-HR"/>
        </w:rPr>
        <w:t xml:space="preserve"> </w:t>
      </w:r>
      <w:r w:rsidRPr="005937D3">
        <w:rPr>
          <w:rFonts w:ascii="Arial" w:hAnsi="Arial" w:cs="Arial"/>
          <w:lang w:val="hr-HR"/>
        </w:rPr>
        <w:t>na</w:t>
      </w:r>
      <w:r w:rsidRPr="005937D3">
        <w:rPr>
          <w:rFonts w:ascii="Arial" w:hAnsi="Arial" w:cs="Arial"/>
          <w:spacing w:val="7"/>
          <w:lang w:val="hr-HR"/>
        </w:rPr>
        <w:t xml:space="preserve"> </w:t>
      </w:r>
      <w:r w:rsidRPr="005937D3">
        <w:rPr>
          <w:rFonts w:ascii="Arial" w:hAnsi="Arial" w:cs="Arial"/>
          <w:spacing w:val="-1"/>
          <w:lang w:val="hr-HR"/>
        </w:rPr>
        <w:t>adresi:</w:t>
      </w:r>
      <w:r w:rsidRPr="005937D3">
        <w:rPr>
          <w:rFonts w:ascii="Arial" w:hAnsi="Arial" w:cs="Arial"/>
          <w:lang w:val="hr-HR"/>
        </w:rPr>
        <w:t xml:space="preserve"> </w:t>
      </w:r>
      <w:hyperlink r:id="rId14">
        <w:r w:rsidRPr="005937D3">
          <w:rPr>
            <w:rFonts w:ascii="Arial" w:hAnsi="Arial" w:cs="Arial"/>
            <w:spacing w:val="-1"/>
            <w:u w:val="single" w:color="0000FF"/>
            <w:lang w:val="hr-HR"/>
          </w:rPr>
          <w:t>https://eojn.nn.hr/Oglasnik/</w:t>
        </w:r>
      </w:hyperlink>
    </w:p>
    <w:p w:rsidR="00934C45" w:rsidRPr="005937D3" w:rsidRDefault="00934C45" w:rsidP="0049385D">
      <w:pPr>
        <w:spacing w:before="120"/>
        <w:jc w:val="both"/>
        <w:rPr>
          <w:rFonts w:ascii="Arial" w:hAnsi="Arial" w:cs="Arial"/>
          <w:lang w:val="hr-HR"/>
        </w:rPr>
      </w:pPr>
      <w:r w:rsidRPr="005937D3">
        <w:rPr>
          <w:rFonts w:ascii="Arial" w:hAnsi="Arial" w:cs="Arial"/>
          <w:lang w:val="hr-HR"/>
        </w:rPr>
        <w:t>Ako</w:t>
      </w:r>
      <w:r w:rsidRPr="005937D3">
        <w:rPr>
          <w:rFonts w:ascii="Arial" w:hAnsi="Arial" w:cs="Arial"/>
          <w:spacing w:val="4"/>
          <w:lang w:val="hr-HR"/>
        </w:rPr>
        <w:t xml:space="preserve"> </w:t>
      </w:r>
      <w:r w:rsidRPr="005937D3">
        <w:rPr>
          <w:rFonts w:ascii="Arial" w:hAnsi="Arial" w:cs="Arial"/>
          <w:lang w:val="hr-HR"/>
        </w:rPr>
        <w:t>se</w:t>
      </w:r>
      <w:r w:rsidRPr="005937D3">
        <w:rPr>
          <w:rFonts w:ascii="Arial" w:hAnsi="Arial" w:cs="Arial"/>
          <w:spacing w:val="1"/>
          <w:lang w:val="hr-HR"/>
        </w:rPr>
        <w:t xml:space="preserve"> </w:t>
      </w:r>
      <w:r w:rsidRPr="005937D3">
        <w:rPr>
          <w:rFonts w:ascii="Arial" w:hAnsi="Arial" w:cs="Arial"/>
          <w:spacing w:val="-1"/>
          <w:lang w:val="hr-HR"/>
        </w:rPr>
        <w:t>elektronički</w:t>
      </w:r>
      <w:r w:rsidRPr="005937D3">
        <w:rPr>
          <w:rFonts w:ascii="Arial" w:hAnsi="Arial" w:cs="Arial"/>
          <w:spacing w:val="3"/>
          <w:lang w:val="hr-HR"/>
        </w:rPr>
        <w:t xml:space="preserve"> </w:t>
      </w:r>
      <w:r w:rsidRPr="005937D3">
        <w:rPr>
          <w:rFonts w:ascii="Arial" w:hAnsi="Arial" w:cs="Arial"/>
          <w:spacing w:val="-1"/>
          <w:lang w:val="hr-HR"/>
        </w:rPr>
        <w:t>dostavljena</w:t>
      </w:r>
      <w:r w:rsidRPr="005937D3">
        <w:rPr>
          <w:rFonts w:ascii="Arial" w:hAnsi="Arial" w:cs="Arial"/>
          <w:spacing w:val="4"/>
          <w:lang w:val="hr-HR"/>
        </w:rPr>
        <w:t xml:space="preserve"> </w:t>
      </w:r>
      <w:r w:rsidRPr="005937D3">
        <w:rPr>
          <w:rFonts w:ascii="Arial" w:hAnsi="Arial" w:cs="Arial"/>
          <w:spacing w:val="-1"/>
          <w:lang w:val="hr-HR"/>
        </w:rPr>
        <w:t>ponuda</w:t>
      </w:r>
      <w:r w:rsidRPr="005937D3">
        <w:rPr>
          <w:rFonts w:ascii="Arial" w:hAnsi="Arial" w:cs="Arial"/>
          <w:spacing w:val="3"/>
          <w:lang w:val="hr-HR"/>
        </w:rPr>
        <w:t xml:space="preserve"> </w:t>
      </w:r>
      <w:r w:rsidRPr="005937D3">
        <w:rPr>
          <w:rFonts w:ascii="Arial" w:hAnsi="Arial" w:cs="Arial"/>
          <w:spacing w:val="-1"/>
          <w:lang w:val="hr-HR"/>
        </w:rPr>
        <w:t>sastoji</w:t>
      </w:r>
      <w:r w:rsidRPr="005937D3">
        <w:rPr>
          <w:rFonts w:ascii="Arial" w:hAnsi="Arial" w:cs="Arial"/>
          <w:spacing w:val="1"/>
          <w:lang w:val="hr-HR"/>
        </w:rPr>
        <w:t xml:space="preserve"> </w:t>
      </w:r>
      <w:r w:rsidRPr="005937D3">
        <w:rPr>
          <w:rFonts w:ascii="Arial" w:hAnsi="Arial" w:cs="Arial"/>
          <w:lang w:val="hr-HR"/>
        </w:rPr>
        <w:t>od</w:t>
      </w:r>
      <w:r w:rsidRPr="005937D3">
        <w:rPr>
          <w:rFonts w:ascii="Arial" w:hAnsi="Arial" w:cs="Arial"/>
          <w:spacing w:val="3"/>
          <w:lang w:val="hr-HR"/>
        </w:rPr>
        <w:t xml:space="preserve"> </w:t>
      </w:r>
      <w:r w:rsidRPr="005937D3">
        <w:rPr>
          <w:rFonts w:ascii="Arial" w:hAnsi="Arial" w:cs="Arial"/>
          <w:spacing w:val="-2"/>
          <w:lang w:val="hr-HR"/>
        </w:rPr>
        <w:t>više</w:t>
      </w:r>
      <w:r w:rsidRPr="005937D3">
        <w:rPr>
          <w:rFonts w:ascii="Arial" w:hAnsi="Arial" w:cs="Arial"/>
          <w:spacing w:val="4"/>
          <w:lang w:val="hr-HR"/>
        </w:rPr>
        <w:t xml:space="preserve"> </w:t>
      </w:r>
      <w:r w:rsidRPr="005937D3">
        <w:rPr>
          <w:rFonts w:ascii="Arial" w:hAnsi="Arial" w:cs="Arial"/>
          <w:spacing w:val="-1"/>
          <w:lang w:val="hr-HR"/>
        </w:rPr>
        <w:t>dijelova,</w:t>
      </w:r>
      <w:r w:rsidRPr="005937D3">
        <w:rPr>
          <w:rFonts w:ascii="Arial" w:hAnsi="Arial" w:cs="Arial"/>
          <w:spacing w:val="5"/>
          <w:lang w:val="hr-HR"/>
        </w:rPr>
        <w:t xml:space="preserve"> P</w:t>
      </w:r>
      <w:r w:rsidRPr="005937D3">
        <w:rPr>
          <w:rFonts w:ascii="Arial" w:hAnsi="Arial" w:cs="Arial"/>
          <w:spacing w:val="-1"/>
          <w:lang w:val="hr-HR"/>
        </w:rPr>
        <w:t>onuditelj</w:t>
      </w:r>
      <w:r w:rsidRPr="005937D3">
        <w:rPr>
          <w:rFonts w:ascii="Arial" w:hAnsi="Arial" w:cs="Arial"/>
          <w:spacing w:val="5"/>
          <w:lang w:val="hr-HR"/>
        </w:rPr>
        <w:t xml:space="preserve"> </w:t>
      </w:r>
      <w:r w:rsidRPr="005937D3">
        <w:rPr>
          <w:rFonts w:ascii="Arial" w:hAnsi="Arial" w:cs="Arial"/>
          <w:lang w:val="hr-HR"/>
        </w:rPr>
        <w:t>osigurava</w:t>
      </w:r>
      <w:r w:rsidRPr="005937D3">
        <w:rPr>
          <w:rFonts w:ascii="Arial" w:hAnsi="Arial" w:cs="Arial"/>
          <w:spacing w:val="4"/>
          <w:lang w:val="hr-HR"/>
        </w:rPr>
        <w:t xml:space="preserve"> </w:t>
      </w:r>
      <w:r w:rsidRPr="005937D3">
        <w:rPr>
          <w:rFonts w:ascii="Arial" w:hAnsi="Arial" w:cs="Arial"/>
          <w:spacing w:val="-1"/>
          <w:lang w:val="hr-HR"/>
        </w:rPr>
        <w:t>sigurno</w:t>
      </w:r>
      <w:r w:rsidRPr="005937D3">
        <w:rPr>
          <w:rFonts w:ascii="Arial" w:hAnsi="Arial" w:cs="Arial"/>
          <w:spacing w:val="69"/>
          <w:lang w:val="hr-HR"/>
        </w:rPr>
        <w:t xml:space="preserve"> </w:t>
      </w:r>
      <w:r w:rsidRPr="005937D3">
        <w:rPr>
          <w:rFonts w:ascii="Arial" w:hAnsi="Arial" w:cs="Arial"/>
          <w:spacing w:val="-1"/>
          <w:lang w:val="hr-HR"/>
        </w:rPr>
        <w:t>povezivanje</w:t>
      </w:r>
      <w:r w:rsidRPr="005937D3">
        <w:rPr>
          <w:rFonts w:ascii="Arial" w:hAnsi="Arial" w:cs="Arial"/>
          <w:spacing w:val="7"/>
          <w:lang w:val="hr-HR"/>
        </w:rPr>
        <w:t xml:space="preserve"> </w:t>
      </w:r>
      <w:r w:rsidRPr="005937D3">
        <w:rPr>
          <w:rFonts w:ascii="Arial" w:hAnsi="Arial" w:cs="Arial"/>
          <w:spacing w:val="-2"/>
          <w:lang w:val="hr-HR"/>
        </w:rPr>
        <w:t>svih</w:t>
      </w:r>
      <w:r w:rsidRPr="005937D3">
        <w:rPr>
          <w:rFonts w:ascii="Arial" w:hAnsi="Arial" w:cs="Arial"/>
          <w:spacing w:val="7"/>
          <w:lang w:val="hr-HR"/>
        </w:rPr>
        <w:t xml:space="preserve"> </w:t>
      </w:r>
      <w:r w:rsidRPr="005937D3">
        <w:rPr>
          <w:rFonts w:ascii="Arial" w:hAnsi="Arial" w:cs="Arial"/>
          <w:spacing w:val="-1"/>
          <w:lang w:val="hr-HR"/>
        </w:rPr>
        <w:t>dijelova</w:t>
      </w:r>
      <w:r w:rsidRPr="005937D3">
        <w:rPr>
          <w:rFonts w:ascii="Arial" w:hAnsi="Arial" w:cs="Arial"/>
          <w:spacing w:val="9"/>
          <w:lang w:val="hr-HR"/>
        </w:rPr>
        <w:t xml:space="preserve"> </w:t>
      </w:r>
      <w:r w:rsidRPr="005937D3">
        <w:rPr>
          <w:rFonts w:ascii="Arial" w:hAnsi="Arial" w:cs="Arial"/>
          <w:spacing w:val="-1"/>
          <w:lang w:val="hr-HR"/>
        </w:rPr>
        <w:t>ponude</w:t>
      </w:r>
      <w:r w:rsidRPr="005937D3">
        <w:rPr>
          <w:rFonts w:ascii="Arial" w:hAnsi="Arial" w:cs="Arial"/>
          <w:spacing w:val="7"/>
          <w:lang w:val="hr-HR"/>
        </w:rPr>
        <w:t xml:space="preserve"> </w:t>
      </w:r>
      <w:r w:rsidRPr="005937D3">
        <w:rPr>
          <w:rFonts w:ascii="Arial" w:hAnsi="Arial" w:cs="Arial"/>
          <w:spacing w:val="-1"/>
          <w:lang w:val="hr-HR"/>
        </w:rPr>
        <w:t>uvezom</w:t>
      </w:r>
      <w:r w:rsidRPr="005937D3">
        <w:rPr>
          <w:rFonts w:ascii="Arial" w:hAnsi="Arial" w:cs="Arial"/>
          <w:spacing w:val="8"/>
          <w:lang w:val="hr-HR"/>
        </w:rPr>
        <w:t xml:space="preserve"> </w:t>
      </w:r>
      <w:r w:rsidRPr="005937D3">
        <w:rPr>
          <w:rFonts w:ascii="Arial" w:hAnsi="Arial" w:cs="Arial"/>
          <w:spacing w:val="-1"/>
          <w:lang w:val="hr-HR"/>
        </w:rPr>
        <w:t>ponude</w:t>
      </w:r>
      <w:r w:rsidRPr="005937D3">
        <w:rPr>
          <w:rFonts w:ascii="Arial" w:hAnsi="Arial" w:cs="Arial"/>
          <w:spacing w:val="7"/>
          <w:lang w:val="hr-HR"/>
        </w:rPr>
        <w:t xml:space="preserve"> </w:t>
      </w:r>
      <w:r w:rsidRPr="005937D3">
        <w:rPr>
          <w:rFonts w:ascii="Arial" w:hAnsi="Arial" w:cs="Arial"/>
          <w:lang w:val="hr-HR"/>
        </w:rPr>
        <w:t>uz</w:t>
      </w:r>
      <w:r w:rsidRPr="005937D3">
        <w:rPr>
          <w:rFonts w:ascii="Arial" w:hAnsi="Arial" w:cs="Arial"/>
          <w:spacing w:val="5"/>
          <w:lang w:val="hr-HR"/>
        </w:rPr>
        <w:t xml:space="preserve"> </w:t>
      </w:r>
      <w:r w:rsidRPr="005937D3">
        <w:rPr>
          <w:rFonts w:ascii="Arial" w:hAnsi="Arial" w:cs="Arial"/>
          <w:lang w:val="hr-HR"/>
        </w:rPr>
        <w:t>primjenu</w:t>
      </w:r>
      <w:r w:rsidRPr="005937D3">
        <w:rPr>
          <w:rFonts w:ascii="Arial" w:hAnsi="Arial" w:cs="Arial"/>
          <w:spacing w:val="7"/>
          <w:lang w:val="hr-HR"/>
        </w:rPr>
        <w:t xml:space="preserve"> </w:t>
      </w:r>
      <w:r w:rsidRPr="005937D3">
        <w:rPr>
          <w:rFonts w:ascii="Arial" w:hAnsi="Arial" w:cs="Arial"/>
          <w:spacing w:val="-1"/>
          <w:lang w:val="hr-HR"/>
        </w:rPr>
        <w:t>naprednog</w:t>
      </w:r>
      <w:r w:rsidRPr="005937D3">
        <w:rPr>
          <w:rFonts w:ascii="Arial" w:hAnsi="Arial" w:cs="Arial"/>
          <w:spacing w:val="7"/>
          <w:lang w:val="hr-HR"/>
        </w:rPr>
        <w:t xml:space="preserve"> </w:t>
      </w:r>
      <w:r w:rsidRPr="005937D3">
        <w:rPr>
          <w:rFonts w:ascii="Arial" w:hAnsi="Arial" w:cs="Arial"/>
          <w:spacing w:val="-1"/>
          <w:lang w:val="hr-HR"/>
        </w:rPr>
        <w:t>elektroničkog</w:t>
      </w:r>
      <w:r w:rsidRPr="005937D3">
        <w:rPr>
          <w:rFonts w:ascii="Arial" w:hAnsi="Arial" w:cs="Arial"/>
          <w:spacing w:val="9"/>
          <w:lang w:val="hr-HR"/>
        </w:rPr>
        <w:t xml:space="preserve"> </w:t>
      </w:r>
      <w:r w:rsidRPr="005937D3">
        <w:rPr>
          <w:rFonts w:ascii="Arial" w:hAnsi="Arial" w:cs="Arial"/>
          <w:spacing w:val="-1"/>
          <w:lang w:val="hr-HR"/>
        </w:rPr>
        <w:t>potpisa.</w:t>
      </w:r>
      <w:r w:rsidRPr="005937D3">
        <w:rPr>
          <w:rFonts w:ascii="Arial" w:hAnsi="Arial" w:cs="Arial"/>
          <w:spacing w:val="6"/>
          <w:lang w:val="hr-HR"/>
        </w:rPr>
        <w:t xml:space="preserve"> </w:t>
      </w:r>
      <w:r w:rsidRPr="005937D3">
        <w:rPr>
          <w:rFonts w:ascii="Arial" w:hAnsi="Arial" w:cs="Arial"/>
          <w:lang w:val="hr-HR"/>
        </w:rPr>
        <w:t>S</w:t>
      </w:r>
      <w:r w:rsidRPr="005937D3">
        <w:rPr>
          <w:rFonts w:ascii="Arial" w:hAnsi="Arial" w:cs="Arial"/>
          <w:spacing w:val="45"/>
          <w:lang w:val="hr-HR"/>
        </w:rPr>
        <w:t xml:space="preserve"> </w:t>
      </w:r>
      <w:r w:rsidRPr="005937D3">
        <w:rPr>
          <w:rFonts w:ascii="Arial" w:hAnsi="Arial" w:cs="Arial"/>
          <w:spacing w:val="-1"/>
          <w:lang w:val="hr-HR"/>
        </w:rPr>
        <w:t>tim</w:t>
      </w:r>
      <w:r w:rsidRPr="005937D3">
        <w:rPr>
          <w:rFonts w:ascii="Arial" w:hAnsi="Arial" w:cs="Arial"/>
          <w:spacing w:val="14"/>
          <w:lang w:val="hr-HR"/>
        </w:rPr>
        <w:t xml:space="preserve"> </w:t>
      </w:r>
      <w:r w:rsidRPr="005937D3">
        <w:rPr>
          <w:rFonts w:ascii="Arial" w:hAnsi="Arial" w:cs="Arial"/>
          <w:lang w:val="hr-HR"/>
        </w:rPr>
        <w:t>u</w:t>
      </w:r>
      <w:r w:rsidRPr="005937D3">
        <w:rPr>
          <w:rFonts w:ascii="Arial" w:hAnsi="Arial" w:cs="Arial"/>
          <w:spacing w:val="10"/>
          <w:lang w:val="hr-HR"/>
        </w:rPr>
        <w:t xml:space="preserve"> </w:t>
      </w:r>
      <w:r w:rsidRPr="005937D3">
        <w:rPr>
          <w:rFonts w:ascii="Arial" w:hAnsi="Arial" w:cs="Arial"/>
          <w:spacing w:val="-2"/>
          <w:lang w:val="hr-HR"/>
        </w:rPr>
        <w:t>vezi,</w:t>
      </w:r>
      <w:r w:rsidRPr="005937D3">
        <w:rPr>
          <w:rFonts w:ascii="Arial" w:hAnsi="Arial" w:cs="Arial"/>
          <w:spacing w:val="14"/>
          <w:lang w:val="hr-HR"/>
        </w:rPr>
        <w:t xml:space="preserve"> </w:t>
      </w:r>
      <w:r w:rsidRPr="005937D3">
        <w:rPr>
          <w:rFonts w:ascii="Arial" w:hAnsi="Arial" w:cs="Arial"/>
          <w:spacing w:val="-1"/>
          <w:lang w:val="hr-HR"/>
        </w:rPr>
        <w:t>troškovnik</w:t>
      </w:r>
      <w:r w:rsidRPr="005937D3">
        <w:rPr>
          <w:rFonts w:ascii="Arial" w:hAnsi="Arial" w:cs="Arial"/>
          <w:spacing w:val="11"/>
          <w:lang w:val="hr-HR"/>
        </w:rPr>
        <w:t xml:space="preserve"> </w:t>
      </w:r>
      <w:r w:rsidRPr="005937D3">
        <w:rPr>
          <w:rFonts w:ascii="Arial" w:hAnsi="Arial" w:cs="Arial"/>
          <w:lang w:val="hr-HR"/>
        </w:rPr>
        <w:t>koji</w:t>
      </w:r>
      <w:r w:rsidRPr="005937D3">
        <w:rPr>
          <w:rFonts w:ascii="Arial" w:hAnsi="Arial" w:cs="Arial"/>
          <w:spacing w:val="13"/>
          <w:lang w:val="hr-HR"/>
        </w:rPr>
        <w:t xml:space="preserve"> </w:t>
      </w:r>
      <w:r w:rsidRPr="005937D3">
        <w:rPr>
          <w:rFonts w:ascii="Arial" w:hAnsi="Arial" w:cs="Arial"/>
          <w:lang w:val="hr-HR"/>
        </w:rPr>
        <w:t>je</w:t>
      </w:r>
      <w:r w:rsidRPr="005937D3">
        <w:rPr>
          <w:rFonts w:ascii="Arial" w:hAnsi="Arial" w:cs="Arial"/>
          <w:spacing w:val="13"/>
          <w:lang w:val="hr-HR"/>
        </w:rPr>
        <w:t xml:space="preserve"> </w:t>
      </w:r>
      <w:r w:rsidRPr="005937D3">
        <w:rPr>
          <w:rFonts w:ascii="Arial" w:hAnsi="Arial" w:cs="Arial"/>
          <w:spacing w:val="-2"/>
          <w:lang w:val="hr-HR"/>
        </w:rPr>
        <w:t>priložen</w:t>
      </w:r>
      <w:r w:rsidRPr="005937D3">
        <w:rPr>
          <w:rFonts w:ascii="Arial" w:hAnsi="Arial" w:cs="Arial"/>
          <w:spacing w:val="12"/>
          <w:lang w:val="hr-HR"/>
        </w:rPr>
        <w:t xml:space="preserve"> </w:t>
      </w:r>
      <w:r w:rsidRPr="005937D3">
        <w:rPr>
          <w:rFonts w:ascii="Arial" w:hAnsi="Arial" w:cs="Arial"/>
          <w:lang w:val="hr-HR"/>
        </w:rPr>
        <w:t>uz</w:t>
      </w:r>
      <w:r w:rsidRPr="005937D3">
        <w:rPr>
          <w:rFonts w:ascii="Arial" w:hAnsi="Arial" w:cs="Arial"/>
          <w:spacing w:val="10"/>
          <w:lang w:val="hr-HR"/>
        </w:rPr>
        <w:t xml:space="preserve"> D</w:t>
      </w:r>
      <w:r w:rsidRPr="005937D3">
        <w:rPr>
          <w:rFonts w:ascii="Arial" w:hAnsi="Arial" w:cs="Arial"/>
          <w:spacing w:val="-1"/>
          <w:lang w:val="hr-HR"/>
        </w:rPr>
        <w:t>okumentaciju o nabavi,</w:t>
      </w:r>
      <w:r w:rsidRPr="005937D3">
        <w:rPr>
          <w:rFonts w:ascii="Arial" w:hAnsi="Arial" w:cs="Arial"/>
          <w:spacing w:val="10"/>
          <w:lang w:val="hr-HR"/>
        </w:rPr>
        <w:t xml:space="preserve"> </w:t>
      </w:r>
      <w:r w:rsidRPr="005937D3">
        <w:rPr>
          <w:rFonts w:ascii="Arial" w:hAnsi="Arial" w:cs="Arial"/>
          <w:spacing w:val="-1"/>
          <w:lang w:val="hr-HR"/>
        </w:rPr>
        <w:t>ponuditelj</w:t>
      </w:r>
      <w:r w:rsidRPr="005937D3">
        <w:rPr>
          <w:rFonts w:ascii="Arial" w:hAnsi="Arial" w:cs="Arial"/>
          <w:spacing w:val="14"/>
          <w:lang w:val="hr-HR"/>
        </w:rPr>
        <w:t xml:space="preserve"> </w:t>
      </w:r>
      <w:r w:rsidRPr="005937D3">
        <w:rPr>
          <w:rFonts w:ascii="Arial" w:hAnsi="Arial" w:cs="Arial"/>
          <w:lang w:val="hr-HR"/>
        </w:rPr>
        <w:t>ne</w:t>
      </w:r>
      <w:r w:rsidRPr="005937D3">
        <w:rPr>
          <w:rFonts w:ascii="Arial" w:hAnsi="Arial" w:cs="Arial"/>
          <w:spacing w:val="10"/>
          <w:lang w:val="hr-HR"/>
        </w:rPr>
        <w:t xml:space="preserve"> </w:t>
      </w:r>
      <w:r w:rsidRPr="005937D3">
        <w:rPr>
          <w:rFonts w:ascii="Arial" w:hAnsi="Arial" w:cs="Arial"/>
          <w:spacing w:val="-1"/>
          <w:lang w:val="hr-HR"/>
        </w:rPr>
        <w:t>mora</w:t>
      </w:r>
      <w:r w:rsidRPr="005937D3">
        <w:rPr>
          <w:rFonts w:ascii="Arial" w:hAnsi="Arial" w:cs="Arial"/>
          <w:spacing w:val="13"/>
          <w:lang w:val="hr-HR"/>
        </w:rPr>
        <w:t xml:space="preserve"> </w:t>
      </w:r>
      <w:r w:rsidRPr="005937D3">
        <w:rPr>
          <w:rFonts w:ascii="Arial" w:hAnsi="Arial" w:cs="Arial"/>
          <w:spacing w:val="-1"/>
          <w:lang w:val="hr-HR"/>
        </w:rPr>
        <w:t>dodatno</w:t>
      </w:r>
      <w:r w:rsidRPr="005937D3">
        <w:rPr>
          <w:rFonts w:ascii="Arial" w:hAnsi="Arial" w:cs="Arial"/>
          <w:spacing w:val="67"/>
          <w:lang w:val="hr-HR"/>
        </w:rPr>
        <w:t xml:space="preserve"> </w:t>
      </w:r>
      <w:r w:rsidRPr="005937D3">
        <w:rPr>
          <w:rFonts w:ascii="Arial" w:hAnsi="Arial" w:cs="Arial"/>
          <w:spacing w:val="-1"/>
          <w:lang w:val="hr-HR"/>
        </w:rPr>
        <w:t>ovjeravati</w:t>
      </w:r>
      <w:r w:rsidRPr="005937D3">
        <w:rPr>
          <w:rFonts w:ascii="Arial" w:hAnsi="Arial" w:cs="Arial"/>
          <w:lang w:val="hr-HR"/>
        </w:rPr>
        <w:t xml:space="preserve"> </w:t>
      </w:r>
      <w:r w:rsidRPr="005937D3">
        <w:rPr>
          <w:rFonts w:ascii="Arial" w:hAnsi="Arial" w:cs="Arial"/>
          <w:spacing w:val="-1"/>
          <w:lang w:val="hr-HR"/>
        </w:rPr>
        <w:t>elektroničkim</w:t>
      </w:r>
      <w:r w:rsidRPr="005937D3">
        <w:rPr>
          <w:rFonts w:ascii="Arial" w:hAnsi="Arial" w:cs="Arial"/>
          <w:spacing w:val="-3"/>
          <w:lang w:val="hr-HR"/>
        </w:rPr>
        <w:t xml:space="preserve"> </w:t>
      </w:r>
      <w:r w:rsidRPr="005937D3">
        <w:rPr>
          <w:rFonts w:ascii="Arial" w:hAnsi="Arial" w:cs="Arial"/>
          <w:spacing w:val="-1"/>
          <w:lang w:val="hr-HR"/>
        </w:rPr>
        <w:t>potpisom.</w:t>
      </w:r>
    </w:p>
    <w:p w:rsidR="00934C45" w:rsidRPr="005937D3" w:rsidRDefault="00934C45" w:rsidP="0049385D">
      <w:pPr>
        <w:spacing w:before="120"/>
        <w:jc w:val="both"/>
        <w:rPr>
          <w:rFonts w:ascii="Arial" w:hAnsi="Arial" w:cs="Arial"/>
          <w:lang w:val="hr-HR"/>
        </w:rPr>
      </w:pPr>
      <w:r w:rsidRPr="005937D3">
        <w:rPr>
          <w:rFonts w:ascii="Arial" w:hAnsi="Arial" w:cs="Arial"/>
          <w:spacing w:val="-1"/>
          <w:lang w:val="hr-HR"/>
        </w:rPr>
        <w:t>Prilikom</w:t>
      </w:r>
      <w:r w:rsidRPr="005937D3">
        <w:rPr>
          <w:rFonts w:ascii="Arial" w:hAnsi="Arial" w:cs="Arial"/>
          <w:spacing w:val="26"/>
          <w:lang w:val="hr-HR"/>
        </w:rPr>
        <w:t xml:space="preserve"> </w:t>
      </w:r>
      <w:r w:rsidRPr="005937D3">
        <w:rPr>
          <w:rFonts w:ascii="Arial" w:hAnsi="Arial" w:cs="Arial"/>
          <w:spacing w:val="-1"/>
          <w:lang w:val="hr-HR"/>
        </w:rPr>
        <w:t>elektroničke</w:t>
      </w:r>
      <w:r w:rsidRPr="005937D3">
        <w:rPr>
          <w:rFonts w:ascii="Arial" w:hAnsi="Arial" w:cs="Arial"/>
          <w:spacing w:val="26"/>
          <w:lang w:val="hr-HR"/>
        </w:rPr>
        <w:t xml:space="preserve"> </w:t>
      </w:r>
      <w:r w:rsidRPr="005937D3">
        <w:rPr>
          <w:rFonts w:ascii="Arial" w:hAnsi="Arial" w:cs="Arial"/>
          <w:spacing w:val="-1"/>
          <w:lang w:val="hr-HR"/>
        </w:rPr>
        <w:t>dostave</w:t>
      </w:r>
      <w:r w:rsidRPr="005937D3">
        <w:rPr>
          <w:rFonts w:ascii="Arial" w:hAnsi="Arial" w:cs="Arial"/>
          <w:spacing w:val="26"/>
          <w:lang w:val="hr-HR"/>
        </w:rPr>
        <w:t xml:space="preserve"> </w:t>
      </w:r>
      <w:r w:rsidRPr="005937D3">
        <w:rPr>
          <w:rFonts w:ascii="Arial" w:hAnsi="Arial" w:cs="Arial"/>
          <w:spacing w:val="-1"/>
          <w:lang w:val="hr-HR"/>
        </w:rPr>
        <w:t>ponuda,</w:t>
      </w:r>
      <w:r w:rsidRPr="005937D3">
        <w:rPr>
          <w:rFonts w:ascii="Arial" w:hAnsi="Arial" w:cs="Arial"/>
          <w:spacing w:val="27"/>
          <w:lang w:val="hr-HR"/>
        </w:rPr>
        <w:t xml:space="preserve"> </w:t>
      </w:r>
      <w:r w:rsidRPr="005937D3">
        <w:rPr>
          <w:rFonts w:ascii="Arial" w:hAnsi="Arial" w:cs="Arial"/>
          <w:spacing w:val="-1"/>
          <w:lang w:val="hr-HR"/>
        </w:rPr>
        <w:t>sva</w:t>
      </w:r>
      <w:r w:rsidRPr="005937D3">
        <w:rPr>
          <w:rFonts w:ascii="Arial" w:hAnsi="Arial" w:cs="Arial"/>
          <w:spacing w:val="24"/>
          <w:lang w:val="hr-HR"/>
        </w:rPr>
        <w:t xml:space="preserve"> </w:t>
      </w:r>
      <w:r w:rsidRPr="005937D3">
        <w:rPr>
          <w:rFonts w:ascii="Arial" w:hAnsi="Arial" w:cs="Arial"/>
          <w:spacing w:val="-1"/>
          <w:lang w:val="hr-HR"/>
        </w:rPr>
        <w:t>komunikacija,</w:t>
      </w:r>
      <w:r w:rsidRPr="005937D3">
        <w:rPr>
          <w:rFonts w:ascii="Arial" w:hAnsi="Arial" w:cs="Arial"/>
          <w:spacing w:val="27"/>
          <w:lang w:val="hr-HR"/>
        </w:rPr>
        <w:t xml:space="preserve"> </w:t>
      </w:r>
      <w:r w:rsidRPr="005937D3">
        <w:rPr>
          <w:rFonts w:ascii="Arial" w:hAnsi="Arial" w:cs="Arial"/>
          <w:spacing w:val="-1"/>
          <w:lang w:val="hr-HR"/>
        </w:rPr>
        <w:t>razmjena</w:t>
      </w:r>
      <w:r w:rsidRPr="005937D3">
        <w:rPr>
          <w:rFonts w:ascii="Arial" w:hAnsi="Arial" w:cs="Arial"/>
          <w:spacing w:val="26"/>
          <w:lang w:val="hr-HR"/>
        </w:rPr>
        <w:t xml:space="preserve"> </w:t>
      </w:r>
      <w:r w:rsidRPr="005937D3">
        <w:rPr>
          <w:rFonts w:ascii="Arial" w:hAnsi="Arial" w:cs="Arial"/>
          <w:lang w:val="hr-HR"/>
        </w:rPr>
        <w:t>i</w:t>
      </w:r>
      <w:r w:rsidRPr="005937D3">
        <w:rPr>
          <w:rFonts w:ascii="Arial" w:hAnsi="Arial" w:cs="Arial"/>
          <w:spacing w:val="25"/>
          <w:lang w:val="hr-HR"/>
        </w:rPr>
        <w:t xml:space="preserve"> </w:t>
      </w:r>
      <w:r w:rsidRPr="005937D3">
        <w:rPr>
          <w:rFonts w:ascii="Arial" w:hAnsi="Arial" w:cs="Arial"/>
          <w:spacing w:val="-1"/>
          <w:lang w:val="hr-HR"/>
        </w:rPr>
        <w:t>pohrana</w:t>
      </w:r>
      <w:r w:rsidRPr="005937D3">
        <w:rPr>
          <w:rFonts w:ascii="Arial" w:hAnsi="Arial" w:cs="Arial"/>
          <w:spacing w:val="25"/>
          <w:lang w:val="hr-HR"/>
        </w:rPr>
        <w:t xml:space="preserve"> </w:t>
      </w:r>
      <w:r w:rsidRPr="005937D3">
        <w:rPr>
          <w:rFonts w:ascii="Arial" w:hAnsi="Arial" w:cs="Arial"/>
          <w:spacing w:val="-1"/>
          <w:lang w:val="hr-HR"/>
        </w:rPr>
        <w:t>informacija</w:t>
      </w:r>
      <w:r w:rsidRPr="005937D3">
        <w:rPr>
          <w:rFonts w:ascii="Arial" w:hAnsi="Arial" w:cs="Arial"/>
          <w:spacing w:val="26"/>
          <w:lang w:val="hr-HR"/>
        </w:rPr>
        <w:t xml:space="preserve"> </w:t>
      </w:r>
      <w:r w:rsidRPr="005937D3">
        <w:rPr>
          <w:rFonts w:ascii="Arial" w:hAnsi="Arial" w:cs="Arial"/>
          <w:spacing w:val="-1"/>
          <w:lang w:val="hr-HR"/>
        </w:rPr>
        <w:t>izm</w:t>
      </w:r>
      <w:r w:rsidRPr="005937D3">
        <w:rPr>
          <w:rFonts w:ascii="Arial" w:hAnsi="Arial" w:cs="Arial"/>
          <w:spacing w:val="-2"/>
          <w:lang w:val="hr-HR"/>
        </w:rPr>
        <w:t>eđ</w:t>
      </w:r>
      <w:r w:rsidRPr="005937D3">
        <w:rPr>
          <w:rFonts w:ascii="Arial" w:hAnsi="Arial" w:cs="Arial"/>
          <w:spacing w:val="-1"/>
          <w:lang w:val="hr-HR"/>
        </w:rPr>
        <w:t>u</w:t>
      </w:r>
      <w:r w:rsidRPr="005937D3">
        <w:rPr>
          <w:rFonts w:ascii="Arial" w:hAnsi="Arial" w:cs="Arial"/>
          <w:spacing w:val="59"/>
          <w:lang w:val="hr-HR"/>
        </w:rPr>
        <w:t xml:space="preserve"> </w:t>
      </w:r>
      <w:r w:rsidRPr="005937D3">
        <w:rPr>
          <w:rFonts w:ascii="Arial" w:hAnsi="Arial" w:cs="Arial"/>
          <w:spacing w:val="-1"/>
          <w:lang w:val="hr-HR"/>
        </w:rPr>
        <w:t>ponuditelja</w:t>
      </w:r>
      <w:r w:rsidRPr="005937D3">
        <w:rPr>
          <w:rFonts w:ascii="Arial" w:hAnsi="Arial" w:cs="Arial"/>
          <w:spacing w:val="46"/>
          <w:lang w:val="hr-HR"/>
        </w:rPr>
        <w:t xml:space="preserve"> </w:t>
      </w:r>
      <w:r w:rsidRPr="005937D3">
        <w:rPr>
          <w:rFonts w:ascii="Arial" w:hAnsi="Arial" w:cs="Arial"/>
          <w:lang w:val="hr-HR"/>
        </w:rPr>
        <w:t>i</w:t>
      </w:r>
      <w:r w:rsidRPr="005937D3">
        <w:rPr>
          <w:rFonts w:ascii="Arial" w:hAnsi="Arial" w:cs="Arial"/>
          <w:spacing w:val="45"/>
          <w:lang w:val="hr-HR"/>
        </w:rPr>
        <w:t xml:space="preserve"> </w:t>
      </w:r>
      <w:r w:rsidRPr="005937D3">
        <w:rPr>
          <w:rFonts w:ascii="Arial" w:hAnsi="Arial" w:cs="Arial"/>
          <w:spacing w:val="-1"/>
          <w:lang w:val="hr-HR"/>
        </w:rPr>
        <w:t>naručitelja</w:t>
      </w:r>
      <w:r w:rsidRPr="005937D3">
        <w:rPr>
          <w:rFonts w:ascii="Arial" w:hAnsi="Arial" w:cs="Arial"/>
          <w:spacing w:val="43"/>
          <w:lang w:val="hr-HR"/>
        </w:rPr>
        <w:t xml:space="preserve"> </w:t>
      </w:r>
      <w:r w:rsidRPr="005937D3">
        <w:rPr>
          <w:rFonts w:ascii="Arial" w:hAnsi="Arial" w:cs="Arial"/>
          <w:spacing w:val="-1"/>
          <w:lang w:val="hr-HR"/>
        </w:rPr>
        <w:t>obavlja</w:t>
      </w:r>
      <w:r w:rsidRPr="005937D3">
        <w:rPr>
          <w:rFonts w:ascii="Arial" w:hAnsi="Arial" w:cs="Arial"/>
          <w:spacing w:val="46"/>
          <w:lang w:val="hr-HR"/>
        </w:rPr>
        <w:t xml:space="preserve"> </w:t>
      </w:r>
      <w:r w:rsidRPr="005937D3">
        <w:rPr>
          <w:rFonts w:ascii="Arial" w:hAnsi="Arial" w:cs="Arial"/>
          <w:lang w:val="hr-HR"/>
        </w:rPr>
        <w:t>se</w:t>
      </w:r>
      <w:r w:rsidRPr="005937D3">
        <w:rPr>
          <w:rFonts w:ascii="Arial" w:hAnsi="Arial" w:cs="Arial"/>
          <w:spacing w:val="46"/>
          <w:lang w:val="hr-HR"/>
        </w:rPr>
        <w:t xml:space="preserve"> </w:t>
      </w:r>
      <w:r w:rsidRPr="005937D3">
        <w:rPr>
          <w:rFonts w:ascii="Arial" w:hAnsi="Arial" w:cs="Arial"/>
          <w:lang w:val="hr-HR"/>
        </w:rPr>
        <w:t>na</w:t>
      </w:r>
      <w:r w:rsidRPr="005937D3">
        <w:rPr>
          <w:rFonts w:ascii="Arial" w:hAnsi="Arial" w:cs="Arial"/>
          <w:spacing w:val="45"/>
          <w:lang w:val="hr-HR"/>
        </w:rPr>
        <w:t xml:space="preserve"> </w:t>
      </w:r>
      <w:r w:rsidRPr="005937D3">
        <w:rPr>
          <w:rFonts w:ascii="Arial" w:hAnsi="Arial" w:cs="Arial"/>
          <w:spacing w:val="-1"/>
          <w:lang w:val="hr-HR"/>
        </w:rPr>
        <w:t>način</w:t>
      </w:r>
      <w:r w:rsidRPr="005937D3">
        <w:rPr>
          <w:rFonts w:ascii="Arial" w:hAnsi="Arial" w:cs="Arial"/>
          <w:spacing w:val="47"/>
          <w:lang w:val="hr-HR"/>
        </w:rPr>
        <w:t xml:space="preserve"> </w:t>
      </w:r>
      <w:r w:rsidRPr="005937D3">
        <w:rPr>
          <w:rFonts w:ascii="Arial" w:hAnsi="Arial" w:cs="Arial"/>
          <w:lang w:val="hr-HR"/>
        </w:rPr>
        <w:t>da</w:t>
      </w:r>
      <w:r w:rsidRPr="005937D3">
        <w:rPr>
          <w:rFonts w:ascii="Arial" w:hAnsi="Arial" w:cs="Arial"/>
          <w:spacing w:val="47"/>
          <w:lang w:val="hr-HR"/>
        </w:rPr>
        <w:t xml:space="preserve"> </w:t>
      </w:r>
      <w:r w:rsidRPr="005937D3">
        <w:rPr>
          <w:rFonts w:ascii="Arial" w:hAnsi="Arial" w:cs="Arial"/>
          <w:lang w:val="hr-HR"/>
        </w:rPr>
        <w:t>se</w:t>
      </w:r>
      <w:r w:rsidRPr="005937D3">
        <w:rPr>
          <w:rFonts w:ascii="Arial" w:hAnsi="Arial" w:cs="Arial"/>
          <w:spacing w:val="46"/>
          <w:lang w:val="hr-HR"/>
        </w:rPr>
        <w:t xml:space="preserve"> </w:t>
      </w:r>
      <w:r w:rsidRPr="005937D3">
        <w:rPr>
          <w:rFonts w:ascii="Arial" w:hAnsi="Arial" w:cs="Arial"/>
          <w:spacing w:val="-1"/>
          <w:lang w:val="hr-HR"/>
        </w:rPr>
        <w:t>očuva</w:t>
      </w:r>
      <w:r w:rsidRPr="005937D3">
        <w:rPr>
          <w:rFonts w:ascii="Arial" w:hAnsi="Arial" w:cs="Arial"/>
          <w:spacing w:val="46"/>
          <w:lang w:val="hr-HR"/>
        </w:rPr>
        <w:t xml:space="preserve"> </w:t>
      </w:r>
      <w:r w:rsidRPr="005937D3">
        <w:rPr>
          <w:rFonts w:ascii="Arial" w:hAnsi="Arial" w:cs="Arial"/>
          <w:spacing w:val="-1"/>
          <w:lang w:val="hr-HR"/>
        </w:rPr>
        <w:t>integritet</w:t>
      </w:r>
      <w:r w:rsidRPr="005937D3">
        <w:rPr>
          <w:rFonts w:ascii="Arial" w:hAnsi="Arial" w:cs="Arial"/>
          <w:spacing w:val="47"/>
          <w:lang w:val="hr-HR"/>
        </w:rPr>
        <w:t xml:space="preserve"> </w:t>
      </w:r>
      <w:r w:rsidRPr="005937D3">
        <w:rPr>
          <w:rFonts w:ascii="Arial" w:hAnsi="Arial" w:cs="Arial"/>
          <w:spacing w:val="-1"/>
          <w:lang w:val="hr-HR"/>
        </w:rPr>
        <w:t>podataka</w:t>
      </w:r>
      <w:r w:rsidRPr="005937D3">
        <w:rPr>
          <w:rFonts w:ascii="Arial" w:hAnsi="Arial" w:cs="Arial"/>
          <w:spacing w:val="46"/>
          <w:lang w:val="hr-HR"/>
        </w:rPr>
        <w:t xml:space="preserve"> </w:t>
      </w:r>
      <w:r w:rsidRPr="005937D3">
        <w:rPr>
          <w:rFonts w:ascii="Arial" w:hAnsi="Arial" w:cs="Arial"/>
          <w:lang w:val="hr-HR"/>
        </w:rPr>
        <w:t>i</w:t>
      </w:r>
      <w:r w:rsidRPr="005937D3">
        <w:rPr>
          <w:rFonts w:ascii="Arial" w:hAnsi="Arial" w:cs="Arial"/>
          <w:spacing w:val="46"/>
          <w:lang w:val="hr-HR"/>
        </w:rPr>
        <w:t xml:space="preserve"> </w:t>
      </w:r>
      <w:r w:rsidRPr="005937D3">
        <w:rPr>
          <w:rFonts w:ascii="Arial" w:hAnsi="Arial" w:cs="Arial"/>
          <w:spacing w:val="-1"/>
          <w:lang w:val="hr-HR"/>
        </w:rPr>
        <w:t>tajnost</w:t>
      </w:r>
      <w:r w:rsidRPr="005937D3">
        <w:rPr>
          <w:rFonts w:ascii="Arial" w:hAnsi="Arial" w:cs="Arial"/>
          <w:spacing w:val="47"/>
          <w:lang w:val="hr-HR"/>
        </w:rPr>
        <w:t xml:space="preserve"> </w:t>
      </w:r>
      <w:r w:rsidRPr="005937D3">
        <w:rPr>
          <w:rFonts w:ascii="Arial" w:hAnsi="Arial" w:cs="Arial"/>
          <w:spacing w:val="-1"/>
          <w:lang w:val="hr-HR"/>
        </w:rPr>
        <w:t>ponuda.</w:t>
      </w:r>
      <w:r w:rsidRPr="005937D3">
        <w:rPr>
          <w:rFonts w:ascii="Arial" w:hAnsi="Arial" w:cs="Arial"/>
          <w:spacing w:val="65"/>
          <w:lang w:val="hr-HR"/>
        </w:rPr>
        <w:t xml:space="preserve"> </w:t>
      </w:r>
      <w:r>
        <w:rPr>
          <w:rFonts w:ascii="Arial" w:hAnsi="Arial" w:cs="Arial"/>
          <w:spacing w:val="-1"/>
          <w:lang w:val="hr-HR"/>
        </w:rPr>
        <w:t>Stručno povjerenstvo za javnu nabavu</w:t>
      </w:r>
      <w:r w:rsidRPr="005937D3">
        <w:rPr>
          <w:rFonts w:ascii="Arial" w:hAnsi="Arial" w:cs="Arial"/>
          <w:spacing w:val="3"/>
          <w:lang w:val="hr-HR"/>
        </w:rPr>
        <w:t xml:space="preserve"> </w:t>
      </w:r>
      <w:r w:rsidRPr="005937D3">
        <w:rPr>
          <w:rFonts w:ascii="Arial" w:hAnsi="Arial" w:cs="Arial"/>
          <w:spacing w:val="-1"/>
          <w:lang w:val="hr-HR"/>
        </w:rPr>
        <w:t>imat</w:t>
      </w:r>
      <w:r w:rsidRPr="005937D3">
        <w:rPr>
          <w:rFonts w:ascii="Arial" w:hAnsi="Arial" w:cs="Arial"/>
          <w:spacing w:val="6"/>
          <w:lang w:val="hr-HR"/>
        </w:rPr>
        <w:t xml:space="preserve"> </w:t>
      </w:r>
      <w:r w:rsidRPr="005937D3">
        <w:rPr>
          <w:rFonts w:ascii="Arial" w:hAnsi="Arial" w:cs="Arial"/>
          <w:lang w:val="hr-HR"/>
        </w:rPr>
        <w:t>će</w:t>
      </w:r>
      <w:r w:rsidRPr="005937D3">
        <w:rPr>
          <w:rFonts w:ascii="Arial" w:hAnsi="Arial" w:cs="Arial"/>
          <w:spacing w:val="1"/>
          <w:lang w:val="hr-HR"/>
        </w:rPr>
        <w:t xml:space="preserve"> </w:t>
      </w:r>
      <w:r w:rsidRPr="005937D3">
        <w:rPr>
          <w:rFonts w:ascii="Arial" w:hAnsi="Arial" w:cs="Arial"/>
          <w:spacing w:val="-2"/>
          <w:lang w:val="hr-HR"/>
        </w:rPr>
        <w:t>uvid</w:t>
      </w:r>
      <w:r w:rsidRPr="005937D3">
        <w:rPr>
          <w:rFonts w:ascii="Arial" w:hAnsi="Arial" w:cs="Arial"/>
          <w:spacing w:val="3"/>
          <w:lang w:val="hr-HR"/>
        </w:rPr>
        <w:t xml:space="preserve"> </w:t>
      </w:r>
      <w:r w:rsidRPr="005937D3">
        <w:rPr>
          <w:rFonts w:ascii="Arial" w:hAnsi="Arial" w:cs="Arial"/>
          <w:lang w:val="hr-HR"/>
        </w:rPr>
        <w:t>u</w:t>
      </w:r>
      <w:r w:rsidRPr="005937D3">
        <w:rPr>
          <w:rFonts w:ascii="Arial" w:hAnsi="Arial" w:cs="Arial"/>
          <w:spacing w:val="4"/>
          <w:lang w:val="hr-HR"/>
        </w:rPr>
        <w:t xml:space="preserve"> </w:t>
      </w:r>
      <w:r w:rsidRPr="005937D3">
        <w:rPr>
          <w:rFonts w:ascii="Arial" w:hAnsi="Arial" w:cs="Arial"/>
          <w:spacing w:val="-1"/>
          <w:lang w:val="hr-HR"/>
        </w:rPr>
        <w:t>sadržaj</w:t>
      </w:r>
      <w:r w:rsidRPr="005937D3">
        <w:rPr>
          <w:rFonts w:ascii="Arial" w:hAnsi="Arial" w:cs="Arial"/>
          <w:spacing w:val="6"/>
          <w:lang w:val="hr-HR"/>
        </w:rPr>
        <w:t xml:space="preserve"> </w:t>
      </w:r>
      <w:r w:rsidRPr="005937D3">
        <w:rPr>
          <w:rFonts w:ascii="Arial" w:hAnsi="Arial" w:cs="Arial"/>
          <w:spacing w:val="-1"/>
          <w:lang w:val="hr-HR"/>
        </w:rPr>
        <w:t>ponuda</w:t>
      </w:r>
      <w:r w:rsidRPr="005937D3">
        <w:rPr>
          <w:rFonts w:ascii="Arial" w:hAnsi="Arial" w:cs="Arial"/>
          <w:spacing w:val="1"/>
          <w:lang w:val="hr-HR"/>
        </w:rPr>
        <w:t xml:space="preserve"> </w:t>
      </w:r>
      <w:r w:rsidRPr="005937D3">
        <w:rPr>
          <w:rFonts w:ascii="Arial" w:hAnsi="Arial" w:cs="Arial"/>
          <w:spacing w:val="-1"/>
          <w:lang w:val="hr-HR"/>
        </w:rPr>
        <w:t>tek</w:t>
      </w:r>
      <w:r w:rsidRPr="005937D3">
        <w:rPr>
          <w:rFonts w:ascii="Arial" w:hAnsi="Arial" w:cs="Arial"/>
          <w:spacing w:val="4"/>
          <w:lang w:val="hr-HR"/>
        </w:rPr>
        <w:t xml:space="preserve"> </w:t>
      </w:r>
      <w:r w:rsidRPr="005937D3">
        <w:rPr>
          <w:rFonts w:ascii="Arial" w:hAnsi="Arial" w:cs="Arial"/>
          <w:lang w:val="hr-HR"/>
        </w:rPr>
        <w:t>po</w:t>
      </w:r>
      <w:r w:rsidRPr="005937D3">
        <w:rPr>
          <w:rFonts w:ascii="Arial" w:hAnsi="Arial" w:cs="Arial"/>
          <w:spacing w:val="2"/>
          <w:lang w:val="hr-HR"/>
        </w:rPr>
        <w:t xml:space="preserve"> </w:t>
      </w:r>
      <w:r w:rsidRPr="005937D3">
        <w:rPr>
          <w:rFonts w:ascii="Arial" w:hAnsi="Arial" w:cs="Arial"/>
          <w:spacing w:val="-1"/>
          <w:lang w:val="hr-HR"/>
        </w:rPr>
        <w:t>isteku</w:t>
      </w:r>
      <w:r w:rsidRPr="005937D3">
        <w:rPr>
          <w:rFonts w:ascii="Arial" w:hAnsi="Arial" w:cs="Arial"/>
          <w:spacing w:val="1"/>
          <w:lang w:val="hr-HR"/>
        </w:rPr>
        <w:t xml:space="preserve"> </w:t>
      </w:r>
      <w:r w:rsidRPr="005937D3">
        <w:rPr>
          <w:rFonts w:ascii="Arial" w:hAnsi="Arial" w:cs="Arial"/>
          <w:spacing w:val="-1"/>
          <w:lang w:val="hr-HR"/>
        </w:rPr>
        <w:t>roka</w:t>
      </w:r>
      <w:r w:rsidRPr="005937D3">
        <w:rPr>
          <w:rFonts w:ascii="Arial" w:hAnsi="Arial" w:cs="Arial"/>
          <w:spacing w:val="1"/>
          <w:lang w:val="hr-HR"/>
        </w:rPr>
        <w:t xml:space="preserve"> </w:t>
      </w:r>
      <w:r w:rsidRPr="005937D3">
        <w:rPr>
          <w:rFonts w:ascii="Arial" w:hAnsi="Arial" w:cs="Arial"/>
          <w:spacing w:val="-2"/>
          <w:lang w:val="hr-HR"/>
        </w:rPr>
        <w:t>za</w:t>
      </w:r>
      <w:r w:rsidRPr="005937D3">
        <w:rPr>
          <w:rFonts w:ascii="Arial" w:hAnsi="Arial" w:cs="Arial"/>
          <w:spacing w:val="3"/>
          <w:lang w:val="hr-HR"/>
        </w:rPr>
        <w:t xml:space="preserve"> </w:t>
      </w:r>
      <w:r w:rsidRPr="005937D3">
        <w:rPr>
          <w:rFonts w:ascii="Arial" w:hAnsi="Arial" w:cs="Arial"/>
          <w:lang w:val="hr-HR"/>
        </w:rPr>
        <w:t>njihovu</w:t>
      </w:r>
      <w:r w:rsidRPr="005937D3">
        <w:rPr>
          <w:rFonts w:ascii="Arial" w:hAnsi="Arial" w:cs="Arial"/>
          <w:spacing w:val="3"/>
          <w:lang w:val="hr-HR"/>
        </w:rPr>
        <w:t xml:space="preserve"> </w:t>
      </w:r>
      <w:r w:rsidRPr="005937D3">
        <w:rPr>
          <w:rFonts w:ascii="Arial" w:hAnsi="Arial" w:cs="Arial"/>
          <w:spacing w:val="-1"/>
          <w:lang w:val="hr-HR"/>
        </w:rPr>
        <w:t>dostavu.</w:t>
      </w:r>
    </w:p>
    <w:p w:rsidR="00934C45" w:rsidRPr="005937D3" w:rsidRDefault="00934C45" w:rsidP="00FB7EE9">
      <w:pPr>
        <w:spacing w:before="120"/>
        <w:ind w:right="45"/>
        <w:jc w:val="both"/>
        <w:rPr>
          <w:rFonts w:ascii="Arial" w:hAnsi="Arial" w:cs="Arial"/>
          <w:lang w:val="hr-HR"/>
        </w:rPr>
      </w:pPr>
      <w:r w:rsidRPr="005937D3">
        <w:rPr>
          <w:rFonts w:ascii="Arial" w:hAnsi="Arial" w:cs="Arial"/>
          <w:lang w:val="hr-HR"/>
        </w:rPr>
        <w:t>U</w:t>
      </w:r>
      <w:r w:rsidRPr="005937D3">
        <w:rPr>
          <w:rFonts w:ascii="Arial" w:hAnsi="Arial" w:cs="Arial"/>
          <w:spacing w:val="13"/>
          <w:lang w:val="hr-HR"/>
        </w:rPr>
        <w:t xml:space="preserve"> </w:t>
      </w:r>
      <w:r w:rsidRPr="005937D3">
        <w:rPr>
          <w:rFonts w:ascii="Arial" w:hAnsi="Arial" w:cs="Arial"/>
          <w:spacing w:val="-1"/>
          <w:lang w:val="hr-HR"/>
        </w:rPr>
        <w:t>slučaju</w:t>
      </w:r>
      <w:r w:rsidRPr="005937D3">
        <w:rPr>
          <w:rFonts w:ascii="Arial" w:hAnsi="Arial" w:cs="Arial"/>
          <w:spacing w:val="14"/>
          <w:lang w:val="hr-HR"/>
        </w:rPr>
        <w:t xml:space="preserve"> </w:t>
      </w:r>
      <w:r w:rsidRPr="005937D3">
        <w:rPr>
          <w:rFonts w:ascii="Arial" w:hAnsi="Arial" w:cs="Arial"/>
          <w:lang w:val="hr-HR"/>
        </w:rPr>
        <w:t>da</w:t>
      </w:r>
      <w:r w:rsidRPr="005937D3">
        <w:rPr>
          <w:rFonts w:ascii="Arial" w:hAnsi="Arial" w:cs="Arial"/>
          <w:spacing w:val="13"/>
          <w:lang w:val="hr-HR"/>
        </w:rPr>
        <w:t xml:space="preserve"> N</w:t>
      </w:r>
      <w:r w:rsidRPr="005937D3">
        <w:rPr>
          <w:rFonts w:ascii="Arial" w:hAnsi="Arial" w:cs="Arial"/>
          <w:spacing w:val="-1"/>
          <w:lang w:val="hr-HR"/>
        </w:rPr>
        <w:t>aručitelj</w:t>
      </w:r>
      <w:r w:rsidRPr="005937D3">
        <w:rPr>
          <w:rFonts w:ascii="Arial" w:hAnsi="Arial" w:cs="Arial"/>
          <w:spacing w:val="16"/>
          <w:lang w:val="hr-HR"/>
        </w:rPr>
        <w:t xml:space="preserve"> </w:t>
      </w:r>
      <w:r w:rsidRPr="005937D3">
        <w:rPr>
          <w:rFonts w:ascii="Arial" w:hAnsi="Arial" w:cs="Arial"/>
          <w:spacing w:val="-1"/>
          <w:lang w:val="hr-HR"/>
        </w:rPr>
        <w:t>zaustavi</w:t>
      </w:r>
      <w:r w:rsidRPr="005937D3">
        <w:rPr>
          <w:rFonts w:ascii="Arial" w:hAnsi="Arial" w:cs="Arial"/>
          <w:spacing w:val="13"/>
          <w:lang w:val="hr-HR"/>
        </w:rPr>
        <w:t xml:space="preserve"> </w:t>
      </w:r>
      <w:r w:rsidRPr="005937D3">
        <w:rPr>
          <w:rFonts w:ascii="Arial" w:hAnsi="Arial" w:cs="Arial"/>
          <w:spacing w:val="-1"/>
          <w:lang w:val="hr-HR"/>
        </w:rPr>
        <w:t>postupak</w:t>
      </w:r>
      <w:r w:rsidRPr="005937D3">
        <w:rPr>
          <w:rFonts w:ascii="Arial" w:hAnsi="Arial" w:cs="Arial"/>
          <w:spacing w:val="16"/>
          <w:lang w:val="hr-HR"/>
        </w:rPr>
        <w:t xml:space="preserve"> </w:t>
      </w:r>
      <w:r w:rsidRPr="005937D3">
        <w:rPr>
          <w:rFonts w:ascii="Arial" w:hAnsi="Arial" w:cs="Arial"/>
          <w:spacing w:val="-1"/>
          <w:lang w:val="hr-HR"/>
        </w:rPr>
        <w:t>javne</w:t>
      </w:r>
      <w:r w:rsidRPr="005937D3">
        <w:rPr>
          <w:rFonts w:ascii="Arial" w:hAnsi="Arial" w:cs="Arial"/>
          <w:spacing w:val="13"/>
          <w:lang w:val="hr-HR"/>
        </w:rPr>
        <w:t xml:space="preserve"> </w:t>
      </w:r>
      <w:r w:rsidRPr="005937D3">
        <w:rPr>
          <w:rFonts w:ascii="Arial" w:hAnsi="Arial" w:cs="Arial"/>
          <w:spacing w:val="-1"/>
          <w:lang w:val="hr-HR"/>
        </w:rPr>
        <w:t>nabave</w:t>
      </w:r>
      <w:r w:rsidRPr="005937D3">
        <w:rPr>
          <w:rFonts w:ascii="Arial" w:hAnsi="Arial" w:cs="Arial"/>
          <w:spacing w:val="20"/>
          <w:lang w:val="hr-HR"/>
        </w:rPr>
        <w:t xml:space="preserve"> </w:t>
      </w:r>
      <w:r w:rsidRPr="005937D3">
        <w:rPr>
          <w:rFonts w:ascii="Arial" w:hAnsi="Arial" w:cs="Arial"/>
          <w:spacing w:val="-1"/>
          <w:lang w:val="hr-HR"/>
        </w:rPr>
        <w:t>povodom</w:t>
      </w:r>
      <w:r w:rsidRPr="005937D3">
        <w:rPr>
          <w:rFonts w:ascii="Arial" w:hAnsi="Arial" w:cs="Arial"/>
          <w:spacing w:val="15"/>
          <w:lang w:val="hr-HR"/>
        </w:rPr>
        <w:t xml:space="preserve"> </w:t>
      </w:r>
      <w:r w:rsidRPr="005937D3">
        <w:rPr>
          <w:rFonts w:ascii="Arial" w:hAnsi="Arial" w:cs="Arial"/>
          <w:spacing w:val="-1"/>
          <w:lang w:val="hr-HR"/>
        </w:rPr>
        <w:t>izjavljene</w:t>
      </w:r>
      <w:r w:rsidRPr="005937D3">
        <w:rPr>
          <w:rFonts w:ascii="Arial" w:hAnsi="Arial" w:cs="Arial"/>
          <w:spacing w:val="14"/>
          <w:lang w:val="hr-HR"/>
        </w:rPr>
        <w:t xml:space="preserve"> ž</w:t>
      </w:r>
      <w:r w:rsidRPr="005937D3">
        <w:rPr>
          <w:rFonts w:ascii="Arial" w:hAnsi="Arial" w:cs="Arial"/>
          <w:spacing w:val="-1"/>
          <w:lang w:val="hr-HR"/>
        </w:rPr>
        <w:t>albe</w:t>
      </w:r>
      <w:r w:rsidRPr="005937D3">
        <w:rPr>
          <w:rFonts w:ascii="Arial" w:hAnsi="Arial" w:cs="Arial"/>
          <w:spacing w:val="14"/>
          <w:lang w:val="hr-HR"/>
        </w:rPr>
        <w:t xml:space="preserve"> </w:t>
      </w:r>
      <w:r w:rsidRPr="005937D3">
        <w:rPr>
          <w:rFonts w:ascii="Arial" w:hAnsi="Arial" w:cs="Arial"/>
          <w:spacing w:val="-1"/>
          <w:lang w:val="hr-HR"/>
        </w:rPr>
        <w:t>na Dokumentaciju</w:t>
      </w:r>
      <w:r w:rsidRPr="005937D3">
        <w:rPr>
          <w:rFonts w:ascii="Arial" w:hAnsi="Arial" w:cs="Arial"/>
          <w:spacing w:val="48"/>
          <w:lang w:val="hr-HR"/>
        </w:rPr>
        <w:t xml:space="preserve"> </w:t>
      </w:r>
      <w:r w:rsidRPr="005937D3">
        <w:rPr>
          <w:rFonts w:ascii="Arial" w:hAnsi="Arial" w:cs="Arial"/>
          <w:spacing w:val="-2"/>
          <w:lang w:val="hr-HR"/>
        </w:rPr>
        <w:t>ili</w:t>
      </w:r>
      <w:r w:rsidRPr="005937D3">
        <w:rPr>
          <w:rFonts w:ascii="Arial" w:hAnsi="Arial" w:cs="Arial"/>
          <w:spacing w:val="47"/>
          <w:lang w:val="hr-HR"/>
        </w:rPr>
        <w:t xml:space="preserve"> </w:t>
      </w:r>
      <w:r w:rsidRPr="005937D3">
        <w:rPr>
          <w:rFonts w:ascii="Arial" w:hAnsi="Arial" w:cs="Arial"/>
          <w:spacing w:val="-1"/>
          <w:lang w:val="hr-HR"/>
        </w:rPr>
        <w:t>poništi</w:t>
      </w:r>
      <w:r w:rsidRPr="005937D3">
        <w:rPr>
          <w:rFonts w:ascii="Arial" w:hAnsi="Arial" w:cs="Arial"/>
          <w:spacing w:val="49"/>
          <w:lang w:val="hr-HR"/>
        </w:rPr>
        <w:t xml:space="preserve"> </w:t>
      </w:r>
      <w:r w:rsidRPr="005937D3">
        <w:rPr>
          <w:rFonts w:ascii="Arial" w:hAnsi="Arial" w:cs="Arial"/>
          <w:spacing w:val="-1"/>
          <w:lang w:val="hr-HR"/>
        </w:rPr>
        <w:t>postupak</w:t>
      </w:r>
      <w:r w:rsidRPr="005937D3">
        <w:rPr>
          <w:rFonts w:ascii="Arial" w:hAnsi="Arial" w:cs="Arial"/>
          <w:spacing w:val="51"/>
          <w:lang w:val="hr-HR"/>
        </w:rPr>
        <w:t xml:space="preserve"> </w:t>
      </w:r>
      <w:r w:rsidRPr="005937D3">
        <w:rPr>
          <w:rFonts w:ascii="Arial" w:hAnsi="Arial" w:cs="Arial"/>
          <w:spacing w:val="-1"/>
          <w:lang w:val="hr-HR"/>
        </w:rPr>
        <w:t>javne</w:t>
      </w:r>
      <w:r w:rsidRPr="005937D3">
        <w:rPr>
          <w:rFonts w:ascii="Arial" w:hAnsi="Arial" w:cs="Arial"/>
          <w:spacing w:val="48"/>
          <w:lang w:val="hr-HR"/>
        </w:rPr>
        <w:t xml:space="preserve"> </w:t>
      </w:r>
      <w:r w:rsidRPr="005937D3">
        <w:rPr>
          <w:rFonts w:ascii="Arial" w:hAnsi="Arial" w:cs="Arial"/>
          <w:spacing w:val="-1"/>
          <w:lang w:val="hr-HR"/>
        </w:rPr>
        <w:t>nabave</w:t>
      </w:r>
      <w:r w:rsidRPr="005937D3">
        <w:rPr>
          <w:rFonts w:ascii="Arial" w:hAnsi="Arial" w:cs="Arial"/>
          <w:spacing w:val="48"/>
          <w:lang w:val="hr-HR"/>
        </w:rPr>
        <w:t xml:space="preserve"> </w:t>
      </w:r>
      <w:r w:rsidRPr="005937D3">
        <w:rPr>
          <w:rFonts w:ascii="Arial" w:hAnsi="Arial" w:cs="Arial"/>
          <w:lang w:val="hr-HR"/>
        </w:rPr>
        <w:t>prije</w:t>
      </w:r>
      <w:r w:rsidRPr="005937D3">
        <w:rPr>
          <w:rFonts w:ascii="Arial" w:hAnsi="Arial" w:cs="Arial"/>
          <w:spacing w:val="49"/>
          <w:lang w:val="hr-HR"/>
        </w:rPr>
        <w:t xml:space="preserve"> </w:t>
      </w:r>
      <w:r w:rsidRPr="005937D3">
        <w:rPr>
          <w:rFonts w:ascii="Arial" w:hAnsi="Arial" w:cs="Arial"/>
          <w:spacing w:val="-1"/>
          <w:lang w:val="hr-HR"/>
        </w:rPr>
        <w:t>isteka</w:t>
      </w:r>
      <w:r w:rsidRPr="005937D3">
        <w:rPr>
          <w:rFonts w:ascii="Arial" w:hAnsi="Arial" w:cs="Arial"/>
          <w:spacing w:val="48"/>
          <w:lang w:val="hr-HR"/>
        </w:rPr>
        <w:t xml:space="preserve"> </w:t>
      </w:r>
      <w:r w:rsidRPr="005937D3">
        <w:rPr>
          <w:rFonts w:ascii="Arial" w:hAnsi="Arial" w:cs="Arial"/>
          <w:spacing w:val="-1"/>
          <w:lang w:val="hr-HR"/>
        </w:rPr>
        <w:t>roka</w:t>
      </w:r>
      <w:r w:rsidRPr="005937D3">
        <w:rPr>
          <w:rFonts w:ascii="Arial" w:hAnsi="Arial" w:cs="Arial"/>
          <w:spacing w:val="48"/>
          <w:lang w:val="hr-HR"/>
        </w:rPr>
        <w:t xml:space="preserve"> </w:t>
      </w:r>
      <w:r w:rsidRPr="005937D3">
        <w:rPr>
          <w:rFonts w:ascii="Arial" w:hAnsi="Arial" w:cs="Arial"/>
          <w:spacing w:val="-2"/>
          <w:lang w:val="hr-HR"/>
        </w:rPr>
        <w:t>za</w:t>
      </w:r>
      <w:r w:rsidRPr="005937D3">
        <w:rPr>
          <w:rFonts w:ascii="Arial" w:hAnsi="Arial" w:cs="Arial"/>
          <w:spacing w:val="48"/>
          <w:lang w:val="hr-HR"/>
        </w:rPr>
        <w:t xml:space="preserve"> </w:t>
      </w:r>
      <w:r w:rsidRPr="005937D3">
        <w:rPr>
          <w:rFonts w:ascii="Arial" w:hAnsi="Arial" w:cs="Arial"/>
          <w:spacing w:val="-1"/>
          <w:lang w:val="hr-HR"/>
        </w:rPr>
        <w:t>dostavu</w:t>
      </w:r>
      <w:r w:rsidRPr="005937D3">
        <w:rPr>
          <w:rFonts w:ascii="Arial" w:hAnsi="Arial" w:cs="Arial"/>
          <w:spacing w:val="48"/>
          <w:lang w:val="hr-HR"/>
        </w:rPr>
        <w:t xml:space="preserve"> </w:t>
      </w:r>
      <w:r w:rsidRPr="005937D3">
        <w:rPr>
          <w:rFonts w:ascii="Arial" w:hAnsi="Arial" w:cs="Arial"/>
          <w:lang w:val="hr-HR"/>
        </w:rPr>
        <w:t>ponuda,</w:t>
      </w:r>
      <w:r w:rsidRPr="005937D3">
        <w:rPr>
          <w:rFonts w:ascii="Arial" w:hAnsi="Arial" w:cs="Arial"/>
          <w:spacing w:val="51"/>
          <w:lang w:val="hr-HR"/>
        </w:rPr>
        <w:t xml:space="preserve"> </w:t>
      </w:r>
      <w:r w:rsidRPr="005937D3">
        <w:rPr>
          <w:rFonts w:ascii="Arial" w:hAnsi="Arial" w:cs="Arial"/>
          <w:spacing w:val="-2"/>
          <w:lang w:val="hr-HR"/>
        </w:rPr>
        <w:t>za</w:t>
      </w:r>
      <w:r w:rsidRPr="005937D3">
        <w:rPr>
          <w:rFonts w:ascii="Arial" w:hAnsi="Arial" w:cs="Arial"/>
          <w:spacing w:val="49"/>
          <w:lang w:val="hr-HR"/>
        </w:rPr>
        <w:t xml:space="preserve"> </w:t>
      </w:r>
      <w:r w:rsidRPr="005937D3">
        <w:rPr>
          <w:rFonts w:ascii="Arial" w:hAnsi="Arial" w:cs="Arial"/>
          <w:spacing w:val="-1"/>
          <w:lang w:val="hr-HR"/>
        </w:rPr>
        <w:t>sve</w:t>
      </w:r>
      <w:r w:rsidRPr="005937D3">
        <w:rPr>
          <w:rFonts w:ascii="Arial" w:hAnsi="Arial" w:cs="Arial"/>
          <w:spacing w:val="77"/>
          <w:lang w:val="hr-HR"/>
        </w:rPr>
        <w:t xml:space="preserve"> </w:t>
      </w:r>
      <w:r w:rsidRPr="005937D3">
        <w:rPr>
          <w:rFonts w:ascii="Arial" w:hAnsi="Arial" w:cs="Arial"/>
          <w:spacing w:val="-1"/>
          <w:lang w:val="hr-HR"/>
        </w:rPr>
        <w:t>ponude</w:t>
      </w:r>
      <w:r w:rsidRPr="005937D3">
        <w:rPr>
          <w:rFonts w:ascii="Arial" w:hAnsi="Arial" w:cs="Arial"/>
          <w:spacing w:val="2"/>
          <w:lang w:val="hr-HR"/>
        </w:rPr>
        <w:t xml:space="preserve"> </w:t>
      </w:r>
      <w:r w:rsidRPr="005937D3">
        <w:rPr>
          <w:rFonts w:ascii="Arial" w:hAnsi="Arial" w:cs="Arial"/>
          <w:lang w:val="hr-HR"/>
        </w:rPr>
        <w:t>koje</w:t>
      </w:r>
      <w:r w:rsidRPr="005937D3">
        <w:rPr>
          <w:rFonts w:ascii="Arial" w:hAnsi="Arial" w:cs="Arial"/>
          <w:spacing w:val="2"/>
          <w:lang w:val="hr-HR"/>
        </w:rPr>
        <w:t xml:space="preserve"> </w:t>
      </w:r>
      <w:r w:rsidRPr="005937D3">
        <w:rPr>
          <w:rFonts w:ascii="Arial" w:hAnsi="Arial" w:cs="Arial"/>
          <w:lang w:val="hr-HR"/>
        </w:rPr>
        <w:t>su</w:t>
      </w:r>
      <w:r w:rsidRPr="005937D3">
        <w:rPr>
          <w:rFonts w:ascii="Arial" w:hAnsi="Arial" w:cs="Arial"/>
          <w:spacing w:val="-1"/>
          <w:lang w:val="hr-HR"/>
        </w:rPr>
        <w:t xml:space="preserve"> </w:t>
      </w:r>
      <w:r w:rsidRPr="005937D3">
        <w:rPr>
          <w:rFonts w:ascii="Arial" w:hAnsi="Arial" w:cs="Arial"/>
          <w:lang w:val="hr-HR"/>
        </w:rPr>
        <w:t>u</w:t>
      </w:r>
      <w:r w:rsidRPr="005937D3">
        <w:rPr>
          <w:rFonts w:ascii="Arial" w:hAnsi="Arial" w:cs="Arial"/>
          <w:spacing w:val="2"/>
          <w:lang w:val="hr-HR"/>
        </w:rPr>
        <w:t xml:space="preserve"> </w:t>
      </w:r>
      <w:r w:rsidRPr="005937D3">
        <w:rPr>
          <w:rFonts w:ascii="Arial" w:hAnsi="Arial" w:cs="Arial"/>
          <w:spacing w:val="-1"/>
          <w:lang w:val="hr-HR"/>
        </w:rPr>
        <w:t>m</w:t>
      </w:r>
      <w:r w:rsidRPr="005937D3">
        <w:rPr>
          <w:rFonts w:ascii="Arial" w:hAnsi="Arial" w:cs="Arial"/>
          <w:spacing w:val="-2"/>
          <w:lang w:val="hr-HR"/>
        </w:rPr>
        <w:t>eđ</w:t>
      </w:r>
      <w:r w:rsidRPr="005937D3">
        <w:rPr>
          <w:rFonts w:ascii="Arial" w:hAnsi="Arial" w:cs="Arial"/>
          <w:spacing w:val="-1"/>
          <w:lang w:val="hr-HR"/>
        </w:rPr>
        <w:t>uvremenu</w:t>
      </w:r>
      <w:r w:rsidRPr="005937D3">
        <w:rPr>
          <w:rFonts w:ascii="Arial" w:hAnsi="Arial" w:cs="Arial"/>
          <w:spacing w:val="3"/>
          <w:lang w:val="hr-HR"/>
        </w:rPr>
        <w:t xml:space="preserve"> </w:t>
      </w:r>
      <w:r w:rsidRPr="005937D3">
        <w:rPr>
          <w:rFonts w:ascii="Arial" w:hAnsi="Arial" w:cs="Arial"/>
          <w:spacing w:val="-1"/>
          <w:lang w:val="hr-HR"/>
        </w:rPr>
        <w:t>dostavljene</w:t>
      </w:r>
      <w:r w:rsidRPr="005937D3">
        <w:rPr>
          <w:rFonts w:ascii="Arial" w:hAnsi="Arial" w:cs="Arial"/>
          <w:spacing w:val="2"/>
          <w:lang w:val="hr-HR"/>
        </w:rPr>
        <w:t xml:space="preserve"> </w:t>
      </w:r>
      <w:r w:rsidRPr="005937D3">
        <w:rPr>
          <w:rFonts w:ascii="Arial" w:hAnsi="Arial" w:cs="Arial"/>
          <w:spacing w:val="-1"/>
          <w:lang w:val="hr-HR"/>
        </w:rPr>
        <w:t>elektronički,</w:t>
      </w:r>
      <w:r w:rsidRPr="005937D3">
        <w:rPr>
          <w:rFonts w:ascii="Arial" w:hAnsi="Arial" w:cs="Arial"/>
          <w:spacing w:val="3"/>
          <w:lang w:val="hr-HR"/>
        </w:rPr>
        <w:t xml:space="preserve"> </w:t>
      </w:r>
      <w:r w:rsidRPr="005937D3">
        <w:rPr>
          <w:rFonts w:ascii="Arial" w:hAnsi="Arial" w:cs="Arial"/>
          <w:spacing w:val="-1"/>
          <w:lang w:val="hr-HR"/>
        </w:rPr>
        <w:t>Elektronički</w:t>
      </w:r>
      <w:r w:rsidRPr="005937D3">
        <w:rPr>
          <w:rFonts w:ascii="Arial" w:hAnsi="Arial" w:cs="Arial"/>
          <w:spacing w:val="1"/>
          <w:lang w:val="hr-HR"/>
        </w:rPr>
        <w:t xml:space="preserve"> </w:t>
      </w:r>
      <w:r w:rsidRPr="005937D3">
        <w:rPr>
          <w:rFonts w:ascii="Arial" w:hAnsi="Arial" w:cs="Arial"/>
          <w:spacing w:val="-1"/>
          <w:lang w:val="hr-HR"/>
        </w:rPr>
        <w:t>oglasnik</w:t>
      </w:r>
      <w:r w:rsidRPr="005937D3">
        <w:rPr>
          <w:rFonts w:ascii="Arial" w:hAnsi="Arial" w:cs="Arial"/>
          <w:spacing w:val="2"/>
          <w:lang w:val="hr-HR"/>
        </w:rPr>
        <w:t xml:space="preserve"> </w:t>
      </w:r>
      <w:r w:rsidRPr="005937D3">
        <w:rPr>
          <w:rFonts w:ascii="Arial" w:hAnsi="Arial" w:cs="Arial"/>
          <w:spacing w:val="-1"/>
          <w:lang w:val="hr-HR"/>
        </w:rPr>
        <w:t>javne</w:t>
      </w:r>
      <w:r w:rsidRPr="005937D3">
        <w:rPr>
          <w:rFonts w:ascii="Arial" w:hAnsi="Arial" w:cs="Arial"/>
          <w:spacing w:val="2"/>
          <w:lang w:val="hr-HR"/>
        </w:rPr>
        <w:t xml:space="preserve"> </w:t>
      </w:r>
      <w:r w:rsidRPr="005937D3">
        <w:rPr>
          <w:rFonts w:ascii="Arial" w:hAnsi="Arial" w:cs="Arial"/>
          <w:spacing w:val="-1"/>
          <w:lang w:val="hr-HR"/>
        </w:rPr>
        <w:t>nabave</w:t>
      </w:r>
      <w:r w:rsidRPr="005937D3">
        <w:rPr>
          <w:rFonts w:ascii="Arial" w:hAnsi="Arial" w:cs="Arial"/>
          <w:spacing w:val="3"/>
          <w:lang w:val="hr-HR"/>
        </w:rPr>
        <w:t xml:space="preserve"> </w:t>
      </w:r>
      <w:r w:rsidRPr="005937D3">
        <w:rPr>
          <w:rFonts w:ascii="Arial" w:hAnsi="Arial" w:cs="Arial"/>
          <w:lang w:val="hr-HR"/>
        </w:rPr>
        <w:t>trajno</w:t>
      </w:r>
      <w:r w:rsidRPr="005937D3">
        <w:rPr>
          <w:rFonts w:ascii="Arial" w:hAnsi="Arial" w:cs="Arial"/>
          <w:spacing w:val="49"/>
          <w:lang w:val="hr-HR"/>
        </w:rPr>
        <w:t xml:space="preserve"> </w:t>
      </w:r>
      <w:r w:rsidRPr="005937D3">
        <w:rPr>
          <w:rFonts w:ascii="Arial" w:hAnsi="Arial" w:cs="Arial"/>
          <w:lang w:val="hr-HR"/>
        </w:rPr>
        <w:t>će</w:t>
      </w:r>
      <w:r w:rsidRPr="005937D3">
        <w:rPr>
          <w:rFonts w:ascii="Arial" w:hAnsi="Arial" w:cs="Arial"/>
          <w:spacing w:val="21"/>
          <w:lang w:val="hr-HR"/>
        </w:rPr>
        <w:t xml:space="preserve"> </w:t>
      </w:r>
      <w:r w:rsidRPr="005937D3">
        <w:rPr>
          <w:rFonts w:ascii="Arial" w:hAnsi="Arial" w:cs="Arial"/>
          <w:spacing w:val="-1"/>
          <w:lang w:val="hr-HR"/>
        </w:rPr>
        <w:t>onemogućiti</w:t>
      </w:r>
      <w:r w:rsidRPr="005937D3">
        <w:rPr>
          <w:rFonts w:ascii="Arial" w:hAnsi="Arial" w:cs="Arial"/>
          <w:spacing w:val="20"/>
          <w:lang w:val="hr-HR"/>
        </w:rPr>
        <w:t xml:space="preserve"> </w:t>
      </w:r>
      <w:r w:rsidRPr="005937D3">
        <w:rPr>
          <w:rFonts w:ascii="Arial" w:hAnsi="Arial" w:cs="Arial"/>
          <w:lang w:val="hr-HR"/>
        </w:rPr>
        <w:t>pristup</w:t>
      </w:r>
      <w:r w:rsidRPr="005937D3">
        <w:rPr>
          <w:rFonts w:ascii="Arial" w:hAnsi="Arial" w:cs="Arial"/>
          <w:spacing w:val="20"/>
          <w:lang w:val="hr-HR"/>
        </w:rPr>
        <w:t xml:space="preserve"> </w:t>
      </w:r>
      <w:r w:rsidRPr="005937D3">
        <w:rPr>
          <w:rFonts w:ascii="Arial" w:hAnsi="Arial" w:cs="Arial"/>
          <w:spacing w:val="-1"/>
          <w:lang w:val="hr-HR"/>
        </w:rPr>
        <w:t>tim</w:t>
      </w:r>
      <w:r w:rsidRPr="005937D3">
        <w:rPr>
          <w:rFonts w:ascii="Arial" w:hAnsi="Arial" w:cs="Arial"/>
          <w:spacing w:val="20"/>
          <w:lang w:val="hr-HR"/>
        </w:rPr>
        <w:t xml:space="preserve"> </w:t>
      </w:r>
      <w:r w:rsidRPr="005937D3">
        <w:rPr>
          <w:rFonts w:ascii="Arial" w:hAnsi="Arial" w:cs="Arial"/>
          <w:spacing w:val="-1"/>
          <w:lang w:val="hr-HR"/>
        </w:rPr>
        <w:t>ponudama</w:t>
      </w:r>
      <w:r w:rsidRPr="005937D3">
        <w:rPr>
          <w:rFonts w:ascii="Arial" w:hAnsi="Arial" w:cs="Arial"/>
          <w:spacing w:val="19"/>
          <w:lang w:val="hr-HR"/>
        </w:rPr>
        <w:t xml:space="preserve"> </w:t>
      </w:r>
      <w:r w:rsidRPr="005937D3">
        <w:rPr>
          <w:rFonts w:ascii="Arial" w:hAnsi="Arial" w:cs="Arial"/>
          <w:spacing w:val="-1"/>
          <w:lang w:val="hr-HR"/>
        </w:rPr>
        <w:t>čime</w:t>
      </w:r>
      <w:r w:rsidRPr="005937D3">
        <w:rPr>
          <w:rFonts w:ascii="Arial" w:hAnsi="Arial" w:cs="Arial"/>
          <w:spacing w:val="20"/>
          <w:lang w:val="hr-HR"/>
        </w:rPr>
        <w:t xml:space="preserve"> </w:t>
      </w:r>
      <w:r w:rsidRPr="005937D3">
        <w:rPr>
          <w:rFonts w:ascii="Arial" w:hAnsi="Arial" w:cs="Arial"/>
          <w:lang w:val="hr-HR"/>
        </w:rPr>
        <w:t>će</w:t>
      </w:r>
      <w:r w:rsidRPr="005937D3">
        <w:rPr>
          <w:rFonts w:ascii="Arial" w:hAnsi="Arial" w:cs="Arial"/>
          <w:spacing w:val="21"/>
          <w:lang w:val="hr-HR"/>
        </w:rPr>
        <w:t xml:space="preserve"> </w:t>
      </w:r>
      <w:r w:rsidRPr="005937D3">
        <w:rPr>
          <w:rFonts w:ascii="Arial" w:hAnsi="Arial" w:cs="Arial"/>
          <w:lang w:val="hr-HR"/>
        </w:rPr>
        <w:t>se</w:t>
      </w:r>
      <w:r w:rsidRPr="005937D3">
        <w:rPr>
          <w:rFonts w:ascii="Arial" w:hAnsi="Arial" w:cs="Arial"/>
          <w:spacing w:val="21"/>
          <w:lang w:val="hr-HR"/>
        </w:rPr>
        <w:t xml:space="preserve"> </w:t>
      </w:r>
      <w:r w:rsidRPr="005937D3">
        <w:rPr>
          <w:rFonts w:ascii="Arial" w:hAnsi="Arial" w:cs="Arial"/>
          <w:spacing w:val="-1"/>
          <w:lang w:val="hr-HR"/>
        </w:rPr>
        <w:t>osigurati</w:t>
      </w:r>
      <w:r w:rsidRPr="005937D3">
        <w:rPr>
          <w:rFonts w:ascii="Arial" w:hAnsi="Arial" w:cs="Arial"/>
          <w:spacing w:val="21"/>
          <w:lang w:val="hr-HR"/>
        </w:rPr>
        <w:t xml:space="preserve"> </w:t>
      </w:r>
      <w:r w:rsidRPr="005937D3">
        <w:rPr>
          <w:rFonts w:ascii="Arial" w:hAnsi="Arial" w:cs="Arial"/>
          <w:lang w:val="hr-HR"/>
        </w:rPr>
        <w:t>da</w:t>
      </w:r>
      <w:r w:rsidRPr="005937D3">
        <w:rPr>
          <w:rFonts w:ascii="Arial" w:hAnsi="Arial" w:cs="Arial"/>
          <w:spacing w:val="21"/>
          <w:lang w:val="hr-HR"/>
        </w:rPr>
        <w:t xml:space="preserve"> </w:t>
      </w:r>
      <w:r w:rsidRPr="005937D3">
        <w:rPr>
          <w:rFonts w:ascii="Arial" w:hAnsi="Arial" w:cs="Arial"/>
          <w:spacing w:val="-2"/>
          <w:lang w:val="hr-HR"/>
        </w:rPr>
        <w:t>nitko</w:t>
      </w:r>
      <w:r w:rsidRPr="005937D3">
        <w:rPr>
          <w:rFonts w:ascii="Arial" w:hAnsi="Arial" w:cs="Arial"/>
          <w:spacing w:val="21"/>
          <w:lang w:val="hr-HR"/>
        </w:rPr>
        <w:t xml:space="preserve"> </w:t>
      </w:r>
      <w:r w:rsidRPr="005937D3">
        <w:rPr>
          <w:rFonts w:ascii="Arial" w:hAnsi="Arial" w:cs="Arial"/>
          <w:spacing w:val="-1"/>
          <w:lang w:val="hr-HR"/>
        </w:rPr>
        <w:t>nema</w:t>
      </w:r>
      <w:r w:rsidRPr="005937D3">
        <w:rPr>
          <w:rFonts w:ascii="Arial" w:hAnsi="Arial" w:cs="Arial"/>
          <w:spacing w:val="22"/>
          <w:lang w:val="hr-HR"/>
        </w:rPr>
        <w:t xml:space="preserve"> </w:t>
      </w:r>
      <w:r w:rsidRPr="005937D3">
        <w:rPr>
          <w:rFonts w:ascii="Arial" w:hAnsi="Arial" w:cs="Arial"/>
          <w:spacing w:val="-2"/>
          <w:lang w:val="hr-HR"/>
        </w:rPr>
        <w:t>uvid</w:t>
      </w:r>
      <w:r w:rsidRPr="005937D3">
        <w:rPr>
          <w:rFonts w:ascii="Arial" w:hAnsi="Arial" w:cs="Arial"/>
          <w:spacing w:val="21"/>
          <w:lang w:val="hr-HR"/>
        </w:rPr>
        <w:t xml:space="preserve"> </w:t>
      </w:r>
      <w:r w:rsidRPr="005937D3">
        <w:rPr>
          <w:rFonts w:ascii="Arial" w:hAnsi="Arial" w:cs="Arial"/>
          <w:lang w:val="hr-HR"/>
        </w:rPr>
        <w:t>u</w:t>
      </w:r>
      <w:r w:rsidRPr="005937D3">
        <w:rPr>
          <w:rFonts w:ascii="Arial" w:hAnsi="Arial" w:cs="Arial"/>
          <w:spacing w:val="21"/>
          <w:lang w:val="hr-HR"/>
        </w:rPr>
        <w:t xml:space="preserve"> </w:t>
      </w:r>
      <w:r w:rsidRPr="005937D3">
        <w:rPr>
          <w:rFonts w:ascii="Arial" w:hAnsi="Arial" w:cs="Arial"/>
          <w:spacing w:val="-1"/>
          <w:lang w:val="hr-HR"/>
        </w:rPr>
        <w:t>sadržaj</w:t>
      </w:r>
      <w:r w:rsidRPr="005937D3">
        <w:rPr>
          <w:rFonts w:ascii="Arial" w:hAnsi="Arial" w:cs="Arial"/>
          <w:spacing w:val="49"/>
          <w:lang w:val="hr-HR"/>
        </w:rPr>
        <w:t xml:space="preserve"> </w:t>
      </w:r>
      <w:r w:rsidRPr="005937D3">
        <w:rPr>
          <w:rFonts w:ascii="Arial" w:hAnsi="Arial" w:cs="Arial"/>
          <w:spacing w:val="-1"/>
          <w:lang w:val="hr-HR"/>
        </w:rPr>
        <w:t>dostavljenih</w:t>
      </w:r>
      <w:r w:rsidRPr="005937D3">
        <w:rPr>
          <w:rFonts w:ascii="Arial" w:hAnsi="Arial" w:cs="Arial"/>
          <w:spacing w:val="38"/>
          <w:lang w:val="hr-HR"/>
        </w:rPr>
        <w:t xml:space="preserve"> </w:t>
      </w:r>
      <w:r w:rsidRPr="005937D3">
        <w:rPr>
          <w:rFonts w:ascii="Arial" w:hAnsi="Arial" w:cs="Arial"/>
          <w:spacing w:val="-1"/>
          <w:lang w:val="hr-HR"/>
        </w:rPr>
        <w:t>ponuda.</w:t>
      </w:r>
      <w:r w:rsidRPr="005937D3">
        <w:rPr>
          <w:rFonts w:ascii="Arial" w:hAnsi="Arial" w:cs="Arial"/>
          <w:spacing w:val="41"/>
          <w:lang w:val="hr-HR"/>
        </w:rPr>
        <w:t xml:space="preserve"> </w:t>
      </w:r>
      <w:r w:rsidRPr="005937D3">
        <w:rPr>
          <w:rFonts w:ascii="Arial" w:hAnsi="Arial" w:cs="Arial"/>
          <w:lang w:val="hr-HR"/>
        </w:rPr>
        <w:t>U</w:t>
      </w:r>
      <w:r w:rsidRPr="005937D3">
        <w:rPr>
          <w:rFonts w:ascii="Arial" w:hAnsi="Arial" w:cs="Arial"/>
          <w:spacing w:val="40"/>
          <w:lang w:val="hr-HR"/>
        </w:rPr>
        <w:t xml:space="preserve"> </w:t>
      </w:r>
      <w:r w:rsidRPr="005937D3">
        <w:rPr>
          <w:rFonts w:ascii="Arial" w:hAnsi="Arial" w:cs="Arial"/>
          <w:spacing w:val="-1"/>
          <w:lang w:val="hr-HR"/>
        </w:rPr>
        <w:t>slučaju</w:t>
      </w:r>
      <w:r w:rsidRPr="005937D3">
        <w:rPr>
          <w:rFonts w:ascii="Arial" w:hAnsi="Arial" w:cs="Arial"/>
          <w:spacing w:val="38"/>
          <w:lang w:val="hr-HR"/>
        </w:rPr>
        <w:t xml:space="preserve"> </w:t>
      </w:r>
      <w:r w:rsidRPr="005937D3">
        <w:rPr>
          <w:rFonts w:ascii="Arial" w:hAnsi="Arial" w:cs="Arial"/>
          <w:lang w:val="hr-HR"/>
        </w:rPr>
        <w:t>da</w:t>
      </w:r>
      <w:r w:rsidRPr="005937D3">
        <w:rPr>
          <w:rFonts w:ascii="Arial" w:hAnsi="Arial" w:cs="Arial"/>
          <w:spacing w:val="38"/>
          <w:lang w:val="hr-HR"/>
        </w:rPr>
        <w:t xml:space="preserve"> </w:t>
      </w:r>
      <w:r w:rsidRPr="005937D3">
        <w:rPr>
          <w:rFonts w:ascii="Arial" w:hAnsi="Arial" w:cs="Arial"/>
          <w:lang w:val="hr-HR"/>
        </w:rPr>
        <w:t>se</w:t>
      </w:r>
      <w:r w:rsidRPr="005937D3">
        <w:rPr>
          <w:rFonts w:ascii="Arial" w:hAnsi="Arial" w:cs="Arial"/>
          <w:spacing w:val="38"/>
          <w:lang w:val="hr-HR"/>
        </w:rPr>
        <w:t xml:space="preserve"> </w:t>
      </w:r>
      <w:r w:rsidRPr="005937D3">
        <w:rPr>
          <w:rFonts w:ascii="Arial" w:hAnsi="Arial" w:cs="Arial"/>
          <w:spacing w:val="-1"/>
          <w:lang w:val="hr-HR"/>
        </w:rPr>
        <w:t>postupak</w:t>
      </w:r>
      <w:r w:rsidRPr="005937D3">
        <w:rPr>
          <w:rFonts w:ascii="Arial" w:hAnsi="Arial" w:cs="Arial"/>
          <w:spacing w:val="39"/>
          <w:lang w:val="hr-HR"/>
        </w:rPr>
        <w:t xml:space="preserve"> </w:t>
      </w:r>
      <w:r w:rsidRPr="005937D3">
        <w:rPr>
          <w:rFonts w:ascii="Arial" w:hAnsi="Arial" w:cs="Arial"/>
          <w:spacing w:val="-1"/>
          <w:lang w:val="hr-HR"/>
        </w:rPr>
        <w:t>nastavi,</w:t>
      </w:r>
      <w:r w:rsidRPr="005937D3">
        <w:rPr>
          <w:rFonts w:ascii="Arial" w:hAnsi="Arial" w:cs="Arial"/>
          <w:spacing w:val="40"/>
          <w:lang w:val="hr-HR"/>
        </w:rPr>
        <w:t xml:space="preserve"> </w:t>
      </w:r>
      <w:r w:rsidRPr="005937D3">
        <w:rPr>
          <w:rFonts w:ascii="Arial" w:hAnsi="Arial" w:cs="Arial"/>
          <w:spacing w:val="-1"/>
          <w:lang w:val="hr-HR"/>
        </w:rPr>
        <w:t>Ponuditelji</w:t>
      </w:r>
      <w:r w:rsidRPr="005937D3">
        <w:rPr>
          <w:rFonts w:ascii="Arial" w:hAnsi="Arial" w:cs="Arial"/>
          <w:spacing w:val="38"/>
          <w:lang w:val="hr-HR"/>
        </w:rPr>
        <w:t xml:space="preserve"> </w:t>
      </w:r>
      <w:r w:rsidRPr="005937D3">
        <w:rPr>
          <w:rFonts w:ascii="Arial" w:hAnsi="Arial" w:cs="Arial"/>
          <w:lang w:val="hr-HR"/>
        </w:rPr>
        <w:t>će</w:t>
      </w:r>
      <w:r w:rsidRPr="005937D3">
        <w:rPr>
          <w:rFonts w:ascii="Arial" w:hAnsi="Arial" w:cs="Arial"/>
          <w:spacing w:val="43"/>
          <w:lang w:val="hr-HR"/>
        </w:rPr>
        <w:t xml:space="preserve"> </w:t>
      </w:r>
      <w:r w:rsidRPr="005937D3">
        <w:rPr>
          <w:rFonts w:ascii="Arial" w:hAnsi="Arial" w:cs="Arial"/>
          <w:spacing w:val="-1"/>
          <w:lang w:val="hr-HR"/>
        </w:rPr>
        <w:t>morati</w:t>
      </w:r>
      <w:r w:rsidRPr="005937D3">
        <w:rPr>
          <w:rFonts w:ascii="Arial" w:hAnsi="Arial" w:cs="Arial"/>
          <w:spacing w:val="38"/>
          <w:lang w:val="hr-HR"/>
        </w:rPr>
        <w:t xml:space="preserve"> </w:t>
      </w:r>
      <w:r w:rsidRPr="005937D3">
        <w:rPr>
          <w:rFonts w:ascii="Arial" w:hAnsi="Arial" w:cs="Arial"/>
          <w:spacing w:val="-1"/>
          <w:lang w:val="hr-HR"/>
        </w:rPr>
        <w:t>ponovno</w:t>
      </w:r>
      <w:r w:rsidRPr="005937D3">
        <w:rPr>
          <w:rFonts w:ascii="Arial" w:hAnsi="Arial" w:cs="Arial"/>
          <w:spacing w:val="38"/>
          <w:lang w:val="hr-HR"/>
        </w:rPr>
        <w:t xml:space="preserve"> </w:t>
      </w:r>
      <w:r w:rsidRPr="005937D3">
        <w:rPr>
          <w:rFonts w:ascii="Arial" w:hAnsi="Arial" w:cs="Arial"/>
          <w:spacing w:val="-1"/>
          <w:lang w:val="hr-HR"/>
        </w:rPr>
        <w:t>dostaviti</w:t>
      </w:r>
      <w:r w:rsidRPr="005937D3">
        <w:rPr>
          <w:rFonts w:ascii="Arial" w:hAnsi="Arial" w:cs="Arial"/>
          <w:spacing w:val="73"/>
          <w:lang w:val="hr-HR"/>
        </w:rPr>
        <w:t xml:space="preserve"> </w:t>
      </w:r>
      <w:r w:rsidRPr="005937D3">
        <w:rPr>
          <w:rFonts w:ascii="Arial" w:hAnsi="Arial" w:cs="Arial"/>
          <w:spacing w:val="-1"/>
          <w:lang w:val="hr-HR"/>
        </w:rPr>
        <w:t>svoje</w:t>
      </w:r>
      <w:r w:rsidRPr="005937D3">
        <w:rPr>
          <w:rFonts w:ascii="Arial" w:hAnsi="Arial" w:cs="Arial"/>
          <w:lang w:val="hr-HR"/>
        </w:rPr>
        <w:t xml:space="preserve"> </w:t>
      </w:r>
      <w:r w:rsidRPr="005937D3">
        <w:rPr>
          <w:rFonts w:ascii="Arial" w:hAnsi="Arial" w:cs="Arial"/>
          <w:spacing w:val="-1"/>
          <w:lang w:val="hr-HR"/>
        </w:rPr>
        <w:t>ponude.</w:t>
      </w:r>
    </w:p>
    <w:p w:rsidR="00934C45" w:rsidRPr="005937D3" w:rsidRDefault="00934C45" w:rsidP="00FB7EE9">
      <w:pPr>
        <w:spacing w:before="120"/>
        <w:ind w:right="45"/>
        <w:jc w:val="both"/>
        <w:rPr>
          <w:rFonts w:ascii="Arial" w:hAnsi="Arial" w:cs="Arial"/>
          <w:lang w:val="hr-HR"/>
        </w:rPr>
      </w:pPr>
      <w:r w:rsidRPr="005937D3">
        <w:rPr>
          <w:rFonts w:ascii="Arial" w:hAnsi="Arial" w:cs="Arial"/>
          <w:spacing w:val="-1"/>
          <w:lang w:val="hr-HR"/>
        </w:rPr>
        <w:t>Trenutak</w:t>
      </w:r>
      <w:r w:rsidRPr="005937D3">
        <w:rPr>
          <w:rFonts w:ascii="Arial" w:hAnsi="Arial" w:cs="Arial"/>
          <w:spacing w:val="11"/>
          <w:lang w:val="hr-HR"/>
        </w:rPr>
        <w:t xml:space="preserve"> </w:t>
      </w:r>
      <w:r w:rsidRPr="005937D3">
        <w:rPr>
          <w:rFonts w:ascii="Arial" w:hAnsi="Arial" w:cs="Arial"/>
          <w:spacing w:val="-1"/>
          <w:lang w:val="hr-HR"/>
        </w:rPr>
        <w:t>zaprimanja</w:t>
      </w:r>
      <w:r w:rsidRPr="005937D3">
        <w:rPr>
          <w:rFonts w:ascii="Arial" w:hAnsi="Arial" w:cs="Arial"/>
          <w:spacing w:val="9"/>
          <w:lang w:val="hr-HR"/>
        </w:rPr>
        <w:t xml:space="preserve"> </w:t>
      </w:r>
      <w:r w:rsidRPr="005937D3">
        <w:rPr>
          <w:rFonts w:ascii="Arial" w:hAnsi="Arial" w:cs="Arial"/>
          <w:spacing w:val="-1"/>
          <w:lang w:val="hr-HR"/>
        </w:rPr>
        <w:t>elektronički</w:t>
      </w:r>
      <w:r w:rsidRPr="005937D3">
        <w:rPr>
          <w:rFonts w:ascii="Arial" w:hAnsi="Arial" w:cs="Arial"/>
          <w:spacing w:val="8"/>
          <w:lang w:val="hr-HR"/>
        </w:rPr>
        <w:t xml:space="preserve"> </w:t>
      </w:r>
      <w:r w:rsidRPr="005937D3">
        <w:rPr>
          <w:rFonts w:ascii="Arial" w:hAnsi="Arial" w:cs="Arial"/>
          <w:spacing w:val="-1"/>
          <w:lang w:val="hr-HR"/>
        </w:rPr>
        <w:t>dostavljene</w:t>
      </w:r>
      <w:r w:rsidRPr="005937D3">
        <w:rPr>
          <w:rFonts w:ascii="Arial" w:hAnsi="Arial" w:cs="Arial"/>
          <w:spacing w:val="9"/>
          <w:lang w:val="hr-HR"/>
        </w:rPr>
        <w:t xml:space="preserve"> </w:t>
      </w:r>
      <w:r w:rsidRPr="005937D3">
        <w:rPr>
          <w:rFonts w:ascii="Arial" w:hAnsi="Arial" w:cs="Arial"/>
          <w:spacing w:val="-1"/>
          <w:lang w:val="hr-HR"/>
        </w:rPr>
        <w:t>ponude</w:t>
      </w:r>
      <w:r w:rsidRPr="005937D3">
        <w:rPr>
          <w:rFonts w:ascii="Arial" w:hAnsi="Arial" w:cs="Arial"/>
          <w:spacing w:val="8"/>
          <w:lang w:val="hr-HR"/>
        </w:rPr>
        <w:t xml:space="preserve"> </w:t>
      </w:r>
      <w:r w:rsidRPr="005937D3">
        <w:rPr>
          <w:rFonts w:ascii="Arial" w:hAnsi="Arial" w:cs="Arial"/>
          <w:spacing w:val="-1"/>
          <w:lang w:val="hr-HR"/>
        </w:rPr>
        <w:t>dokumentira</w:t>
      </w:r>
      <w:r w:rsidRPr="005937D3">
        <w:rPr>
          <w:rFonts w:ascii="Arial" w:hAnsi="Arial" w:cs="Arial"/>
          <w:spacing w:val="9"/>
          <w:lang w:val="hr-HR"/>
        </w:rPr>
        <w:t xml:space="preserve"> </w:t>
      </w:r>
      <w:r w:rsidRPr="005937D3">
        <w:rPr>
          <w:rFonts w:ascii="Arial" w:hAnsi="Arial" w:cs="Arial"/>
          <w:lang w:val="hr-HR"/>
        </w:rPr>
        <w:t>se</w:t>
      </w:r>
      <w:r w:rsidRPr="005937D3">
        <w:rPr>
          <w:rFonts w:ascii="Arial" w:hAnsi="Arial" w:cs="Arial"/>
          <w:spacing w:val="6"/>
          <w:lang w:val="hr-HR"/>
        </w:rPr>
        <w:t xml:space="preserve"> </w:t>
      </w:r>
      <w:r w:rsidRPr="005937D3">
        <w:rPr>
          <w:rFonts w:ascii="Arial" w:hAnsi="Arial" w:cs="Arial"/>
          <w:spacing w:val="-1"/>
          <w:lang w:val="hr-HR"/>
        </w:rPr>
        <w:t>potvrdom</w:t>
      </w:r>
      <w:r w:rsidRPr="005937D3">
        <w:rPr>
          <w:rFonts w:ascii="Arial" w:hAnsi="Arial" w:cs="Arial"/>
          <w:spacing w:val="10"/>
          <w:lang w:val="hr-HR"/>
        </w:rPr>
        <w:t xml:space="preserve"> </w:t>
      </w:r>
      <w:r w:rsidRPr="005937D3">
        <w:rPr>
          <w:rFonts w:ascii="Arial" w:hAnsi="Arial" w:cs="Arial"/>
          <w:lang w:val="hr-HR"/>
        </w:rPr>
        <w:t>o</w:t>
      </w:r>
      <w:r w:rsidRPr="005937D3">
        <w:rPr>
          <w:rFonts w:ascii="Arial" w:hAnsi="Arial" w:cs="Arial"/>
          <w:spacing w:val="9"/>
          <w:lang w:val="hr-HR"/>
        </w:rPr>
        <w:t xml:space="preserve"> </w:t>
      </w:r>
      <w:r w:rsidRPr="005937D3">
        <w:rPr>
          <w:rFonts w:ascii="Arial" w:hAnsi="Arial" w:cs="Arial"/>
          <w:spacing w:val="-1"/>
          <w:lang w:val="hr-HR"/>
        </w:rPr>
        <w:t>zaprimanju</w:t>
      </w:r>
      <w:r w:rsidRPr="005937D3">
        <w:rPr>
          <w:rFonts w:ascii="Arial" w:hAnsi="Arial" w:cs="Arial"/>
          <w:spacing w:val="51"/>
          <w:lang w:val="hr-HR"/>
        </w:rPr>
        <w:t xml:space="preserve"> </w:t>
      </w:r>
      <w:r w:rsidRPr="005937D3">
        <w:rPr>
          <w:rFonts w:ascii="Arial" w:hAnsi="Arial" w:cs="Arial"/>
          <w:spacing w:val="-1"/>
          <w:lang w:val="hr-HR"/>
        </w:rPr>
        <w:t>elektroničke</w:t>
      </w:r>
      <w:r w:rsidRPr="005937D3">
        <w:rPr>
          <w:rFonts w:ascii="Arial" w:hAnsi="Arial" w:cs="Arial"/>
          <w:spacing w:val="34"/>
          <w:lang w:val="hr-HR"/>
        </w:rPr>
        <w:t xml:space="preserve"> </w:t>
      </w:r>
      <w:r w:rsidRPr="005937D3">
        <w:rPr>
          <w:rFonts w:ascii="Arial" w:hAnsi="Arial" w:cs="Arial"/>
          <w:spacing w:val="-1"/>
          <w:lang w:val="hr-HR"/>
        </w:rPr>
        <w:t>ponude</w:t>
      </w:r>
      <w:r w:rsidRPr="005937D3">
        <w:rPr>
          <w:rFonts w:ascii="Arial" w:hAnsi="Arial" w:cs="Arial"/>
          <w:spacing w:val="33"/>
          <w:lang w:val="hr-HR"/>
        </w:rPr>
        <w:t xml:space="preserve"> </w:t>
      </w:r>
      <w:r w:rsidRPr="005937D3">
        <w:rPr>
          <w:rFonts w:ascii="Arial" w:hAnsi="Arial" w:cs="Arial"/>
          <w:lang w:val="hr-HR"/>
        </w:rPr>
        <w:t>te</w:t>
      </w:r>
      <w:r w:rsidRPr="005937D3">
        <w:rPr>
          <w:rFonts w:ascii="Arial" w:hAnsi="Arial" w:cs="Arial"/>
          <w:spacing w:val="31"/>
          <w:lang w:val="hr-HR"/>
        </w:rPr>
        <w:t xml:space="preserve"> </w:t>
      </w:r>
      <w:r w:rsidRPr="005937D3">
        <w:rPr>
          <w:rFonts w:ascii="Arial" w:hAnsi="Arial" w:cs="Arial"/>
          <w:lang w:val="hr-HR"/>
        </w:rPr>
        <w:t>se,</w:t>
      </w:r>
      <w:r w:rsidRPr="005937D3">
        <w:rPr>
          <w:rFonts w:ascii="Arial" w:hAnsi="Arial" w:cs="Arial"/>
          <w:spacing w:val="35"/>
          <w:lang w:val="hr-HR"/>
        </w:rPr>
        <w:t xml:space="preserve"> </w:t>
      </w:r>
      <w:r w:rsidRPr="005937D3">
        <w:rPr>
          <w:rFonts w:ascii="Arial" w:hAnsi="Arial" w:cs="Arial"/>
          <w:spacing w:val="-1"/>
          <w:lang w:val="hr-HR"/>
        </w:rPr>
        <w:t>bez</w:t>
      </w:r>
      <w:r w:rsidRPr="005937D3">
        <w:rPr>
          <w:rFonts w:ascii="Arial" w:hAnsi="Arial" w:cs="Arial"/>
          <w:spacing w:val="32"/>
          <w:lang w:val="hr-HR"/>
        </w:rPr>
        <w:t xml:space="preserve"> </w:t>
      </w:r>
      <w:r w:rsidRPr="005937D3">
        <w:rPr>
          <w:rFonts w:ascii="Arial" w:hAnsi="Arial" w:cs="Arial"/>
          <w:spacing w:val="-1"/>
          <w:lang w:val="hr-HR"/>
        </w:rPr>
        <w:t>odgode,</w:t>
      </w:r>
      <w:r w:rsidRPr="005937D3">
        <w:rPr>
          <w:rFonts w:ascii="Arial" w:hAnsi="Arial" w:cs="Arial"/>
          <w:spacing w:val="35"/>
          <w:lang w:val="hr-HR"/>
        </w:rPr>
        <w:t xml:space="preserve"> </w:t>
      </w:r>
      <w:r w:rsidRPr="005937D3">
        <w:rPr>
          <w:rFonts w:ascii="Arial" w:hAnsi="Arial" w:cs="Arial"/>
          <w:spacing w:val="-1"/>
          <w:lang w:val="hr-HR"/>
        </w:rPr>
        <w:t>Ponuditelju</w:t>
      </w:r>
      <w:r w:rsidRPr="005937D3">
        <w:rPr>
          <w:rFonts w:ascii="Arial" w:hAnsi="Arial" w:cs="Arial"/>
          <w:spacing w:val="35"/>
          <w:lang w:val="hr-HR"/>
        </w:rPr>
        <w:t xml:space="preserve"> </w:t>
      </w:r>
      <w:r w:rsidRPr="005937D3">
        <w:rPr>
          <w:rFonts w:ascii="Arial" w:hAnsi="Arial" w:cs="Arial"/>
          <w:spacing w:val="-1"/>
          <w:lang w:val="hr-HR"/>
        </w:rPr>
        <w:t>dostavlja</w:t>
      </w:r>
      <w:r w:rsidRPr="005937D3">
        <w:rPr>
          <w:rFonts w:ascii="Arial" w:hAnsi="Arial" w:cs="Arial"/>
          <w:spacing w:val="34"/>
          <w:lang w:val="hr-HR"/>
        </w:rPr>
        <w:t xml:space="preserve"> </w:t>
      </w:r>
      <w:r w:rsidRPr="005937D3">
        <w:rPr>
          <w:rFonts w:ascii="Arial" w:hAnsi="Arial" w:cs="Arial"/>
          <w:spacing w:val="-1"/>
          <w:lang w:val="hr-HR"/>
        </w:rPr>
        <w:t>potvrda</w:t>
      </w:r>
      <w:r w:rsidRPr="005937D3">
        <w:rPr>
          <w:rFonts w:ascii="Arial" w:hAnsi="Arial" w:cs="Arial"/>
          <w:spacing w:val="33"/>
          <w:lang w:val="hr-HR"/>
        </w:rPr>
        <w:t xml:space="preserve"> </w:t>
      </w:r>
      <w:r w:rsidRPr="005937D3">
        <w:rPr>
          <w:rFonts w:ascii="Arial" w:hAnsi="Arial" w:cs="Arial"/>
          <w:lang w:val="hr-HR"/>
        </w:rPr>
        <w:t>o</w:t>
      </w:r>
      <w:r w:rsidRPr="005937D3">
        <w:rPr>
          <w:rFonts w:ascii="Arial" w:hAnsi="Arial" w:cs="Arial"/>
          <w:spacing w:val="36"/>
          <w:lang w:val="hr-HR"/>
        </w:rPr>
        <w:t xml:space="preserve"> </w:t>
      </w:r>
      <w:r w:rsidRPr="005937D3">
        <w:rPr>
          <w:rFonts w:ascii="Arial" w:hAnsi="Arial" w:cs="Arial"/>
          <w:spacing w:val="-1"/>
          <w:lang w:val="hr-HR"/>
        </w:rPr>
        <w:t>zaprimanju</w:t>
      </w:r>
      <w:r w:rsidRPr="005937D3">
        <w:rPr>
          <w:rFonts w:ascii="Arial" w:hAnsi="Arial" w:cs="Arial"/>
          <w:spacing w:val="34"/>
          <w:lang w:val="hr-HR"/>
        </w:rPr>
        <w:t xml:space="preserve"> </w:t>
      </w:r>
      <w:r w:rsidRPr="005937D3">
        <w:rPr>
          <w:rFonts w:ascii="Arial" w:hAnsi="Arial" w:cs="Arial"/>
          <w:spacing w:val="-1"/>
          <w:lang w:val="hr-HR"/>
        </w:rPr>
        <w:t>elektroničke</w:t>
      </w:r>
      <w:r w:rsidRPr="005937D3">
        <w:rPr>
          <w:rFonts w:ascii="Arial" w:hAnsi="Arial" w:cs="Arial"/>
          <w:spacing w:val="79"/>
          <w:lang w:val="hr-HR"/>
        </w:rPr>
        <w:t xml:space="preserve"> </w:t>
      </w:r>
      <w:r w:rsidRPr="005937D3">
        <w:rPr>
          <w:rFonts w:ascii="Arial" w:hAnsi="Arial" w:cs="Arial"/>
          <w:spacing w:val="-1"/>
          <w:lang w:val="hr-HR"/>
        </w:rPr>
        <w:t>ponude</w:t>
      </w:r>
      <w:r w:rsidRPr="005937D3">
        <w:rPr>
          <w:rFonts w:ascii="Arial" w:hAnsi="Arial" w:cs="Arial"/>
          <w:spacing w:val="26"/>
          <w:lang w:val="hr-HR"/>
        </w:rPr>
        <w:t xml:space="preserve"> </w:t>
      </w:r>
      <w:r w:rsidRPr="005937D3">
        <w:rPr>
          <w:rFonts w:ascii="Arial" w:hAnsi="Arial" w:cs="Arial"/>
          <w:lang w:val="hr-HR"/>
        </w:rPr>
        <w:t>s</w:t>
      </w:r>
      <w:r w:rsidRPr="005937D3">
        <w:rPr>
          <w:rFonts w:ascii="Arial" w:hAnsi="Arial" w:cs="Arial"/>
          <w:spacing w:val="27"/>
          <w:lang w:val="hr-HR"/>
        </w:rPr>
        <w:t xml:space="preserve"> </w:t>
      </w:r>
      <w:r w:rsidRPr="005937D3">
        <w:rPr>
          <w:rFonts w:ascii="Arial" w:hAnsi="Arial" w:cs="Arial"/>
          <w:spacing w:val="-1"/>
          <w:lang w:val="hr-HR"/>
        </w:rPr>
        <w:t>podacima</w:t>
      </w:r>
      <w:r w:rsidRPr="005937D3">
        <w:rPr>
          <w:rFonts w:ascii="Arial" w:hAnsi="Arial" w:cs="Arial"/>
          <w:spacing w:val="27"/>
          <w:lang w:val="hr-HR"/>
        </w:rPr>
        <w:t xml:space="preserve"> </w:t>
      </w:r>
      <w:r w:rsidRPr="005937D3">
        <w:rPr>
          <w:rFonts w:ascii="Arial" w:hAnsi="Arial" w:cs="Arial"/>
          <w:lang w:val="hr-HR"/>
        </w:rPr>
        <w:t>o</w:t>
      </w:r>
      <w:r w:rsidRPr="005937D3">
        <w:rPr>
          <w:rFonts w:ascii="Arial" w:hAnsi="Arial" w:cs="Arial"/>
          <w:spacing w:val="27"/>
          <w:lang w:val="hr-HR"/>
        </w:rPr>
        <w:t xml:space="preserve"> </w:t>
      </w:r>
      <w:r w:rsidRPr="005937D3">
        <w:rPr>
          <w:rFonts w:ascii="Arial" w:hAnsi="Arial" w:cs="Arial"/>
          <w:spacing w:val="-1"/>
          <w:lang w:val="hr-HR"/>
        </w:rPr>
        <w:t>datumu</w:t>
      </w:r>
      <w:r w:rsidRPr="005937D3">
        <w:rPr>
          <w:rFonts w:ascii="Arial" w:hAnsi="Arial" w:cs="Arial"/>
          <w:spacing w:val="27"/>
          <w:lang w:val="hr-HR"/>
        </w:rPr>
        <w:t xml:space="preserve"> </w:t>
      </w:r>
      <w:r w:rsidRPr="005937D3">
        <w:rPr>
          <w:rFonts w:ascii="Arial" w:hAnsi="Arial" w:cs="Arial"/>
          <w:lang w:val="hr-HR"/>
        </w:rPr>
        <w:t>i</w:t>
      </w:r>
      <w:r w:rsidRPr="005937D3">
        <w:rPr>
          <w:rFonts w:ascii="Arial" w:hAnsi="Arial" w:cs="Arial"/>
          <w:spacing w:val="26"/>
          <w:lang w:val="hr-HR"/>
        </w:rPr>
        <w:t xml:space="preserve"> </w:t>
      </w:r>
      <w:r w:rsidRPr="005937D3">
        <w:rPr>
          <w:rFonts w:ascii="Arial" w:hAnsi="Arial" w:cs="Arial"/>
          <w:spacing w:val="-1"/>
          <w:lang w:val="hr-HR"/>
        </w:rPr>
        <w:t>vremenu</w:t>
      </w:r>
      <w:r w:rsidRPr="005937D3">
        <w:rPr>
          <w:rFonts w:ascii="Arial" w:hAnsi="Arial" w:cs="Arial"/>
          <w:spacing w:val="26"/>
          <w:lang w:val="hr-HR"/>
        </w:rPr>
        <w:t xml:space="preserve"> </w:t>
      </w:r>
      <w:r w:rsidRPr="005937D3">
        <w:rPr>
          <w:rFonts w:ascii="Arial" w:hAnsi="Arial" w:cs="Arial"/>
          <w:spacing w:val="-1"/>
          <w:lang w:val="hr-HR"/>
        </w:rPr>
        <w:t>zaprimanja</w:t>
      </w:r>
      <w:r w:rsidRPr="005937D3">
        <w:rPr>
          <w:rFonts w:ascii="Arial" w:hAnsi="Arial" w:cs="Arial"/>
          <w:spacing w:val="27"/>
          <w:lang w:val="hr-HR"/>
        </w:rPr>
        <w:t xml:space="preserve"> </w:t>
      </w:r>
      <w:r w:rsidRPr="005937D3">
        <w:rPr>
          <w:rFonts w:ascii="Arial" w:hAnsi="Arial" w:cs="Arial"/>
          <w:lang w:val="hr-HR"/>
        </w:rPr>
        <w:t>te</w:t>
      </w:r>
      <w:r w:rsidRPr="005937D3">
        <w:rPr>
          <w:rFonts w:ascii="Arial" w:hAnsi="Arial" w:cs="Arial"/>
          <w:spacing w:val="27"/>
          <w:lang w:val="hr-HR"/>
        </w:rPr>
        <w:t xml:space="preserve"> </w:t>
      </w:r>
      <w:r w:rsidRPr="005937D3">
        <w:rPr>
          <w:rFonts w:ascii="Arial" w:hAnsi="Arial" w:cs="Arial"/>
          <w:spacing w:val="-1"/>
          <w:lang w:val="hr-HR"/>
        </w:rPr>
        <w:t>rednom</w:t>
      </w:r>
      <w:r w:rsidRPr="005937D3">
        <w:rPr>
          <w:rFonts w:ascii="Arial" w:hAnsi="Arial" w:cs="Arial"/>
          <w:spacing w:val="28"/>
          <w:lang w:val="hr-HR"/>
        </w:rPr>
        <w:t xml:space="preserve"> </w:t>
      </w:r>
      <w:r w:rsidRPr="005937D3">
        <w:rPr>
          <w:rFonts w:ascii="Arial" w:hAnsi="Arial" w:cs="Arial"/>
          <w:spacing w:val="-1"/>
          <w:lang w:val="hr-HR"/>
        </w:rPr>
        <w:t>broju</w:t>
      </w:r>
      <w:r w:rsidRPr="005937D3">
        <w:rPr>
          <w:rFonts w:ascii="Arial" w:hAnsi="Arial" w:cs="Arial"/>
          <w:spacing w:val="27"/>
          <w:lang w:val="hr-HR"/>
        </w:rPr>
        <w:t xml:space="preserve"> </w:t>
      </w:r>
      <w:r w:rsidRPr="005937D3">
        <w:rPr>
          <w:rFonts w:ascii="Arial" w:hAnsi="Arial" w:cs="Arial"/>
          <w:spacing w:val="-1"/>
          <w:lang w:val="hr-HR"/>
        </w:rPr>
        <w:t>ponude</w:t>
      </w:r>
      <w:r w:rsidRPr="005937D3">
        <w:rPr>
          <w:rFonts w:ascii="Arial" w:hAnsi="Arial" w:cs="Arial"/>
          <w:spacing w:val="26"/>
          <w:lang w:val="hr-HR"/>
        </w:rPr>
        <w:t xml:space="preserve"> </w:t>
      </w:r>
      <w:r w:rsidRPr="005937D3">
        <w:rPr>
          <w:rFonts w:ascii="Arial" w:hAnsi="Arial" w:cs="Arial"/>
          <w:lang w:val="hr-HR"/>
        </w:rPr>
        <w:t>prema</w:t>
      </w:r>
      <w:r w:rsidRPr="005937D3">
        <w:rPr>
          <w:rFonts w:ascii="Arial" w:hAnsi="Arial" w:cs="Arial"/>
          <w:spacing w:val="27"/>
          <w:lang w:val="hr-HR"/>
        </w:rPr>
        <w:t xml:space="preserve"> </w:t>
      </w:r>
      <w:r w:rsidRPr="005937D3">
        <w:rPr>
          <w:rFonts w:ascii="Arial" w:hAnsi="Arial" w:cs="Arial"/>
          <w:spacing w:val="-1"/>
          <w:lang w:val="hr-HR"/>
        </w:rPr>
        <w:t>redoslijedu</w:t>
      </w:r>
      <w:r w:rsidRPr="005937D3">
        <w:rPr>
          <w:rFonts w:ascii="Arial" w:hAnsi="Arial" w:cs="Arial"/>
          <w:spacing w:val="65"/>
          <w:lang w:val="hr-HR"/>
        </w:rPr>
        <w:t xml:space="preserve"> </w:t>
      </w:r>
      <w:r w:rsidRPr="005937D3">
        <w:rPr>
          <w:rFonts w:ascii="Arial" w:hAnsi="Arial" w:cs="Arial"/>
          <w:spacing w:val="-1"/>
          <w:lang w:val="hr-HR"/>
        </w:rPr>
        <w:t>zaprimanja</w:t>
      </w:r>
      <w:r w:rsidRPr="005937D3">
        <w:rPr>
          <w:rFonts w:ascii="Arial" w:hAnsi="Arial" w:cs="Arial"/>
          <w:lang w:val="hr-HR"/>
        </w:rPr>
        <w:t xml:space="preserve"> </w:t>
      </w:r>
      <w:r w:rsidRPr="005937D3">
        <w:rPr>
          <w:rFonts w:ascii="Arial" w:hAnsi="Arial" w:cs="Arial"/>
          <w:spacing w:val="-1"/>
          <w:lang w:val="hr-HR"/>
        </w:rPr>
        <w:t>elektronički</w:t>
      </w:r>
      <w:r w:rsidRPr="005937D3">
        <w:rPr>
          <w:rFonts w:ascii="Arial" w:hAnsi="Arial" w:cs="Arial"/>
          <w:lang w:val="hr-HR"/>
        </w:rPr>
        <w:t xml:space="preserve"> </w:t>
      </w:r>
      <w:r w:rsidRPr="005937D3">
        <w:rPr>
          <w:rFonts w:ascii="Arial" w:hAnsi="Arial" w:cs="Arial"/>
          <w:spacing w:val="-1"/>
          <w:lang w:val="hr-HR"/>
        </w:rPr>
        <w:t>dostavljenih</w:t>
      </w:r>
      <w:r w:rsidRPr="005937D3">
        <w:rPr>
          <w:rFonts w:ascii="Arial" w:hAnsi="Arial" w:cs="Arial"/>
          <w:lang w:val="hr-HR"/>
        </w:rPr>
        <w:t xml:space="preserve"> </w:t>
      </w:r>
      <w:r w:rsidRPr="005937D3">
        <w:rPr>
          <w:rFonts w:ascii="Arial" w:hAnsi="Arial" w:cs="Arial"/>
          <w:spacing w:val="-1"/>
          <w:lang w:val="hr-HR"/>
        </w:rPr>
        <w:t>ponuda.</w:t>
      </w:r>
    </w:p>
    <w:p w:rsidR="00934C45" w:rsidRDefault="00934C45" w:rsidP="00FB7EE9">
      <w:pPr>
        <w:spacing w:before="120"/>
        <w:ind w:right="45"/>
        <w:jc w:val="both"/>
        <w:rPr>
          <w:rFonts w:ascii="Arial" w:hAnsi="Arial" w:cs="Arial"/>
          <w:spacing w:val="-1"/>
          <w:lang w:val="hr-HR"/>
        </w:rPr>
      </w:pPr>
      <w:r w:rsidRPr="005937D3">
        <w:rPr>
          <w:rFonts w:ascii="Arial" w:hAnsi="Arial" w:cs="Arial"/>
          <w:spacing w:val="-1"/>
          <w:lang w:val="hr-HR"/>
        </w:rPr>
        <w:t>Ključni</w:t>
      </w:r>
      <w:r w:rsidRPr="005937D3">
        <w:rPr>
          <w:rFonts w:ascii="Arial" w:hAnsi="Arial" w:cs="Arial"/>
          <w:spacing w:val="23"/>
          <w:lang w:val="hr-HR"/>
        </w:rPr>
        <w:t xml:space="preserve"> </w:t>
      </w:r>
      <w:r w:rsidRPr="005937D3">
        <w:rPr>
          <w:rFonts w:ascii="Arial" w:hAnsi="Arial" w:cs="Arial"/>
          <w:spacing w:val="-1"/>
          <w:lang w:val="hr-HR"/>
        </w:rPr>
        <w:t>koraci</w:t>
      </w:r>
      <w:r w:rsidRPr="005937D3">
        <w:rPr>
          <w:rFonts w:ascii="Arial" w:hAnsi="Arial" w:cs="Arial"/>
          <w:spacing w:val="21"/>
          <w:lang w:val="hr-HR"/>
        </w:rPr>
        <w:t xml:space="preserve"> </w:t>
      </w:r>
      <w:r w:rsidRPr="005937D3">
        <w:rPr>
          <w:rFonts w:ascii="Arial" w:hAnsi="Arial" w:cs="Arial"/>
          <w:lang w:val="hr-HR"/>
        </w:rPr>
        <w:t>koje</w:t>
      </w:r>
      <w:r w:rsidRPr="005937D3">
        <w:rPr>
          <w:rFonts w:ascii="Arial" w:hAnsi="Arial" w:cs="Arial"/>
          <w:spacing w:val="22"/>
          <w:lang w:val="hr-HR"/>
        </w:rPr>
        <w:t xml:space="preserve"> </w:t>
      </w:r>
      <w:r w:rsidRPr="005937D3">
        <w:rPr>
          <w:rFonts w:ascii="Arial" w:hAnsi="Arial" w:cs="Arial"/>
          <w:spacing w:val="-1"/>
          <w:lang w:val="hr-HR"/>
        </w:rPr>
        <w:t>gospodarski</w:t>
      </w:r>
      <w:r w:rsidRPr="005937D3">
        <w:rPr>
          <w:rFonts w:ascii="Arial" w:hAnsi="Arial" w:cs="Arial"/>
          <w:spacing w:val="23"/>
          <w:lang w:val="hr-HR"/>
        </w:rPr>
        <w:t xml:space="preserve"> </w:t>
      </w:r>
      <w:r w:rsidRPr="005937D3">
        <w:rPr>
          <w:rFonts w:ascii="Arial" w:hAnsi="Arial" w:cs="Arial"/>
          <w:spacing w:val="-1"/>
          <w:lang w:val="hr-HR"/>
        </w:rPr>
        <w:t>subjekt</w:t>
      </w:r>
      <w:r w:rsidRPr="005937D3">
        <w:rPr>
          <w:rFonts w:ascii="Arial" w:hAnsi="Arial" w:cs="Arial"/>
          <w:spacing w:val="23"/>
          <w:lang w:val="hr-HR"/>
        </w:rPr>
        <w:t xml:space="preserve"> </w:t>
      </w:r>
      <w:r w:rsidRPr="005937D3">
        <w:rPr>
          <w:rFonts w:ascii="Arial" w:hAnsi="Arial" w:cs="Arial"/>
          <w:spacing w:val="-1"/>
          <w:lang w:val="hr-HR"/>
        </w:rPr>
        <w:t>mora</w:t>
      </w:r>
      <w:r w:rsidRPr="005937D3">
        <w:rPr>
          <w:rFonts w:ascii="Arial" w:hAnsi="Arial" w:cs="Arial"/>
          <w:spacing w:val="24"/>
          <w:lang w:val="hr-HR"/>
        </w:rPr>
        <w:t xml:space="preserve"> </w:t>
      </w:r>
      <w:r w:rsidRPr="005937D3">
        <w:rPr>
          <w:rFonts w:ascii="Arial" w:hAnsi="Arial" w:cs="Arial"/>
          <w:spacing w:val="-1"/>
          <w:lang w:val="hr-HR"/>
        </w:rPr>
        <w:t>poduzeti,</w:t>
      </w:r>
      <w:r w:rsidRPr="005937D3">
        <w:rPr>
          <w:rFonts w:ascii="Arial" w:hAnsi="Arial" w:cs="Arial"/>
          <w:spacing w:val="25"/>
          <w:lang w:val="hr-HR"/>
        </w:rPr>
        <w:t xml:space="preserve"> </w:t>
      </w:r>
      <w:r w:rsidRPr="005937D3">
        <w:rPr>
          <w:rFonts w:ascii="Arial" w:hAnsi="Arial" w:cs="Arial"/>
          <w:spacing w:val="-1"/>
          <w:lang w:val="hr-HR"/>
        </w:rPr>
        <w:t>odnosno</w:t>
      </w:r>
      <w:r w:rsidRPr="005937D3">
        <w:rPr>
          <w:rFonts w:ascii="Arial" w:hAnsi="Arial" w:cs="Arial"/>
          <w:spacing w:val="30"/>
          <w:lang w:val="hr-HR"/>
        </w:rPr>
        <w:t xml:space="preserve"> </w:t>
      </w:r>
      <w:r w:rsidRPr="005937D3">
        <w:rPr>
          <w:rFonts w:ascii="Arial" w:hAnsi="Arial" w:cs="Arial"/>
          <w:spacing w:val="-1"/>
          <w:u w:val="single" w:color="000000"/>
          <w:lang w:val="hr-HR"/>
        </w:rPr>
        <w:t>tehnički</w:t>
      </w:r>
      <w:r w:rsidRPr="005937D3">
        <w:rPr>
          <w:rFonts w:ascii="Arial" w:hAnsi="Arial" w:cs="Arial"/>
          <w:spacing w:val="21"/>
          <w:u w:val="single" w:color="000000"/>
          <w:lang w:val="hr-HR"/>
        </w:rPr>
        <w:t xml:space="preserve"> </w:t>
      </w:r>
      <w:r w:rsidRPr="005937D3">
        <w:rPr>
          <w:rFonts w:ascii="Arial" w:hAnsi="Arial" w:cs="Arial"/>
          <w:spacing w:val="-1"/>
          <w:u w:val="single" w:color="000000"/>
          <w:lang w:val="hr-HR"/>
        </w:rPr>
        <w:t>uvjeti</w:t>
      </w:r>
      <w:r w:rsidRPr="005937D3">
        <w:rPr>
          <w:rFonts w:ascii="Arial" w:hAnsi="Arial" w:cs="Arial"/>
          <w:spacing w:val="23"/>
          <w:u w:val="single" w:color="000000"/>
          <w:lang w:val="hr-HR"/>
        </w:rPr>
        <w:t xml:space="preserve"> </w:t>
      </w:r>
      <w:r w:rsidRPr="005937D3">
        <w:rPr>
          <w:rFonts w:ascii="Arial" w:hAnsi="Arial" w:cs="Arial"/>
          <w:lang w:val="hr-HR"/>
        </w:rPr>
        <w:t>koje</w:t>
      </w:r>
      <w:r w:rsidRPr="005937D3">
        <w:rPr>
          <w:rFonts w:ascii="Arial" w:hAnsi="Arial" w:cs="Arial"/>
          <w:spacing w:val="22"/>
          <w:lang w:val="hr-HR"/>
        </w:rPr>
        <w:t xml:space="preserve"> </w:t>
      </w:r>
      <w:r w:rsidRPr="005937D3">
        <w:rPr>
          <w:rFonts w:ascii="Arial" w:hAnsi="Arial" w:cs="Arial"/>
          <w:spacing w:val="-1"/>
          <w:lang w:val="hr-HR"/>
        </w:rPr>
        <w:t>mora</w:t>
      </w:r>
      <w:r w:rsidRPr="005937D3">
        <w:rPr>
          <w:rFonts w:ascii="Arial" w:hAnsi="Arial" w:cs="Arial"/>
          <w:spacing w:val="24"/>
          <w:lang w:val="hr-HR"/>
        </w:rPr>
        <w:t xml:space="preserve"> </w:t>
      </w:r>
      <w:r w:rsidRPr="005937D3">
        <w:rPr>
          <w:rFonts w:ascii="Arial" w:hAnsi="Arial" w:cs="Arial"/>
          <w:spacing w:val="-1"/>
          <w:lang w:val="hr-HR"/>
        </w:rPr>
        <w:t>ispuniti</w:t>
      </w:r>
      <w:r w:rsidRPr="005937D3">
        <w:rPr>
          <w:rFonts w:ascii="Arial" w:hAnsi="Arial" w:cs="Arial"/>
          <w:spacing w:val="81"/>
          <w:lang w:val="hr-HR"/>
        </w:rPr>
        <w:t xml:space="preserve"> </w:t>
      </w:r>
      <w:r w:rsidRPr="005937D3">
        <w:rPr>
          <w:rFonts w:ascii="Arial" w:hAnsi="Arial" w:cs="Arial"/>
          <w:lang w:val="hr-HR"/>
        </w:rPr>
        <w:t>kako</w:t>
      </w:r>
      <w:r w:rsidRPr="005937D3">
        <w:rPr>
          <w:rFonts w:ascii="Arial" w:hAnsi="Arial" w:cs="Arial"/>
          <w:spacing w:val="-2"/>
          <w:lang w:val="hr-HR"/>
        </w:rPr>
        <w:t xml:space="preserve"> </w:t>
      </w:r>
      <w:r w:rsidRPr="005937D3">
        <w:rPr>
          <w:rFonts w:ascii="Arial" w:hAnsi="Arial" w:cs="Arial"/>
          <w:lang w:val="hr-HR"/>
        </w:rPr>
        <w:t>bi</w:t>
      </w:r>
      <w:r w:rsidRPr="005937D3">
        <w:rPr>
          <w:rFonts w:ascii="Arial" w:hAnsi="Arial" w:cs="Arial"/>
          <w:spacing w:val="-1"/>
          <w:lang w:val="hr-HR"/>
        </w:rPr>
        <w:t xml:space="preserve"> uspješno</w:t>
      </w:r>
      <w:r w:rsidRPr="005937D3">
        <w:rPr>
          <w:rFonts w:ascii="Arial" w:hAnsi="Arial" w:cs="Arial"/>
          <w:spacing w:val="-2"/>
          <w:lang w:val="hr-HR"/>
        </w:rPr>
        <w:t xml:space="preserve"> </w:t>
      </w:r>
      <w:r w:rsidRPr="005937D3">
        <w:rPr>
          <w:rFonts w:ascii="Arial" w:hAnsi="Arial" w:cs="Arial"/>
          <w:lang w:val="hr-HR"/>
        </w:rPr>
        <w:t>predao</w:t>
      </w:r>
      <w:r w:rsidRPr="005937D3">
        <w:rPr>
          <w:rFonts w:ascii="Arial" w:hAnsi="Arial" w:cs="Arial"/>
          <w:spacing w:val="-5"/>
          <w:lang w:val="hr-HR"/>
        </w:rPr>
        <w:t xml:space="preserve"> </w:t>
      </w:r>
      <w:r w:rsidRPr="005937D3">
        <w:rPr>
          <w:rFonts w:ascii="Arial" w:hAnsi="Arial" w:cs="Arial"/>
          <w:spacing w:val="-1"/>
          <w:lang w:val="hr-HR"/>
        </w:rPr>
        <w:t>elektroničku</w:t>
      </w:r>
      <w:r w:rsidRPr="005937D3">
        <w:rPr>
          <w:rFonts w:ascii="Arial" w:hAnsi="Arial" w:cs="Arial"/>
          <w:lang w:val="hr-HR"/>
        </w:rPr>
        <w:t xml:space="preserve"> </w:t>
      </w:r>
      <w:r w:rsidRPr="005937D3">
        <w:rPr>
          <w:rFonts w:ascii="Arial" w:hAnsi="Arial" w:cs="Arial"/>
          <w:spacing w:val="-1"/>
          <w:lang w:val="hr-HR"/>
        </w:rPr>
        <w:t>ponudu</w:t>
      </w:r>
      <w:r w:rsidRPr="005937D3">
        <w:rPr>
          <w:rFonts w:ascii="Arial" w:hAnsi="Arial" w:cs="Arial"/>
          <w:spacing w:val="-2"/>
          <w:lang w:val="hr-HR"/>
        </w:rPr>
        <w:t xml:space="preserve"> </w:t>
      </w:r>
      <w:r w:rsidRPr="005937D3">
        <w:rPr>
          <w:rFonts w:ascii="Arial" w:hAnsi="Arial" w:cs="Arial"/>
          <w:lang w:val="hr-HR"/>
        </w:rPr>
        <w:t>su</w:t>
      </w:r>
      <w:r w:rsidRPr="005937D3">
        <w:rPr>
          <w:rFonts w:ascii="Arial" w:hAnsi="Arial" w:cs="Arial"/>
          <w:spacing w:val="-2"/>
          <w:lang w:val="hr-HR"/>
        </w:rPr>
        <w:t xml:space="preserve"> </w:t>
      </w:r>
      <w:r w:rsidRPr="005937D3">
        <w:rPr>
          <w:rFonts w:ascii="Arial" w:hAnsi="Arial" w:cs="Arial"/>
          <w:spacing w:val="-1"/>
          <w:lang w:val="hr-HR"/>
        </w:rPr>
        <w:t>slijedeći:</w:t>
      </w:r>
    </w:p>
    <w:p w:rsidR="00934C45" w:rsidRDefault="00934C45" w:rsidP="00FB7EE9">
      <w:pPr>
        <w:spacing w:before="120"/>
        <w:ind w:right="45"/>
        <w:jc w:val="both"/>
        <w:rPr>
          <w:rFonts w:ascii="Arial" w:hAnsi="Arial" w:cs="Arial"/>
          <w:spacing w:val="-1"/>
          <w:lang w:val="hr-HR"/>
        </w:rPr>
      </w:pPr>
    </w:p>
    <w:p w:rsidR="00934C45" w:rsidRPr="005937D3" w:rsidRDefault="00934C45" w:rsidP="00BD3F09">
      <w:pPr>
        <w:numPr>
          <w:ilvl w:val="0"/>
          <w:numId w:val="14"/>
        </w:numPr>
        <w:tabs>
          <w:tab w:val="left" w:pos="942"/>
        </w:tabs>
        <w:ind w:left="714" w:right="45" w:hanging="357"/>
        <w:jc w:val="both"/>
        <w:rPr>
          <w:rFonts w:ascii="Arial" w:hAnsi="Arial" w:cs="Arial"/>
          <w:lang w:val="hr-HR"/>
        </w:rPr>
      </w:pPr>
      <w:r w:rsidRPr="005937D3">
        <w:rPr>
          <w:rFonts w:ascii="Arial" w:hAnsi="Arial" w:cs="Arial"/>
          <w:spacing w:val="-1"/>
          <w:lang w:val="hr-HR"/>
        </w:rPr>
        <w:t>Gospodarski</w:t>
      </w:r>
      <w:r w:rsidRPr="005937D3">
        <w:rPr>
          <w:rFonts w:ascii="Arial" w:hAnsi="Arial" w:cs="Arial"/>
          <w:spacing w:val="2"/>
          <w:lang w:val="hr-HR"/>
        </w:rPr>
        <w:t xml:space="preserve"> </w:t>
      </w:r>
      <w:r w:rsidRPr="005937D3">
        <w:rPr>
          <w:rFonts w:ascii="Arial" w:hAnsi="Arial" w:cs="Arial"/>
          <w:spacing w:val="-1"/>
          <w:lang w:val="hr-HR"/>
        </w:rPr>
        <w:t>subjekt</w:t>
      </w:r>
      <w:r w:rsidRPr="005937D3">
        <w:rPr>
          <w:rFonts w:ascii="Arial" w:hAnsi="Arial" w:cs="Arial"/>
          <w:spacing w:val="4"/>
          <w:lang w:val="hr-HR"/>
        </w:rPr>
        <w:t xml:space="preserve"> </w:t>
      </w:r>
      <w:r w:rsidRPr="005937D3">
        <w:rPr>
          <w:rFonts w:ascii="Arial" w:hAnsi="Arial" w:cs="Arial"/>
          <w:lang w:val="hr-HR"/>
        </w:rPr>
        <w:t>se u</w:t>
      </w:r>
      <w:r w:rsidRPr="005937D3">
        <w:rPr>
          <w:rFonts w:ascii="Arial" w:hAnsi="Arial" w:cs="Arial"/>
          <w:spacing w:val="3"/>
          <w:lang w:val="hr-HR"/>
        </w:rPr>
        <w:t xml:space="preserve"> </w:t>
      </w:r>
      <w:r w:rsidRPr="005937D3">
        <w:rPr>
          <w:rFonts w:ascii="Arial" w:hAnsi="Arial" w:cs="Arial"/>
          <w:lang w:val="hr-HR"/>
        </w:rPr>
        <w:t>roku</w:t>
      </w:r>
      <w:r w:rsidRPr="005937D3">
        <w:rPr>
          <w:rFonts w:ascii="Arial" w:hAnsi="Arial" w:cs="Arial"/>
          <w:spacing w:val="3"/>
          <w:lang w:val="hr-HR"/>
        </w:rPr>
        <w:t xml:space="preserve"> </w:t>
      </w:r>
      <w:r w:rsidRPr="005937D3">
        <w:rPr>
          <w:rFonts w:ascii="Arial" w:hAnsi="Arial" w:cs="Arial"/>
          <w:spacing w:val="-2"/>
          <w:lang w:val="hr-HR"/>
        </w:rPr>
        <w:t>za</w:t>
      </w:r>
      <w:r w:rsidRPr="005937D3">
        <w:rPr>
          <w:rFonts w:ascii="Arial" w:hAnsi="Arial" w:cs="Arial"/>
          <w:spacing w:val="3"/>
          <w:lang w:val="hr-HR"/>
        </w:rPr>
        <w:t xml:space="preserve"> </w:t>
      </w:r>
      <w:r w:rsidRPr="005937D3">
        <w:rPr>
          <w:rFonts w:ascii="Arial" w:hAnsi="Arial" w:cs="Arial"/>
          <w:spacing w:val="-1"/>
          <w:lang w:val="hr-HR"/>
        </w:rPr>
        <w:t>dostavu</w:t>
      </w:r>
      <w:r w:rsidRPr="005937D3">
        <w:rPr>
          <w:rFonts w:ascii="Arial" w:hAnsi="Arial" w:cs="Arial"/>
          <w:spacing w:val="3"/>
          <w:lang w:val="hr-HR"/>
        </w:rPr>
        <w:t xml:space="preserve"> </w:t>
      </w:r>
      <w:r w:rsidRPr="005937D3">
        <w:rPr>
          <w:rFonts w:ascii="Arial" w:hAnsi="Arial" w:cs="Arial"/>
          <w:spacing w:val="-1"/>
          <w:lang w:val="hr-HR"/>
        </w:rPr>
        <w:t>ponuda,</w:t>
      </w:r>
      <w:r w:rsidRPr="005937D3">
        <w:rPr>
          <w:rFonts w:ascii="Arial" w:hAnsi="Arial" w:cs="Arial"/>
          <w:spacing w:val="3"/>
          <w:lang w:val="hr-HR"/>
        </w:rPr>
        <w:t xml:space="preserve"> </w:t>
      </w:r>
      <w:r w:rsidRPr="005937D3">
        <w:rPr>
          <w:rFonts w:ascii="Arial" w:hAnsi="Arial" w:cs="Arial"/>
          <w:lang w:val="hr-HR"/>
        </w:rPr>
        <w:t>u</w:t>
      </w:r>
      <w:r w:rsidRPr="005937D3">
        <w:rPr>
          <w:rFonts w:ascii="Arial" w:hAnsi="Arial" w:cs="Arial"/>
          <w:spacing w:val="3"/>
          <w:lang w:val="hr-HR"/>
        </w:rPr>
        <w:t xml:space="preserve"> </w:t>
      </w:r>
      <w:r w:rsidRPr="005937D3">
        <w:rPr>
          <w:rFonts w:ascii="Arial" w:hAnsi="Arial" w:cs="Arial"/>
          <w:spacing w:val="-1"/>
          <w:lang w:val="hr-HR"/>
        </w:rPr>
        <w:t>ovom</w:t>
      </w:r>
      <w:r w:rsidRPr="005937D3">
        <w:rPr>
          <w:rFonts w:ascii="Arial" w:hAnsi="Arial" w:cs="Arial"/>
          <w:spacing w:val="3"/>
          <w:lang w:val="hr-HR"/>
        </w:rPr>
        <w:t xml:space="preserve"> </w:t>
      </w:r>
      <w:r w:rsidRPr="005937D3">
        <w:rPr>
          <w:rFonts w:ascii="Arial" w:hAnsi="Arial" w:cs="Arial"/>
          <w:lang w:val="hr-HR"/>
        </w:rPr>
        <w:t>postupku</w:t>
      </w:r>
      <w:r w:rsidRPr="005937D3">
        <w:rPr>
          <w:rFonts w:ascii="Arial" w:hAnsi="Arial" w:cs="Arial"/>
          <w:spacing w:val="3"/>
          <w:lang w:val="hr-HR"/>
        </w:rPr>
        <w:t xml:space="preserve"> </w:t>
      </w:r>
      <w:r w:rsidRPr="005937D3">
        <w:rPr>
          <w:rFonts w:ascii="Arial" w:hAnsi="Arial" w:cs="Arial"/>
          <w:spacing w:val="-1"/>
          <w:lang w:val="hr-HR"/>
        </w:rPr>
        <w:t>javne</w:t>
      </w:r>
      <w:r w:rsidRPr="005937D3">
        <w:rPr>
          <w:rFonts w:ascii="Arial" w:hAnsi="Arial" w:cs="Arial"/>
          <w:spacing w:val="2"/>
          <w:lang w:val="hr-HR"/>
        </w:rPr>
        <w:t xml:space="preserve"> </w:t>
      </w:r>
      <w:r w:rsidRPr="005937D3">
        <w:rPr>
          <w:rFonts w:ascii="Arial" w:hAnsi="Arial" w:cs="Arial"/>
          <w:spacing w:val="-1"/>
          <w:lang w:val="hr-HR"/>
        </w:rPr>
        <w:t>nabave,</w:t>
      </w:r>
      <w:r w:rsidRPr="005937D3">
        <w:rPr>
          <w:rFonts w:ascii="Arial" w:hAnsi="Arial" w:cs="Arial"/>
          <w:spacing w:val="3"/>
          <w:lang w:val="hr-HR"/>
        </w:rPr>
        <w:t xml:space="preserve"> </w:t>
      </w:r>
      <w:r w:rsidRPr="005937D3">
        <w:rPr>
          <w:rFonts w:ascii="Arial" w:hAnsi="Arial" w:cs="Arial"/>
          <w:spacing w:val="-1"/>
          <w:lang w:val="hr-HR"/>
        </w:rPr>
        <w:t>prijavio</w:t>
      </w:r>
      <w:r w:rsidRPr="005937D3">
        <w:rPr>
          <w:rFonts w:ascii="Arial" w:hAnsi="Arial" w:cs="Arial"/>
          <w:spacing w:val="81"/>
          <w:lang w:val="hr-HR"/>
        </w:rPr>
        <w:t xml:space="preserve"> </w:t>
      </w:r>
      <w:r w:rsidRPr="005937D3">
        <w:rPr>
          <w:rFonts w:ascii="Arial" w:hAnsi="Arial" w:cs="Arial"/>
          <w:lang w:val="hr-HR"/>
        </w:rPr>
        <w:t xml:space="preserve">u </w:t>
      </w:r>
      <w:r w:rsidRPr="005937D3">
        <w:rPr>
          <w:rFonts w:ascii="Arial" w:hAnsi="Arial" w:cs="Arial"/>
          <w:spacing w:val="-1"/>
          <w:lang w:val="hr-HR"/>
        </w:rPr>
        <w:t>Elektronički</w:t>
      </w:r>
      <w:r w:rsidRPr="005937D3">
        <w:rPr>
          <w:rFonts w:ascii="Arial" w:hAnsi="Arial" w:cs="Arial"/>
          <w:spacing w:val="42"/>
          <w:lang w:val="hr-HR"/>
        </w:rPr>
        <w:t xml:space="preserve"> </w:t>
      </w:r>
      <w:r w:rsidRPr="005937D3">
        <w:rPr>
          <w:rFonts w:ascii="Arial" w:hAnsi="Arial" w:cs="Arial"/>
          <w:spacing w:val="-2"/>
          <w:lang w:val="hr-HR"/>
        </w:rPr>
        <w:t>oglasnik</w:t>
      </w:r>
      <w:r w:rsidRPr="005937D3">
        <w:rPr>
          <w:rFonts w:ascii="Arial" w:hAnsi="Arial" w:cs="Arial"/>
          <w:spacing w:val="46"/>
          <w:lang w:val="hr-HR"/>
        </w:rPr>
        <w:t xml:space="preserve"> </w:t>
      </w:r>
      <w:r w:rsidRPr="005937D3">
        <w:rPr>
          <w:rFonts w:ascii="Arial" w:hAnsi="Arial" w:cs="Arial"/>
          <w:spacing w:val="-1"/>
          <w:lang w:val="hr-HR"/>
        </w:rPr>
        <w:t>javne</w:t>
      </w:r>
      <w:r w:rsidRPr="005937D3">
        <w:rPr>
          <w:rFonts w:ascii="Arial" w:hAnsi="Arial" w:cs="Arial"/>
          <w:spacing w:val="43"/>
          <w:lang w:val="hr-HR"/>
        </w:rPr>
        <w:t xml:space="preserve"> </w:t>
      </w:r>
      <w:r w:rsidRPr="005937D3">
        <w:rPr>
          <w:rFonts w:ascii="Arial" w:hAnsi="Arial" w:cs="Arial"/>
          <w:spacing w:val="-1"/>
          <w:lang w:val="hr-HR"/>
        </w:rPr>
        <w:t>nabave</w:t>
      </w:r>
      <w:r w:rsidRPr="005937D3">
        <w:rPr>
          <w:rFonts w:ascii="Arial" w:hAnsi="Arial" w:cs="Arial"/>
          <w:spacing w:val="43"/>
          <w:lang w:val="hr-HR"/>
        </w:rPr>
        <w:t xml:space="preserve"> </w:t>
      </w:r>
      <w:r w:rsidRPr="005937D3">
        <w:rPr>
          <w:rFonts w:ascii="Arial" w:hAnsi="Arial" w:cs="Arial"/>
          <w:lang w:val="hr-HR"/>
        </w:rPr>
        <w:t>kao</w:t>
      </w:r>
      <w:r w:rsidRPr="005937D3">
        <w:rPr>
          <w:rFonts w:ascii="Arial" w:hAnsi="Arial" w:cs="Arial"/>
          <w:spacing w:val="43"/>
          <w:lang w:val="hr-HR"/>
        </w:rPr>
        <w:t xml:space="preserve"> </w:t>
      </w:r>
      <w:r w:rsidRPr="005937D3">
        <w:rPr>
          <w:rFonts w:ascii="Arial" w:hAnsi="Arial" w:cs="Arial"/>
          <w:spacing w:val="-1"/>
          <w:lang w:val="hr-HR"/>
        </w:rPr>
        <w:t>zainteresirani</w:t>
      </w:r>
      <w:r w:rsidRPr="005937D3">
        <w:rPr>
          <w:rFonts w:ascii="Arial" w:hAnsi="Arial" w:cs="Arial"/>
          <w:spacing w:val="42"/>
          <w:lang w:val="hr-HR"/>
        </w:rPr>
        <w:t xml:space="preserve"> </w:t>
      </w:r>
      <w:r w:rsidRPr="005937D3">
        <w:rPr>
          <w:rFonts w:ascii="Arial" w:hAnsi="Arial" w:cs="Arial"/>
          <w:spacing w:val="-1"/>
          <w:lang w:val="hr-HR"/>
        </w:rPr>
        <w:t>gospodarski</w:t>
      </w:r>
      <w:r w:rsidRPr="005937D3">
        <w:rPr>
          <w:rFonts w:ascii="Arial" w:hAnsi="Arial" w:cs="Arial"/>
          <w:spacing w:val="43"/>
          <w:lang w:val="hr-HR"/>
        </w:rPr>
        <w:t xml:space="preserve"> </w:t>
      </w:r>
      <w:r w:rsidRPr="005937D3">
        <w:rPr>
          <w:rFonts w:ascii="Arial" w:hAnsi="Arial" w:cs="Arial"/>
          <w:spacing w:val="-1"/>
          <w:lang w:val="hr-HR"/>
        </w:rPr>
        <w:t>subjekt</w:t>
      </w:r>
      <w:r w:rsidRPr="005937D3">
        <w:rPr>
          <w:rFonts w:ascii="Arial" w:hAnsi="Arial" w:cs="Arial"/>
          <w:spacing w:val="44"/>
          <w:lang w:val="hr-HR"/>
        </w:rPr>
        <w:t xml:space="preserve"> </w:t>
      </w:r>
      <w:r w:rsidRPr="005937D3">
        <w:rPr>
          <w:rFonts w:ascii="Arial" w:hAnsi="Arial" w:cs="Arial"/>
          <w:spacing w:val="-1"/>
          <w:lang w:val="hr-HR"/>
        </w:rPr>
        <w:t>pri</w:t>
      </w:r>
      <w:r w:rsidRPr="005937D3">
        <w:rPr>
          <w:rFonts w:ascii="Arial" w:hAnsi="Arial" w:cs="Arial"/>
          <w:spacing w:val="42"/>
          <w:lang w:val="hr-HR"/>
        </w:rPr>
        <w:t xml:space="preserve"> </w:t>
      </w:r>
      <w:r w:rsidRPr="005937D3">
        <w:rPr>
          <w:rFonts w:ascii="Arial" w:hAnsi="Arial" w:cs="Arial"/>
          <w:lang w:val="hr-HR"/>
        </w:rPr>
        <w:t>čemu</w:t>
      </w:r>
      <w:r w:rsidRPr="005937D3">
        <w:rPr>
          <w:rFonts w:ascii="Arial" w:hAnsi="Arial" w:cs="Arial"/>
          <w:spacing w:val="41"/>
          <w:lang w:val="hr-HR"/>
        </w:rPr>
        <w:t xml:space="preserve"> </w:t>
      </w:r>
      <w:r w:rsidRPr="005937D3">
        <w:rPr>
          <w:rFonts w:ascii="Arial" w:hAnsi="Arial" w:cs="Arial"/>
          <w:spacing w:val="-1"/>
          <w:lang w:val="hr-HR"/>
        </w:rPr>
        <w:t>je</w:t>
      </w:r>
      <w:r w:rsidRPr="005937D3">
        <w:rPr>
          <w:rFonts w:ascii="Arial" w:hAnsi="Arial" w:cs="Arial"/>
          <w:spacing w:val="69"/>
          <w:lang w:val="hr-HR"/>
        </w:rPr>
        <w:t xml:space="preserve"> </w:t>
      </w:r>
      <w:r w:rsidRPr="005937D3">
        <w:rPr>
          <w:rFonts w:ascii="Arial" w:hAnsi="Arial" w:cs="Arial"/>
          <w:spacing w:val="-1"/>
          <w:lang w:val="hr-HR"/>
        </w:rPr>
        <w:t>upisao</w:t>
      </w:r>
      <w:r w:rsidRPr="005937D3">
        <w:rPr>
          <w:rFonts w:ascii="Arial" w:hAnsi="Arial" w:cs="Arial"/>
          <w:spacing w:val="18"/>
          <w:lang w:val="hr-HR"/>
        </w:rPr>
        <w:t xml:space="preserve"> </w:t>
      </w:r>
      <w:r w:rsidRPr="005937D3">
        <w:rPr>
          <w:rFonts w:ascii="Arial" w:hAnsi="Arial" w:cs="Arial"/>
          <w:spacing w:val="-1"/>
          <w:lang w:val="hr-HR"/>
        </w:rPr>
        <w:t>važeću</w:t>
      </w:r>
      <w:r w:rsidRPr="005937D3">
        <w:rPr>
          <w:rFonts w:ascii="Arial" w:hAnsi="Arial" w:cs="Arial"/>
          <w:spacing w:val="18"/>
          <w:lang w:val="hr-HR"/>
        </w:rPr>
        <w:t xml:space="preserve"> </w:t>
      </w:r>
      <w:r w:rsidRPr="005937D3">
        <w:rPr>
          <w:rFonts w:ascii="Arial" w:hAnsi="Arial" w:cs="Arial"/>
          <w:spacing w:val="-1"/>
          <w:lang w:val="hr-HR"/>
        </w:rPr>
        <w:t>adresu</w:t>
      </w:r>
      <w:r w:rsidRPr="005937D3">
        <w:rPr>
          <w:rFonts w:ascii="Arial" w:hAnsi="Arial" w:cs="Arial"/>
          <w:spacing w:val="18"/>
          <w:lang w:val="hr-HR"/>
        </w:rPr>
        <w:t xml:space="preserve"> </w:t>
      </w:r>
      <w:r w:rsidRPr="005937D3">
        <w:rPr>
          <w:rFonts w:ascii="Arial" w:hAnsi="Arial" w:cs="Arial"/>
          <w:spacing w:val="-1"/>
          <w:lang w:val="hr-HR"/>
        </w:rPr>
        <w:t>e-pošte</w:t>
      </w:r>
      <w:r w:rsidRPr="005937D3">
        <w:rPr>
          <w:rFonts w:ascii="Arial" w:hAnsi="Arial" w:cs="Arial"/>
          <w:spacing w:val="20"/>
          <w:lang w:val="hr-HR"/>
        </w:rPr>
        <w:t xml:space="preserve"> </w:t>
      </w:r>
      <w:r w:rsidRPr="005937D3">
        <w:rPr>
          <w:rFonts w:ascii="Arial" w:hAnsi="Arial" w:cs="Arial"/>
          <w:spacing w:val="-2"/>
          <w:lang w:val="hr-HR"/>
        </w:rPr>
        <w:t>za</w:t>
      </w:r>
      <w:r w:rsidRPr="005937D3">
        <w:rPr>
          <w:rFonts w:ascii="Arial" w:hAnsi="Arial" w:cs="Arial"/>
          <w:spacing w:val="19"/>
          <w:lang w:val="hr-HR"/>
        </w:rPr>
        <w:t xml:space="preserve"> </w:t>
      </w:r>
      <w:r w:rsidRPr="005937D3">
        <w:rPr>
          <w:rFonts w:ascii="Arial" w:hAnsi="Arial" w:cs="Arial"/>
          <w:spacing w:val="-1"/>
          <w:lang w:val="hr-HR"/>
        </w:rPr>
        <w:t>razmjenu</w:t>
      </w:r>
      <w:r w:rsidRPr="005937D3">
        <w:rPr>
          <w:rFonts w:ascii="Arial" w:hAnsi="Arial" w:cs="Arial"/>
          <w:spacing w:val="16"/>
          <w:lang w:val="hr-HR"/>
        </w:rPr>
        <w:t xml:space="preserve"> </w:t>
      </w:r>
      <w:r w:rsidRPr="005937D3">
        <w:rPr>
          <w:rFonts w:ascii="Arial" w:hAnsi="Arial" w:cs="Arial"/>
          <w:spacing w:val="-1"/>
          <w:lang w:val="hr-HR"/>
        </w:rPr>
        <w:t>informacija</w:t>
      </w:r>
      <w:r w:rsidRPr="005937D3">
        <w:rPr>
          <w:rFonts w:ascii="Arial" w:hAnsi="Arial" w:cs="Arial"/>
          <w:spacing w:val="17"/>
          <w:lang w:val="hr-HR"/>
        </w:rPr>
        <w:t xml:space="preserve"> </w:t>
      </w:r>
      <w:r w:rsidRPr="005937D3">
        <w:rPr>
          <w:rFonts w:ascii="Arial" w:hAnsi="Arial" w:cs="Arial"/>
          <w:lang w:val="hr-HR"/>
        </w:rPr>
        <w:t>s</w:t>
      </w:r>
      <w:r w:rsidRPr="005937D3">
        <w:rPr>
          <w:rFonts w:ascii="Arial" w:hAnsi="Arial" w:cs="Arial"/>
          <w:spacing w:val="19"/>
          <w:lang w:val="hr-HR"/>
        </w:rPr>
        <w:t xml:space="preserve"> </w:t>
      </w:r>
      <w:r w:rsidRPr="005937D3">
        <w:rPr>
          <w:rFonts w:ascii="Arial" w:hAnsi="Arial" w:cs="Arial"/>
          <w:spacing w:val="-1"/>
          <w:lang w:val="hr-HR"/>
        </w:rPr>
        <w:t>naručiteljem</w:t>
      </w:r>
      <w:r w:rsidRPr="005937D3">
        <w:rPr>
          <w:rFonts w:ascii="Arial" w:hAnsi="Arial" w:cs="Arial"/>
          <w:spacing w:val="20"/>
          <w:lang w:val="hr-HR"/>
        </w:rPr>
        <w:t xml:space="preserve"> </w:t>
      </w:r>
      <w:r w:rsidRPr="005937D3">
        <w:rPr>
          <w:rFonts w:ascii="Arial" w:hAnsi="Arial" w:cs="Arial"/>
          <w:spacing w:val="-1"/>
          <w:lang w:val="hr-HR"/>
        </w:rPr>
        <w:t>putem</w:t>
      </w:r>
      <w:r w:rsidRPr="005937D3">
        <w:rPr>
          <w:rFonts w:ascii="Arial" w:hAnsi="Arial" w:cs="Arial"/>
          <w:spacing w:val="20"/>
          <w:lang w:val="hr-HR"/>
        </w:rPr>
        <w:t xml:space="preserve"> E</w:t>
      </w:r>
      <w:r w:rsidRPr="005937D3">
        <w:rPr>
          <w:rFonts w:ascii="Arial" w:hAnsi="Arial" w:cs="Arial"/>
          <w:spacing w:val="-2"/>
          <w:lang w:val="hr-HR"/>
        </w:rPr>
        <w:t>lektroničkog</w:t>
      </w:r>
      <w:r w:rsidRPr="005937D3">
        <w:rPr>
          <w:rFonts w:ascii="Arial" w:hAnsi="Arial" w:cs="Arial"/>
          <w:spacing w:val="85"/>
          <w:lang w:val="hr-HR"/>
        </w:rPr>
        <w:t xml:space="preserve"> </w:t>
      </w:r>
      <w:r w:rsidRPr="005937D3">
        <w:rPr>
          <w:rFonts w:ascii="Arial" w:hAnsi="Arial" w:cs="Arial"/>
          <w:spacing w:val="-1"/>
          <w:lang w:val="hr-HR"/>
        </w:rPr>
        <w:t>oglasnika;</w:t>
      </w:r>
    </w:p>
    <w:p w:rsidR="00934C45" w:rsidRPr="005937D3" w:rsidRDefault="00934C45" w:rsidP="00BD3F09">
      <w:pPr>
        <w:numPr>
          <w:ilvl w:val="0"/>
          <w:numId w:val="14"/>
        </w:numPr>
        <w:tabs>
          <w:tab w:val="left" w:pos="942"/>
        </w:tabs>
        <w:ind w:left="714" w:right="45" w:hanging="357"/>
        <w:jc w:val="both"/>
        <w:rPr>
          <w:rFonts w:ascii="Arial" w:hAnsi="Arial" w:cs="Arial"/>
          <w:lang w:val="hr-HR"/>
        </w:rPr>
      </w:pPr>
      <w:r w:rsidRPr="005937D3">
        <w:rPr>
          <w:rFonts w:ascii="Arial" w:hAnsi="Arial" w:cs="Arial"/>
          <w:spacing w:val="-1"/>
          <w:lang w:val="hr-HR"/>
        </w:rPr>
        <w:t>Gospodarski</w:t>
      </w:r>
      <w:r w:rsidRPr="005937D3">
        <w:rPr>
          <w:rFonts w:ascii="Arial" w:hAnsi="Arial" w:cs="Arial"/>
          <w:spacing w:val="14"/>
          <w:lang w:val="hr-HR"/>
        </w:rPr>
        <w:t xml:space="preserve"> </w:t>
      </w:r>
      <w:r w:rsidRPr="005937D3">
        <w:rPr>
          <w:rFonts w:ascii="Arial" w:hAnsi="Arial" w:cs="Arial"/>
          <w:spacing w:val="-1"/>
          <w:lang w:val="hr-HR"/>
        </w:rPr>
        <w:t>subjekt</w:t>
      </w:r>
      <w:r w:rsidRPr="005937D3">
        <w:rPr>
          <w:rFonts w:ascii="Arial" w:hAnsi="Arial" w:cs="Arial"/>
          <w:spacing w:val="16"/>
          <w:lang w:val="hr-HR"/>
        </w:rPr>
        <w:t xml:space="preserve"> </w:t>
      </w:r>
      <w:r w:rsidRPr="005937D3">
        <w:rPr>
          <w:rFonts w:ascii="Arial" w:hAnsi="Arial" w:cs="Arial"/>
          <w:lang w:val="hr-HR"/>
        </w:rPr>
        <w:t>je</w:t>
      </w:r>
      <w:r w:rsidRPr="005937D3">
        <w:rPr>
          <w:rFonts w:ascii="Arial" w:hAnsi="Arial" w:cs="Arial"/>
          <w:spacing w:val="15"/>
          <w:lang w:val="hr-HR"/>
        </w:rPr>
        <w:t xml:space="preserve"> </w:t>
      </w:r>
      <w:r w:rsidRPr="005937D3">
        <w:rPr>
          <w:rFonts w:ascii="Arial" w:hAnsi="Arial" w:cs="Arial"/>
          <w:spacing w:val="-2"/>
          <w:lang w:val="hr-HR"/>
        </w:rPr>
        <w:t>svoju</w:t>
      </w:r>
      <w:r w:rsidRPr="005937D3">
        <w:rPr>
          <w:rFonts w:ascii="Arial" w:hAnsi="Arial" w:cs="Arial"/>
          <w:spacing w:val="15"/>
          <w:lang w:val="hr-HR"/>
        </w:rPr>
        <w:t xml:space="preserve"> </w:t>
      </w:r>
      <w:r w:rsidRPr="005937D3">
        <w:rPr>
          <w:rFonts w:ascii="Arial" w:hAnsi="Arial" w:cs="Arial"/>
          <w:spacing w:val="-1"/>
          <w:lang w:val="hr-HR"/>
        </w:rPr>
        <w:t>ponudu</w:t>
      </w:r>
      <w:r w:rsidRPr="005937D3">
        <w:rPr>
          <w:rFonts w:ascii="Arial" w:hAnsi="Arial" w:cs="Arial"/>
          <w:spacing w:val="14"/>
          <w:lang w:val="hr-HR"/>
        </w:rPr>
        <w:t xml:space="preserve"> </w:t>
      </w:r>
      <w:r w:rsidRPr="005937D3">
        <w:rPr>
          <w:rFonts w:ascii="Arial" w:hAnsi="Arial" w:cs="Arial"/>
          <w:spacing w:val="-1"/>
          <w:lang w:val="hr-HR"/>
        </w:rPr>
        <w:t>ispravno</w:t>
      </w:r>
      <w:r w:rsidRPr="005937D3">
        <w:rPr>
          <w:rFonts w:ascii="Arial" w:hAnsi="Arial" w:cs="Arial"/>
          <w:spacing w:val="17"/>
          <w:lang w:val="hr-HR"/>
        </w:rPr>
        <w:t xml:space="preserve"> </w:t>
      </w:r>
      <w:r w:rsidRPr="005937D3">
        <w:rPr>
          <w:rFonts w:ascii="Arial" w:hAnsi="Arial" w:cs="Arial"/>
          <w:spacing w:val="-1"/>
          <w:lang w:val="hr-HR"/>
        </w:rPr>
        <w:t>potpisao</w:t>
      </w:r>
      <w:r w:rsidRPr="005937D3">
        <w:rPr>
          <w:rFonts w:ascii="Arial" w:hAnsi="Arial" w:cs="Arial"/>
          <w:spacing w:val="14"/>
          <w:lang w:val="hr-HR"/>
        </w:rPr>
        <w:t xml:space="preserve"> </w:t>
      </w:r>
      <w:r w:rsidRPr="005937D3">
        <w:rPr>
          <w:rFonts w:ascii="Arial" w:hAnsi="Arial" w:cs="Arial"/>
          <w:spacing w:val="-1"/>
          <w:lang w:val="hr-HR"/>
        </w:rPr>
        <w:t>naprednim</w:t>
      </w:r>
      <w:r w:rsidRPr="005937D3">
        <w:rPr>
          <w:rFonts w:ascii="Arial" w:hAnsi="Arial" w:cs="Arial"/>
          <w:spacing w:val="16"/>
          <w:lang w:val="hr-HR"/>
        </w:rPr>
        <w:t xml:space="preserve"> </w:t>
      </w:r>
      <w:r w:rsidRPr="005937D3">
        <w:rPr>
          <w:rFonts w:ascii="Arial" w:hAnsi="Arial" w:cs="Arial"/>
          <w:spacing w:val="-1"/>
          <w:lang w:val="hr-HR"/>
        </w:rPr>
        <w:t>elektroničkim</w:t>
      </w:r>
      <w:r w:rsidRPr="005937D3">
        <w:rPr>
          <w:rFonts w:ascii="Arial" w:hAnsi="Arial" w:cs="Arial"/>
          <w:spacing w:val="16"/>
          <w:lang w:val="hr-HR"/>
        </w:rPr>
        <w:t xml:space="preserve"> </w:t>
      </w:r>
      <w:r w:rsidRPr="005937D3">
        <w:rPr>
          <w:rFonts w:ascii="Arial" w:hAnsi="Arial" w:cs="Arial"/>
          <w:spacing w:val="-1"/>
          <w:lang w:val="hr-HR"/>
        </w:rPr>
        <w:t>potpisom</w:t>
      </w:r>
      <w:r w:rsidRPr="005937D3">
        <w:rPr>
          <w:rFonts w:ascii="Arial" w:hAnsi="Arial" w:cs="Arial"/>
          <w:spacing w:val="93"/>
          <w:lang w:val="hr-HR"/>
        </w:rPr>
        <w:t xml:space="preserve"> </w:t>
      </w:r>
      <w:r w:rsidRPr="005937D3">
        <w:rPr>
          <w:rFonts w:ascii="Arial" w:hAnsi="Arial" w:cs="Arial"/>
          <w:spacing w:val="-1"/>
          <w:lang w:val="hr-HR"/>
        </w:rPr>
        <w:t>uporabom</w:t>
      </w:r>
      <w:r w:rsidRPr="005937D3">
        <w:rPr>
          <w:rFonts w:ascii="Arial" w:hAnsi="Arial" w:cs="Arial"/>
          <w:spacing w:val="57"/>
          <w:lang w:val="hr-HR"/>
        </w:rPr>
        <w:t xml:space="preserve"> </w:t>
      </w:r>
      <w:r w:rsidRPr="005937D3">
        <w:rPr>
          <w:rFonts w:ascii="Arial" w:hAnsi="Arial" w:cs="Arial"/>
          <w:spacing w:val="-1"/>
          <w:lang w:val="hr-HR"/>
        </w:rPr>
        <w:t>va</w:t>
      </w:r>
      <w:r>
        <w:rPr>
          <w:rFonts w:ascii="Arial" w:hAnsi="Arial" w:cs="Arial"/>
          <w:spacing w:val="-1"/>
          <w:lang w:val="hr-HR"/>
        </w:rPr>
        <w:t>ž</w:t>
      </w:r>
      <w:r w:rsidRPr="005937D3">
        <w:rPr>
          <w:rFonts w:ascii="Arial" w:hAnsi="Arial" w:cs="Arial"/>
          <w:spacing w:val="-1"/>
          <w:lang w:val="hr-HR"/>
        </w:rPr>
        <w:t>ećeg</w:t>
      </w:r>
      <w:r w:rsidRPr="005937D3">
        <w:rPr>
          <w:rFonts w:ascii="Arial" w:hAnsi="Arial" w:cs="Arial"/>
          <w:spacing w:val="59"/>
          <w:lang w:val="hr-HR"/>
        </w:rPr>
        <w:t xml:space="preserve"> </w:t>
      </w:r>
      <w:r w:rsidRPr="005937D3">
        <w:rPr>
          <w:rFonts w:ascii="Arial" w:hAnsi="Arial" w:cs="Arial"/>
          <w:spacing w:val="-1"/>
          <w:lang w:val="hr-HR"/>
        </w:rPr>
        <w:t>digitalnog</w:t>
      </w:r>
      <w:r w:rsidRPr="005937D3">
        <w:rPr>
          <w:rFonts w:ascii="Arial" w:hAnsi="Arial" w:cs="Arial"/>
          <w:spacing w:val="60"/>
          <w:lang w:val="hr-HR"/>
        </w:rPr>
        <w:t xml:space="preserve"> </w:t>
      </w:r>
      <w:r w:rsidRPr="005937D3">
        <w:rPr>
          <w:rFonts w:ascii="Arial" w:hAnsi="Arial" w:cs="Arial"/>
          <w:spacing w:val="-1"/>
          <w:lang w:val="hr-HR"/>
        </w:rPr>
        <w:t>certifikata</w:t>
      </w:r>
      <w:r w:rsidRPr="005937D3">
        <w:rPr>
          <w:rFonts w:ascii="Arial" w:hAnsi="Arial" w:cs="Arial"/>
          <w:spacing w:val="57"/>
          <w:lang w:val="hr-HR"/>
        </w:rPr>
        <w:t xml:space="preserve"> </w:t>
      </w:r>
    </w:p>
    <w:p w:rsidR="00934C45" w:rsidRPr="005A5E2F" w:rsidRDefault="00934C45" w:rsidP="00BD3F09">
      <w:pPr>
        <w:numPr>
          <w:ilvl w:val="0"/>
          <w:numId w:val="14"/>
        </w:numPr>
        <w:tabs>
          <w:tab w:val="left" w:pos="942"/>
        </w:tabs>
        <w:ind w:left="714" w:right="45" w:hanging="357"/>
        <w:jc w:val="both"/>
        <w:rPr>
          <w:rFonts w:ascii="Arial" w:hAnsi="Arial" w:cs="Arial"/>
          <w:lang w:val="hr-HR"/>
        </w:rPr>
      </w:pPr>
      <w:r w:rsidRPr="005937D3">
        <w:rPr>
          <w:rFonts w:ascii="Arial" w:hAnsi="Arial" w:cs="Arial"/>
          <w:spacing w:val="-1"/>
          <w:lang w:val="hr-HR"/>
        </w:rPr>
        <w:t>Gospodarski</w:t>
      </w:r>
      <w:r w:rsidRPr="005937D3">
        <w:rPr>
          <w:rFonts w:ascii="Arial" w:hAnsi="Arial" w:cs="Arial"/>
          <w:spacing w:val="40"/>
          <w:lang w:val="hr-HR"/>
        </w:rPr>
        <w:t xml:space="preserve"> </w:t>
      </w:r>
      <w:r w:rsidRPr="005937D3">
        <w:rPr>
          <w:rFonts w:ascii="Arial" w:hAnsi="Arial" w:cs="Arial"/>
          <w:spacing w:val="-1"/>
          <w:lang w:val="hr-HR"/>
        </w:rPr>
        <w:t>subjekt</w:t>
      </w:r>
      <w:r w:rsidRPr="005937D3">
        <w:rPr>
          <w:rFonts w:ascii="Arial" w:hAnsi="Arial" w:cs="Arial"/>
          <w:spacing w:val="42"/>
          <w:lang w:val="hr-HR"/>
        </w:rPr>
        <w:t xml:space="preserve"> </w:t>
      </w:r>
      <w:r w:rsidRPr="005937D3">
        <w:rPr>
          <w:rFonts w:ascii="Arial" w:hAnsi="Arial" w:cs="Arial"/>
          <w:lang w:val="hr-HR"/>
        </w:rPr>
        <w:t>je</w:t>
      </w:r>
      <w:r w:rsidRPr="005937D3">
        <w:rPr>
          <w:rFonts w:ascii="Arial" w:hAnsi="Arial" w:cs="Arial"/>
          <w:spacing w:val="41"/>
          <w:lang w:val="hr-HR"/>
        </w:rPr>
        <w:t xml:space="preserve"> </w:t>
      </w:r>
      <w:r w:rsidRPr="005937D3">
        <w:rPr>
          <w:rFonts w:ascii="Arial" w:hAnsi="Arial" w:cs="Arial"/>
          <w:spacing w:val="-1"/>
          <w:lang w:val="hr-HR"/>
        </w:rPr>
        <w:t>putem</w:t>
      </w:r>
      <w:r w:rsidRPr="005937D3">
        <w:rPr>
          <w:rFonts w:ascii="Arial" w:hAnsi="Arial" w:cs="Arial"/>
          <w:spacing w:val="42"/>
          <w:lang w:val="hr-HR"/>
        </w:rPr>
        <w:t xml:space="preserve"> </w:t>
      </w:r>
      <w:r w:rsidRPr="005937D3">
        <w:rPr>
          <w:rFonts w:ascii="Arial" w:hAnsi="Arial" w:cs="Arial"/>
          <w:spacing w:val="-1"/>
          <w:lang w:val="hr-HR"/>
        </w:rPr>
        <w:t>Elektroničkog</w:t>
      </w:r>
      <w:r w:rsidRPr="005937D3">
        <w:rPr>
          <w:rFonts w:ascii="Arial" w:hAnsi="Arial" w:cs="Arial"/>
          <w:spacing w:val="43"/>
          <w:lang w:val="hr-HR"/>
        </w:rPr>
        <w:t xml:space="preserve"> </w:t>
      </w:r>
      <w:r w:rsidRPr="005937D3">
        <w:rPr>
          <w:rFonts w:ascii="Arial" w:hAnsi="Arial" w:cs="Arial"/>
          <w:spacing w:val="-1"/>
          <w:lang w:val="hr-HR"/>
        </w:rPr>
        <w:t>oglasnika</w:t>
      </w:r>
      <w:r w:rsidRPr="005937D3">
        <w:rPr>
          <w:rFonts w:ascii="Arial" w:hAnsi="Arial" w:cs="Arial"/>
          <w:spacing w:val="41"/>
          <w:lang w:val="hr-HR"/>
        </w:rPr>
        <w:t xml:space="preserve"> </w:t>
      </w:r>
      <w:r w:rsidRPr="005937D3">
        <w:rPr>
          <w:rFonts w:ascii="Arial" w:hAnsi="Arial" w:cs="Arial"/>
          <w:spacing w:val="-1"/>
          <w:lang w:val="hr-HR"/>
        </w:rPr>
        <w:t>javne</w:t>
      </w:r>
      <w:r w:rsidRPr="005937D3">
        <w:rPr>
          <w:rFonts w:ascii="Arial" w:hAnsi="Arial" w:cs="Arial"/>
          <w:spacing w:val="41"/>
          <w:lang w:val="hr-HR"/>
        </w:rPr>
        <w:t xml:space="preserve"> </w:t>
      </w:r>
      <w:r w:rsidRPr="005937D3">
        <w:rPr>
          <w:rFonts w:ascii="Arial" w:hAnsi="Arial" w:cs="Arial"/>
          <w:spacing w:val="-1"/>
          <w:lang w:val="hr-HR"/>
        </w:rPr>
        <w:t>nabave</w:t>
      </w:r>
      <w:r w:rsidRPr="005937D3">
        <w:rPr>
          <w:rFonts w:ascii="Arial" w:hAnsi="Arial" w:cs="Arial"/>
          <w:spacing w:val="41"/>
          <w:lang w:val="hr-HR"/>
        </w:rPr>
        <w:t xml:space="preserve"> </w:t>
      </w:r>
      <w:r w:rsidRPr="005937D3">
        <w:rPr>
          <w:rFonts w:ascii="Arial" w:hAnsi="Arial" w:cs="Arial"/>
          <w:spacing w:val="-1"/>
          <w:lang w:val="hr-HR"/>
        </w:rPr>
        <w:t>dostavio</w:t>
      </w:r>
      <w:r w:rsidRPr="005937D3">
        <w:rPr>
          <w:rFonts w:ascii="Arial" w:hAnsi="Arial" w:cs="Arial"/>
          <w:spacing w:val="41"/>
          <w:lang w:val="hr-HR"/>
        </w:rPr>
        <w:t xml:space="preserve"> </w:t>
      </w:r>
      <w:r w:rsidRPr="005937D3">
        <w:rPr>
          <w:rFonts w:ascii="Arial" w:hAnsi="Arial" w:cs="Arial"/>
          <w:lang w:val="hr-HR"/>
        </w:rPr>
        <w:t>ponudu</w:t>
      </w:r>
      <w:r w:rsidRPr="005937D3">
        <w:rPr>
          <w:rFonts w:ascii="Arial" w:hAnsi="Arial" w:cs="Arial"/>
          <w:spacing w:val="40"/>
          <w:lang w:val="hr-HR"/>
        </w:rPr>
        <w:t xml:space="preserve"> </w:t>
      </w:r>
      <w:r w:rsidRPr="005937D3">
        <w:rPr>
          <w:rFonts w:ascii="Arial" w:hAnsi="Arial" w:cs="Arial"/>
          <w:lang w:val="hr-HR"/>
        </w:rPr>
        <w:t>u</w:t>
      </w:r>
      <w:r w:rsidRPr="005937D3">
        <w:rPr>
          <w:rFonts w:ascii="Arial" w:hAnsi="Arial" w:cs="Arial"/>
          <w:spacing w:val="67"/>
          <w:lang w:val="hr-HR"/>
        </w:rPr>
        <w:t xml:space="preserve"> </w:t>
      </w:r>
      <w:r w:rsidRPr="005937D3">
        <w:rPr>
          <w:rFonts w:ascii="Arial" w:hAnsi="Arial" w:cs="Arial"/>
          <w:spacing w:val="-1"/>
          <w:lang w:val="hr-HR"/>
        </w:rPr>
        <w:t>roku</w:t>
      </w:r>
      <w:r w:rsidRPr="005937D3">
        <w:rPr>
          <w:rFonts w:ascii="Arial" w:hAnsi="Arial" w:cs="Arial"/>
          <w:lang w:val="hr-HR"/>
        </w:rPr>
        <w:t xml:space="preserve"> </w:t>
      </w:r>
      <w:r w:rsidRPr="005937D3">
        <w:rPr>
          <w:rFonts w:ascii="Arial" w:hAnsi="Arial" w:cs="Arial"/>
          <w:spacing w:val="-1"/>
          <w:lang w:val="hr-HR"/>
        </w:rPr>
        <w:t>za</w:t>
      </w:r>
      <w:r w:rsidRPr="005937D3">
        <w:rPr>
          <w:rFonts w:ascii="Arial" w:hAnsi="Arial" w:cs="Arial"/>
          <w:lang w:val="hr-HR"/>
        </w:rPr>
        <w:t xml:space="preserve"> </w:t>
      </w:r>
      <w:r w:rsidRPr="005937D3">
        <w:rPr>
          <w:rFonts w:ascii="Arial" w:hAnsi="Arial" w:cs="Arial"/>
          <w:spacing w:val="-1"/>
          <w:lang w:val="hr-HR"/>
        </w:rPr>
        <w:t>dostavu</w:t>
      </w:r>
      <w:r w:rsidRPr="005937D3">
        <w:rPr>
          <w:rFonts w:ascii="Arial" w:hAnsi="Arial" w:cs="Arial"/>
          <w:lang w:val="hr-HR"/>
        </w:rPr>
        <w:t xml:space="preserve"> </w:t>
      </w:r>
      <w:r w:rsidRPr="005937D3">
        <w:rPr>
          <w:rFonts w:ascii="Arial" w:hAnsi="Arial" w:cs="Arial"/>
          <w:spacing w:val="-1"/>
          <w:lang w:val="hr-HR"/>
        </w:rPr>
        <w:t>ponuda.</w:t>
      </w:r>
    </w:p>
    <w:p w:rsidR="00934C45" w:rsidRDefault="00934C45" w:rsidP="00FB7EE9">
      <w:pPr>
        <w:spacing w:before="120"/>
        <w:ind w:right="45"/>
        <w:jc w:val="both"/>
        <w:rPr>
          <w:rFonts w:ascii="Arial" w:hAnsi="Arial" w:cs="Arial"/>
          <w:spacing w:val="-1"/>
          <w:lang w:val="hr-HR"/>
        </w:rPr>
      </w:pPr>
      <w:r w:rsidRPr="005937D3">
        <w:rPr>
          <w:rFonts w:ascii="Arial" w:hAnsi="Arial" w:cs="Arial"/>
          <w:lang w:val="hr-HR"/>
        </w:rPr>
        <w:t>U</w:t>
      </w:r>
      <w:r w:rsidRPr="005937D3">
        <w:rPr>
          <w:rFonts w:ascii="Arial" w:hAnsi="Arial" w:cs="Arial"/>
          <w:spacing w:val="38"/>
          <w:lang w:val="hr-HR"/>
        </w:rPr>
        <w:t xml:space="preserve"> </w:t>
      </w:r>
      <w:r w:rsidRPr="005937D3">
        <w:rPr>
          <w:rFonts w:ascii="Arial" w:hAnsi="Arial" w:cs="Arial"/>
          <w:spacing w:val="-1"/>
          <w:lang w:val="hr-HR"/>
        </w:rPr>
        <w:t>svrhu</w:t>
      </w:r>
      <w:r w:rsidRPr="005937D3">
        <w:rPr>
          <w:rFonts w:ascii="Arial" w:hAnsi="Arial" w:cs="Arial"/>
          <w:spacing w:val="38"/>
          <w:lang w:val="hr-HR"/>
        </w:rPr>
        <w:t xml:space="preserve"> </w:t>
      </w:r>
      <w:r w:rsidRPr="005937D3">
        <w:rPr>
          <w:rFonts w:ascii="Arial" w:hAnsi="Arial" w:cs="Arial"/>
          <w:spacing w:val="-1"/>
          <w:lang w:val="hr-HR"/>
        </w:rPr>
        <w:t>pohrane</w:t>
      </w:r>
      <w:r w:rsidRPr="005937D3">
        <w:rPr>
          <w:rFonts w:ascii="Arial" w:hAnsi="Arial" w:cs="Arial"/>
          <w:spacing w:val="38"/>
          <w:lang w:val="hr-HR"/>
        </w:rPr>
        <w:t xml:space="preserve"> </w:t>
      </w:r>
      <w:r w:rsidRPr="005937D3">
        <w:rPr>
          <w:rFonts w:ascii="Arial" w:hAnsi="Arial" w:cs="Arial"/>
          <w:spacing w:val="-1"/>
          <w:lang w:val="hr-HR"/>
        </w:rPr>
        <w:t>dokumentacije</w:t>
      </w:r>
      <w:r w:rsidRPr="005937D3">
        <w:rPr>
          <w:rFonts w:ascii="Arial" w:hAnsi="Arial" w:cs="Arial"/>
          <w:spacing w:val="38"/>
          <w:lang w:val="hr-HR"/>
        </w:rPr>
        <w:t xml:space="preserve"> </w:t>
      </w:r>
      <w:r w:rsidRPr="005937D3">
        <w:rPr>
          <w:rFonts w:ascii="Arial" w:hAnsi="Arial" w:cs="Arial"/>
          <w:spacing w:val="-1"/>
          <w:lang w:val="hr-HR"/>
        </w:rPr>
        <w:t>postupka</w:t>
      </w:r>
      <w:r w:rsidRPr="005937D3">
        <w:rPr>
          <w:rFonts w:ascii="Arial" w:hAnsi="Arial" w:cs="Arial"/>
          <w:spacing w:val="36"/>
          <w:lang w:val="hr-HR"/>
        </w:rPr>
        <w:t xml:space="preserve"> </w:t>
      </w:r>
      <w:r w:rsidRPr="005937D3">
        <w:rPr>
          <w:rFonts w:ascii="Arial" w:hAnsi="Arial" w:cs="Arial"/>
          <w:spacing w:val="-1"/>
          <w:lang w:val="hr-HR"/>
        </w:rPr>
        <w:t>javne</w:t>
      </w:r>
      <w:r w:rsidRPr="005937D3">
        <w:rPr>
          <w:rFonts w:ascii="Arial" w:hAnsi="Arial" w:cs="Arial"/>
          <w:spacing w:val="38"/>
          <w:lang w:val="hr-HR"/>
        </w:rPr>
        <w:t xml:space="preserve"> </w:t>
      </w:r>
      <w:r w:rsidRPr="005937D3">
        <w:rPr>
          <w:rFonts w:ascii="Arial" w:hAnsi="Arial" w:cs="Arial"/>
          <w:spacing w:val="-1"/>
          <w:lang w:val="hr-HR"/>
        </w:rPr>
        <w:t>nabave,</w:t>
      </w:r>
      <w:r w:rsidRPr="005937D3">
        <w:rPr>
          <w:rFonts w:ascii="Arial" w:hAnsi="Arial" w:cs="Arial"/>
          <w:spacing w:val="40"/>
          <w:lang w:val="hr-HR"/>
        </w:rPr>
        <w:t xml:space="preserve"> </w:t>
      </w:r>
      <w:r w:rsidRPr="005937D3">
        <w:rPr>
          <w:rFonts w:ascii="Arial" w:hAnsi="Arial" w:cs="Arial"/>
          <w:spacing w:val="-1"/>
          <w:lang w:val="hr-HR"/>
        </w:rPr>
        <w:t>Elektronički</w:t>
      </w:r>
      <w:r w:rsidRPr="005937D3">
        <w:rPr>
          <w:rFonts w:ascii="Arial" w:hAnsi="Arial" w:cs="Arial"/>
          <w:spacing w:val="38"/>
          <w:lang w:val="hr-HR"/>
        </w:rPr>
        <w:t xml:space="preserve"> </w:t>
      </w:r>
      <w:r w:rsidRPr="005937D3">
        <w:rPr>
          <w:rFonts w:ascii="Arial" w:hAnsi="Arial" w:cs="Arial"/>
          <w:spacing w:val="-2"/>
          <w:lang w:val="hr-HR"/>
        </w:rPr>
        <w:t>oglasnik</w:t>
      </w:r>
      <w:r w:rsidRPr="005937D3">
        <w:rPr>
          <w:rFonts w:ascii="Arial" w:hAnsi="Arial" w:cs="Arial"/>
          <w:spacing w:val="39"/>
          <w:lang w:val="hr-HR"/>
        </w:rPr>
        <w:t xml:space="preserve"> </w:t>
      </w:r>
      <w:r w:rsidRPr="005937D3">
        <w:rPr>
          <w:rFonts w:ascii="Arial" w:hAnsi="Arial" w:cs="Arial"/>
          <w:spacing w:val="-1"/>
          <w:lang w:val="hr-HR"/>
        </w:rPr>
        <w:t>javne</w:t>
      </w:r>
      <w:r w:rsidRPr="005937D3">
        <w:rPr>
          <w:rFonts w:ascii="Arial" w:hAnsi="Arial" w:cs="Arial"/>
          <w:spacing w:val="38"/>
          <w:lang w:val="hr-HR"/>
        </w:rPr>
        <w:t xml:space="preserve"> </w:t>
      </w:r>
      <w:r w:rsidRPr="005937D3">
        <w:rPr>
          <w:rFonts w:ascii="Arial" w:hAnsi="Arial" w:cs="Arial"/>
          <w:spacing w:val="-1"/>
          <w:lang w:val="hr-HR"/>
        </w:rPr>
        <w:t>nabave</w:t>
      </w:r>
      <w:r w:rsidRPr="005937D3">
        <w:rPr>
          <w:rFonts w:ascii="Arial" w:hAnsi="Arial" w:cs="Arial"/>
          <w:spacing w:val="38"/>
          <w:lang w:val="hr-HR"/>
        </w:rPr>
        <w:t xml:space="preserve"> </w:t>
      </w:r>
      <w:r w:rsidRPr="005937D3">
        <w:rPr>
          <w:rFonts w:ascii="Arial" w:hAnsi="Arial" w:cs="Arial"/>
          <w:lang w:val="hr-HR"/>
        </w:rPr>
        <w:t>će</w:t>
      </w:r>
      <w:r w:rsidRPr="005937D3">
        <w:rPr>
          <w:rFonts w:ascii="Arial" w:hAnsi="Arial" w:cs="Arial"/>
          <w:spacing w:val="73"/>
          <w:lang w:val="hr-HR"/>
        </w:rPr>
        <w:t xml:space="preserve"> </w:t>
      </w:r>
      <w:r w:rsidRPr="005937D3">
        <w:rPr>
          <w:rFonts w:ascii="Arial" w:hAnsi="Arial" w:cs="Arial"/>
          <w:spacing w:val="-1"/>
          <w:lang w:val="hr-HR"/>
        </w:rPr>
        <w:t>elektronički</w:t>
      </w:r>
      <w:r w:rsidRPr="005937D3">
        <w:rPr>
          <w:rFonts w:ascii="Arial" w:hAnsi="Arial" w:cs="Arial"/>
          <w:spacing w:val="21"/>
          <w:lang w:val="hr-HR"/>
        </w:rPr>
        <w:t xml:space="preserve"> </w:t>
      </w:r>
      <w:r w:rsidRPr="005937D3">
        <w:rPr>
          <w:rFonts w:ascii="Arial" w:hAnsi="Arial" w:cs="Arial"/>
          <w:spacing w:val="-1"/>
          <w:lang w:val="hr-HR"/>
        </w:rPr>
        <w:t>dostavljene</w:t>
      </w:r>
      <w:r w:rsidRPr="005937D3">
        <w:rPr>
          <w:rFonts w:ascii="Arial" w:hAnsi="Arial" w:cs="Arial"/>
          <w:spacing w:val="22"/>
          <w:lang w:val="hr-HR"/>
        </w:rPr>
        <w:t xml:space="preserve"> </w:t>
      </w:r>
      <w:r w:rsidRPr="005937D3">
        <w:rPr>
          <w:rFonts w:ascii="Arial" w:hAnsi="Arial" w:cs="Arial"/>
          <w:spacing w:val="-1"/>
          <w:lang w:val="hr-HR"/>
        </w:rPr>
        <w:t>ponude</w:t>
      </w:r>
      <w:r w:rsidRPr="005937D3">
        <w:rPr>
          <w:rFonts w:ascii="Arial" w:hAnsi="Arial" w:cs="Arial"/>
          <w:spacing w:val="21"/>
          <w:lang w:val="hr-HR"/>
        </w:rPr>
        <w:t xml:space="preserve"> </w:t>
      </w:r>
      <w:r w:rsidRPr="005937D3">
        <w:rPr>
          <w:rFonts w:ascii="Arial" w:hAnsi="Arial" w:cs="Arial"/>
          <w:spacing w:val="-1"/>
          <w:lang w:val="hr-HR"/>
        </w:rPr>
        <w:t>pohraniti</w:t>
      </w:r>
      <w:r w:rsidRPr="005937D3">
        <w:rPr>
          <w:rFonts w:ascii="Arial" w:hAnsi="Arial" w:cs="Arial"/>
          <w:spacing w:val="21"/>
          <w:lang w:val="hr-HR"/>
        </w:rPr>
        <w:t xml:space="preserve"> </w:t>
      </w:r>
      <w:r w:rsidRPr="005937D3">
        <w:rPr>
          <w:rFonts w:ascii="Arial" w:hAnsi="Arial" w:cs="Arial"/>
          <w:lang w:val="hr-HR"/>
        </w:rPr>
        <w:t>na</w:t>
      </w:r>
      <w:r w:rsidRPr="005937D3">
        <w:rPr>
          <w:rFonts w:ascii="Arial" w:hAnsi="Arial" w:cs="Arial"/>
          <w:spacing w:val="21"/>
          <w:lang w:val="hr-HR"/>
        </w:rPr>
        <w:t xml:space="preserve"> </w:t>
      </w:r>
      <w:r w:rsidRPr="005937D3">
        <w:rPr>
          <w:rFonts w:ascii="Arial" w:hAnsi="Arial" w:cs="Arial"/>
          <w:spacing w:val="-1"/>
          <w:lang w:val="hr-HR"/>
        </w:rPr>
        <w:t>način</w:t>
      </w:r>
      <w:r w:rsidRPr="005937D3">
        <w:rPr>
          <w:rFonts w:ascii="Arial" w:hAnsi="Arial" w:cs="Arial"/>
          <w:spacing w:val="22"/>
          <w:lang w:val="hr-HR"/>
        </w:rPr>
        <w:t xml:space="preserve"> </w:t>
      </w:r>
      <w:r w:rsidRPr="005937D3">
        <w:rPr>
          <w:rFonts w:ascii="Arial" w:hAnsi="Arial" w:cs="Arial"/>
          <w:lang w:val="hr-HR"/>
        </w:rPr>
        <w:t>koji</w:t>
      </w:r>
      <w:r w:rsidRPr="005937D3">
        <w:rPr>
          <w:rFonts w:ascii="Arial" w:hAnsi="Arial" w:cs="Arial"/>
          <w:spacing w:val="21"/>
          <w:lang w:val="hr-HR"/>
        </w:rPr>
        <w:t xml:space="preserve"> </w:t>
      </w:r>
      <w:r w:rsidRPr="005937D3">
        <w:rPr>
          <w:rFonts w:ascii="Arial" w:hAnsi="Arial" w:cs="Arial"/>
          <w:spacing w:val="-1"/>
          <w:lang w:val="hr-HR"/>
        </w:rPr>
        <w:t>omogućava</w:t>
      </w:r>
      <w:r w:rsidRPr="005937D3">
        <w:rPr>
          <w:rFonts w:ascii="Arial" w:hAnsi="Arial" w:cs="Arial"/>
          <w:spacing w:val="22"/>
          <w:lang w:val="hr-HR"/>
        </w:rPr>
        <w:t xml:space="preserve"> </w:t>
      </w:r>
      <w:r w:rsidRPr="005937D3">
        <w:rPr>
          <w:rFonts w:ascii="Arial" w:hAnsi="Arial" w:cs="Arial"/>
          <w:spacing w:val="-1"/>
          <w:lang w:val="hr-HR"/>
        </w:rPr>
        <w:t>čuvanje</w:t>
      </w:r>
      <w:r w:rsidRPr="005937D3">
        <w:rPr>
          <w:rFonts w:ascii="Arial" w:hAnsi="Arial" w:cs="Arial"/>
          <w:spacing w:val="22"/>
          <w:lang w:val="hr-HR"/>
        </w:rPr>
        <w:t xml:space="preserve"> </w:t>
      </w:r>
      <w:r w:rsidRPr="005937D3">
        <w:rPr>
          <w:rFonts w:ascii="Arial" w:hAnsi="Arial" w:cs="Arial"/>
          <w:spacing w:val="-1"/>
          <w:lang w:val="hr-HR"/>
        </w:rPr>
        <w:t>integriteta</w:t>
      </w:r>
      <w:r w:rsidRPr="005937D3">
        <w:rPr>
          <w:rFonts w:ascii="Arial" w:hAnsi="Arial" w:cs="Arial"/>
          <w:spacing w:val="22"/>
          <w:lang w:val="hr-HR"/>
        </w:rPr>
        <w:t xml:space="preserve"> </w:t>
      </w:r>
      <w:r w:rsidRPr="005937D3">
        <w:rPr>
          <w:rFonts w:ascii="Arial" w:hAnsi="Arial" w:cs="Arial"/>
          <w:spacing w:val="-1"/>
          <w:lang w:val="hr-HR"/>
        </w:rPr>
        <w:t>podataka</w:t>
      </w:r>
      <w:r w:rsidRPr="005937D3">
        <w:rPr>
          <w:rFonts w:ascii="Arial" w:hAnsi="Arial" w:cs="Arial"/>
          <w:spacing w:val="19"/>
          <w:lang w:val="hr-HR"/>
        </w:rPr>
        <w:t xml:space="preserve"> i</w:t>
      </w:r>
      <w:r w:rsidRPr="005937D3">
        <w:rPr>
          <w:rFonts w:ascii="Arial" w:hAnsi="Arial" w:cs="Arial"/>
          <w:lang w:val="hr-HR"/>
        </w:rPr>
        <w:t xml:space="preserve"> pristup</w:t>
      </w:r>
      <w:r w:rsidRPr="005937D3">
        <w:rPr>
          <w:rFonts w:ascii="Arial" w:hAnsi="Arial" w:cs="Arial"/>
          <w:spacing w:val="24"/>
          <w:lang w:val="hr-HR"/>
        </w:rPr>
        <w:t xml:space="preserve"> </w:t>
      </w:r>
      <w:r w:rsidRPr="005937D3">
        <w:rPr>
          <w:rFonts w:ascii="Arial" w:hAnsi="Arial" w:cs="Arial"/>
          <w:spacing w:val="-1"/>
          <w:lang w:val="hr-HR"/>
        </w:rPr>
        <w:t>integriranim</w:t>
      </w:r>
      <w:r w:rsidRPr="005937D3">
        <w:rPr>
          <w:rFonts w:ascii="Arial" w:hAnsi="Arial" w:cs="Arial"/>
          <w:spacing w:val="25"/>
          <w:lang w:val="hr-HR"/>
        </w:rPr>
        <w:t xml:space="preserve"> </w:t>
      </w:r>
      <w:r w:rsidRPr="005937D3">
        <w:rPr>
          <w:rFonts w:ascii="Arial" w:hAnsi="Arial" w:cs="Arial"/>
          <w:spacing w:val="-1"/>
          <w:lang w:val="hr-HR"/>
        </w:rPr>
        <w:t>verzijama</w:t>
      </w:r>
      <w:r w:rsidRPr="005937D3">
        <w:rPr>
          <w:rFonts w:ascii="Arial" w:hAnsi="Arial" w:cs="Arial"/>
          <w:spacing w:val="22"/>
          <w:lang w:val="hr-HR"/>
        </w:rPr>
        <w:t xml:space="preserve"> </w:t>
      </w:r>
      <w:r w:rsidRPr="005937D3">
        <w:rPr>
          <w:rFonts w:ascii="Arial" w:hAnsi="Arial" w:cs="Arial"/>
          <w:spacing w:val="-1"/>
          <w:lang w:val="hr-HR"/>
        </w:rPr>
        <w:t>dokumenata</w:t>
      </w:r>
      <w:r w:rsidRPr="005937D3">
        <w:rPr>
          <w:rFonts w:ascii="Arial" w:hAnsi="Arial" w:cs="Arial"/>
          <w:spacing w:val="24"/>
          <w:lang w:val="hr-HR"/>
        </w:rPr>
        <w:t xml:space="preserve"> </w:t>
      </w:r>
      <w:r w:rsidRPr="005937D3">
        <w:rPr>
          <w:rFonts w:ascii="Arial" w:hAnsi="Arial" w:cs="Arial"/>
          <w:lang w:val="hr-HR"/>
        </w:rPr>
        <w:t>uz</w:t>
      </w:r>
      <w:r w:rsidRPr="005937D3">
        <w:rPr>
          <w:rFonts w:ascii="Arial" w:hAnsi="Arial" w:cs="Arial"/>
          <w:spacing w:val="22"/>
          <w:lang w:val="hr-HR"/>
        </w:rPr>
        <w:t xml:space="preserve"> </w:t>
      </w:r>
      <w:r w:rsidRPr="005937D3">
        <w:rPr>
          <w:rFonts w:ascii="Arial" w:hAnsi="Arial" w:cs="Arial"/>
          <w:spacing w:val="-1"/>
          <w:lang w:val="hr-HR"/>
        </w:rPr>
        <w:t>mogućnost</w:t>
      </w:r>
      <w:r w:rsidRPr="005937D3">
        <w:rPr>
          <w:rFonts w:ascii="Arial" w:hAnsi="Arial" w:cs="Arial"/>
          <w:spacing w:val="25"/>
          <w:lang w:val="hr-HR"/>
        </w:rPr>
        <w:t xml:space="preserve"> </w:t>
      </w:r>
      <w:r w:rsidRPr="005937D3">
        <w:rPr>
          <w:rFonts w:ascii="Arial" w:hAnsi="Arial" w:cs="Arial"/>
          <w:spacing w:val="-1"/>
          <w:lang w:val="hr-HR"/>
        </w:rPr>
        <w:t>pohrane</w:t>
      </w:r>
      <w:r w:rsidRPr="005937D3">
        <w:rPr>
          <w:rFonts w:ascii="Arial" w:hAnsi="Arial" w:cs="Arial"/>
          <w:spacing w:val="22"/>
          <w:lang w:val="hr-HR"/>
        </w:rPr>
        <w:t xml:space="preserve"> </w:t>
      </w:r>
      <w:r w:rsidRPr="005937D3">
        <w:rPr>
          <w:rFonts w:ascii="Arial" w:hAnsi="Arial" w:cs="Arial"/>
          <w:lang w:val="hr-HR"/>
        </w:rPr>
        <w:t>kopije</w:t>
      </w:r>
      <w:r w:rsidRPr="005937D3">
        <w:rPr>
          <w:rFonts w:ascii="Arial" w:hAnsi="Arial" w:cs="Arial"/>
          <w:spacing w:val="22"/>
          <w:lang w:val="hr-HR"/>
        </w:rPr>
        <w:t xml:space="preserve"> </w:t>
      </w:r>
      <w:r w:rsidRPr="005937D3">
        <w:rPr>
          <w:rFonts w:ascii="Arial" w:hAnsi="Arial" w:cs="Arial"/>
          <w:spacing w:val="-1"/>
          <w:lang w:val="hr-HR"/>
        </w:rPr>
        <w:t>dokumenata</w:t>
      </w:r>
      <w:r w:rsidRPr="005937D3">
        <w:rPr>
          <w:rFonts w:ascii="Arial" w:hAnsi="Arial" w:cs="Arial"/>
          <w:spacing w:val="24"/>
          <w:lang w:val="hr-HR"/>
        </w:rPr>
        <w:t xml:space="preserve"> </w:t>
      </w:r>
      <w:r w:rsidRPr="005937D3">
        <w:rPr>
          <w:rFonts w:ascii="Arial" w:hAnsi="Arial" w:cs="Arial"/>
          <w:lang w:val="hr-HR"/>
        </w:rPr>
        <w:t>u</w:t>
      </w:r>
      <w:r w:rsidRPr="005937D3">
        <w:rPr>
          <w:rFonts w:ascii="Arial" w:hAnsi="Arial" w:cs="Arial"/>
          <w:spacing w:val="24"/>
          <w:lang w:val="hr-HR"/>
        </w:rPr>
        <w:t xml:space="preserve"> </w:t>
      </w:r>
      <w:r w:rsidRPr="005937D3">
        <w:rPr>
          <w:rFonts w:ascii="Arial" w:hAnsi="Arial" w:cs="Arial"/>
          <w:spacing w:val="-1"/>
          <w:lang w:val="hr-HR"/>
        </w:rPr>
        <w:t>vlastitim</w:t>
      </w:r>
      <w:r w:rsidRPr="005937D3">
        <w:rPr>
          <w:rFonts w:ascii="Arial" w:hAnsi="Arial" w:cs="Arial"/>
          <w:spacing w:val="53"/>
          <w:lang w:val="hr-HR"/>
        </w:rPr>
        <w:t xml:space="preserve"> </w:t>
      </w:r>
      <w:r w:rsidRPr="005937D3">
        <w:rPr>
          <w:rFonts w:ascii="Arial" w:hAnsi="Arial" w:cs="Arial"/>
          <w:spacing w:val="-1"/>
          <w:lang w:val="hr-HR"/>
        </w:rPr>
        <w:t>arhivima</w:t>
      </w:r>
      <w:r w:rsidRPr="005937D3">
        <w:rPr>
          <w:rFonts w:ascii="Arial" w:hAnsi="Arial" w:cs="Arial"/>
          <w:lang w:val="hr-HR"/>
        </w:rPr>
        <w:t xml:space="preserve"> </w:t>
      </w:r>
      <w:r w:rsidRPr="005937D3">
        <w:rPr>
          <w:rFonts w:ascii="Arial" w:hAnsi="Arial" w:cs="Arial"/>
          <w:spacing w:val="-1"/>
          <w:lang w:val="hr-HR"/>
        </w:rPr>
        <w:t>Naručitelja</w:t>
      </w:r>
      <w:r w:rsidRPr="005937D3">
        <w:rPr>
          <w:rFonts w:ascii="Arial" w:hAnsi="Arial" w:cs="Arial"/>
          <w:spacing w:val="-2"/>
          <w:lang w:val="hr-HR"/>
        </w:rPr>
        <w:t xml:space="preserve"> </w:t>
      </w:r>
      <w:r w:rsidRPr="005937D3">
        <w:rPr>
          <w:rFonts w:ascii="Arial" w:hAnsi="Arial" w:cs="Arial"/>
          <w:lang w:val="hr-HR"/>
        </w:rPr>
        <w:t xml:space="preserve">po </w:t>
      </w:r>
      <w:r w:rsidRPr="005937D3">
        <w:rPr>
          <w:rFonts w:ascii="Arial" w:hAnsi="Arial" w:cs="Arial"/>
          <w:spacing w:val="-1"/>
          <w:lang w:val="hr-HR"/>
        </w:rPr>
        <w:t>isteku</w:t>
      </w:r>
      <w:r w:rsidRPr="005937D3">
        <w:rPr>
          <w:rFonts w:ascii="Arial" w:hAnsi="Arial" w:cs="Arial"/>
          <w:spacing w:val="-2"/>
          <w:lang w:val="hr-HR"/>
        </w:rPr>
        <w:t xml:space="preserve"> </w:t>
      </w:r>
      <w:r w:rsidRPr="005937D3">
        <w:rPr>
          <w:rFonts w:ascii="Arial" w:hAnsi="Arial" w:cs="Arial"/>
          <w:spacing w:val="-1"/>
          <w:lang w:val="hr-HR"/>
        </w:rPr>
        <w:t>roka</w:t>
      </w:r>
      <w:r w:rsidRPr="005937D3">
        <w:rPr>
          <w:rFonts w:ascii="Arial" w:hAnsi="Arial" w:cs="Arial"/>
          <w:lang w:val="hr-HR"/>
        </w:rPr>
        <w:t xml:space="preserve"> </w:t>
      </w:r>
      <w:r w:rsidRPr="005937D3">
        <w:rPr>
          <w:rFonts w:ascii="Arial" w:hAnsi="Arial" w:cs="Arial"/>
          <w:spacing w:val="-1"/>
          <w:lang w:val="hr-HR"/>
        </w:rPr>
        <w:t>za</w:t>
      </w:r>
      <w:r w:rsidRPr="005937D3">
        <w:rPr>
          <w:rFonts w:ascii="Arial" w:hAnsi="Arial" w:cs="Arial"/>
          <w:lang w:val="hr-HR"/>
        </w:rPr>
        <w:t xml:space="preserve"> </w:t>
      </w:r>
      <w:r w:rsidRPr="005937D3">
        <w:rPr>
          <w:rFonts w:ascii="Arial" w:hAnsi="Arial" w:cs="Arial"/>
          <w:spacing w:val="-1"/>
          <w:lang w:val="hr-HR"/>
        </w:rPr>
        <w:t>dostavu</w:t>
      </w:r>
      <w:r w:rsidRPr="005937D3">
        <w:rPr>
          <w:rFonts w:ascii="Arial" w:hAnsi="Arial" w:cs="Arial"/>
          <w:lang w:val="hr-HR"/>
        </w:rPr>
        <w:t xml:space="preserve"> </w:t>
      </w:r>
      <w:r w:rsidRPr="005937D3">
        <w:rPr>
          <w:rFonts w:ascii="Arial" w:hAnsi="Arial" w:cs="Arial"/>
          <w:spacing w:val="-1"/>
          <w:lang w:val="hr-HR"/>
        </w:rPr>
        <w:t>ponuda</w:t>
      </w:r>
      <w:r w:rsidRPr="005937D3">
        <w:rPr>
          <w:rFonts w:ascii="Arial" w:hAnsi="Arial" w:cs="Arial"/>
          <w:lang w:val="hr-HR"/>
        </w:rPr>
        <w:t xml:space="preserve"> </w:t>
      </w:r>
      <w:r w:rsidRPr="005937D3">
        <w:rPr>
          <w:rFonts w:ascii="Arial" w:hAnsi="Arial" w:cs="Arial"/>
          <w:spacing w:val="-1"/>
          <w:lang w:val="hr-HR"/>
        </w:rPr>
        <w:t>odnosno</w:t>
      </w:r>
      <w:r w:rsidRPr="005937D3">
        <w:rPr>
          <w:rFonts w:ascii="Arial" w:hAnsi="Arial" w:cs="Arial"/>
          <w:spacing w:val="-2"/>
          <w:lang w:val="hr-HR"/>
        </w:rPr>
        <w:t xml:space="preserve"> </w:t>
      </w:r>
      <w:r w:rsidRPr="005937D3">
        <w:rPr>
          <w:rFonts w:ascii="Arial" w:hAnsi="Arial" w:cs="Arial"/>
          <w:spacing w:val="-1"/>
          <w:lang w:val="hr-HR"/>
        </w:rPr>
        <w:t>javnog</w:t>
      </w:r>
      <w:r w:rsidRPr="005937D3">
        <w:rPr>
          <w:rFonts w:ascii="Arial" w:hAnsi="Arial" w:cs="Arial"/>
          <w:lang w:val="hr-HR"/>
        </w:rPr>
        <w:t xml:space="preserve"> </w:t>
      </w:r>
      <w:r w:rsidRPr="005937D3">
        <w:rPr>
          <w:rFonts w:ascii="Arial" w:hAnsi="Arial" w:cs="Arial"/>
          <w:spacing w:val="-1"/>
          <w:lang w:val="hr-HR"/>
        </w:rPr>
        <w:t>otvaranja</w:t>
      </w:r>
      <w:r w:rsidRPr="005937D3">
        <w:rPr>
          <w:rFonts w:ascii="Arial" w:hAnsi="Arial" w:cs="Arial"/>
          <w:lang w:val="hr-HR"/>
        </w:rPr>
        <w:t xml:space="preserve"> </w:t>
      </w:r>
      <w:r w:rsidRPr="005937D3">
        <w:rPr>
          <w:rFonts w:ascii="Arial" w:hAnsi="Arial" w:cs="Arial"/>
          <w:spacing w:val="-1"/>
          <w:lang w:val="hr-HR"/>
        </w:rPr>
        <w:t>ponuda.</w:t>
      </w:r>
    </w:p>
    <w:p w:rsidR="00934C45" w:rsidRPr="005937D3" w:rsidRDefault="00934C45" w:rsidP="00FB7EE9">
      <w:pPr>
        <w:spacing w:before="120"/>
        <w:ind w:right="45"/>
        <w:jc w:val="both"/>
        <w:rPr>
          <w:rFonts w:ascii="Arial" w:hAnsi="Arial" w:cs="Arial"/>
          <w:spacing w:val="-1"/>
          <w:lang w:val="hr-HR"/>
        </w:rPr>
      </w:pPr>
    </w:p>
    <w:p w:rsidR="00934C45" w:rsidRPr="00AC4DEC" w:rsidRDefault="00934C45" w:rsidP="00BD3F09">
      <w:pPr>
        <w:ind w:right="45"/>
        <w:jc w:val="both"/>
        <w:rPr>
          <w:rFonts w:ascii="Arial" w:hAnsi="Arial" w:cs="Arial"/>
          <w:b/>
          <w:lang w:val="hr-HR"/>
        </w:rPr>
      </w:pPr>
      <w:bookmarkStart w:id="96" w:name="_Toc485383069"/>
      <w:bookmarkStart w:id="97" w:name="_Toc486606035"/>
      <w:bookmarkStart w:id="98" w:name="_Toc464460775"/>
      <w:bookmarkStart w:id="99" w:name="_Toc435011566"/>
      <w:bookmarkStart w:id="100" w:name="_Toc438210279"/>
      <w:r w:rsidRPr="00AC4DEC">
        <w:rPr>
          <w:rFonts w:ascii="Arial" w:hAnsi="Arial" w:cs="Arial"/>
          <w:b/>
          <w:lang w:val="hr-HR"/>
        </w:rPr>
        <w:t>Izmjena, dopuna i povlačenje ponude</w:t>
      </w:r>
      <w:bookmarkEnd w:id="96"/>
      <w:bookmarkEnd w:id="97"/>
    </w:p>
    <w:p w:rsidR="00934C45" w:rsidRPr="00891F86" w:rsidRDefault="00934C45" w:rsidP="00FB7EE9">
      <w:pPr>
        <w:spacing w:before="120"/>
        <w:jc w:val="both"/>
        <w:rPr>
          <w:rFonts w:ascii="Arial" w:hAnsi="Arial" w:cs="Arial"/>
          <w:lang w:val="hr-HR"/>
        </w:rPr>
      </w:pPr>
      <w:r w:rsidRPr="00891F86">
        <w:rPr>
          <w:rFonts w:ascii="Arial" w:hAnsi="Arial" w:cs="Arial"/>
          <w:lang w:val="hr-HR"/>
        </w:rPr>
        <w:t>U</w:t>
      </w:r>
      <w:r w:rsidRPr="00891F86">
        <w:rPr>
          <w:rFonts w:ascii="Arial" w:hAnsi="Arial" w:cs="Arial"/>
          <w:spacing w:val="4"/>
          <w:lang w:val="hr-HR"/>
        </w:rPr>
        <w:t xml:space="preserve"> </w:t>
      </w:r>
      <w:r w:rsidRPr="00891F86">
        <w:rPr>
          <w:rFonts w:ascii="Arial" w:hAnsi="Arial" w:cs="Arial"/>
          <w:lang w:val="hr-HR"/>
        </w:rPr>
        <w:t>roku</w:t>
      </w:r>
      <w:r w:rsidRPr="00891F86">
        <w:rPr>
          <w:rFonts w:ascii="Arial" w:hAnsi="Arial" w:cs="Arial"/>
          <w:spacing w:val="6"/>
          <w:lang w:val="hr-HR"/>
        </w:rPr>
        <w:t xml:space="preserve"> </w:t>
      </w:r>
      <w:r w:rsidRPr="00891F86">
        <w:rPr>
          <w:rFonts w:ascii="Arial" w:hAnsi="Arial" w:cs="Arial"/>
          <w:spacing w:val="-2"/>
          <w:lang w:val="hr-HR"/>
        </w:rPr>
        <w:t>za</w:t>
      </w:r>
      <w:r w:rsidRPr="00891F86">
        <w:rPr>
          <w:rFonts w:ascii="Arial" w:hAnsi="Arial" w:cs="Arial"/>
          <w:spacing w:val="6"/>
          <w:lang w:val="hr-HR"/>
        </w:rPr>
        <w:t xml:space="preserve"> </w:t>
      </w:r>
      <w:r w:rsidRPr="00891F86">
        <w:rPr>
          <w:rFonts w:ascii="Arial" w:hAnsi="Arial" w:cs="Arial"/>
          <w:spacing w:val="-1"/>
          <w:lang w:val="hr-HR"/>
        </w:rPr>
        <w:t>dostavu</w:t>
      </w:r>
      <w:r w:rsidRPr="00891F86">
        <w:rPr>
          <w:rFonts w:ascii="Arial" w:hAnsi="Arial" w:cs="Arial"/>
          <w:spacing w:val="7"/>
          <w:lang w:val="hr-HR"/>
        </w:rPr>
        <w:t xml:space="preserve"> </w:t>
      </w:r>
      <w:r w:rsidRPr="00891F86">
        <w:rPr>
          <w:rFonts w:ascii="Arial" w:hAnsi="Arial" w:cs="Arial"/>
          <w:spacing w:val="-1"/>
          <w:lang w:val="hr-HR"/>
        </w:rPr>
        <w:t>ponude</w:t>
      </w:r>
      <w:r w:rsidRPr="00891F86">
        <w:rPr>
          <w:rFonts w:ascii="Arial" w:hAnsi="Arial" w:cs="Arial"/>
          <w:spacing w:val="4"/>
          <w:lang w:val="hr-HR"/>
        </w:rPr>
        <w:t xml:space="preserve"> </w:t>
      </w:r>
      <w:r w:rsidRPr="00891F86">
        <w:rPr>
          <w:rFonts w:ascii="Arial" w:hAnsi="Arial" w:cs="Arial"/>
          <w:spacing w:val="-1"/>
          <w:lang w:val="hr-HR"/>
        </w:rPr>
        <w:t>Ponuditelj</w:t>
      </w:r>
      <w:r w:rsidRPr="00891F86">
        <w:rPr>
          <w:rFonts w:ascii="Arial" w:hAnsi="Arial" w:cs="Arial"/>
          <w:spacing w:val="8"/>
          <w:lang w:val="hr-HR"/>
        </w:rPr>
        <w:t xml:space="preserve"> </w:t>
      </w:r>
      <w:r w:rsidRPr="00891F86">
        <w:rPr>
          <w:rFonts w:ascii="Arial" w:hAnsi="Arial" w:cs="Arial"/>
          <w:spacing w:val="-1"/>
          <w:lang w:val="hr-HR"/>
        </w:rPr>
        <w:t>može</w:t>
      </w:r>
      <w:r w:rsidRPr="00891F86">
        <w:rPr>
          <w:rFonts w:ascii="Arial" w:hAnsi="Arial" w:cs="Arial"/>
          <w:spacing w:val="6"/>
          <w:lang w:val="hr-HR"/>
        </w:rPr>
        <w:t xml:space="preserve"> </w:t>
      </w:r>
      <w:r w:rsidRPr="00891F86">
        <w:rPr>
          <w:rFonts w:ascii="Arial" w:hAnsi="Arial" w:cs="Arial"/>
          <w:spacing w:val="-1"/>
          <w:lang w:val="hr-HR"/>
        </w:rPr>
        <w:t>izmijeniti</w:t>
      </w:r>
      <w:r w:rsidRPr="00891F86">
        <w:rPr>
          <w:rFonts w:ascii="Arial" w:hAnsi="Arial" w:cs="Arial"/>
          <w:spacing w:val="4"/>
          <w:lang w:val="hr-HR"/>
        </w:rPr>
        <w:t xml:space="preserve"> </w:t>
      </w:r>
      <w:r w:rsidRPr="00891F86">
        <w:rPr>
          <w:rFonts w:ascii="Arial" w:hAnsi="Arial" w:cs="Arial"/>
          <w:spacing w:val="-1"/>
          <w:lang w:val="hr-HR"/>
        </w:rPr>
        <w:t>svoju</w:t>
      </w:r>
      <w:r w:rsidRPr="00891F86">
        <w:rPr>
          <w:rFonts w:ascii="Arial" w:hAnsi="Arial" w:cs="Arial"/>
          <w:spacing w:val="6"/>
          <w:lang w:val="hr-HR"/>
        </w:rPr>
        <w:t xml:space="preserve"> </w:t>
      </w:r>
      <w:r w:rsidRPr="00891F86">
        <w:rPr>
          <w:rFonts w:ascii="Arial" w:hAnsi="Arial" w:cs="Arial"/>
          <w:spacing w:val="-1"/>
          <w:lang w:val="hr-HR"/>
        </w:rPr>
        <w:t>ponudu,</w:t>
      </w:r>
      <w:r w:rsidRPr="00891F86">
        <w:rPr>
          <w:rFonts w:ascii="Arial" w:hAnsi="Arial" w:cs="Arial"/>
          <w:spacing w:val="8"/>
          <w:lang w:val="hr-HR"/>
        </w:rPr>
        <w:t xml:space="preserve"> </w:t>
      </w:r>
      <w:r w:rsidRPr="00891F86">
        <w:rPr>
          <w:rFonts w:ascii="Arial" w:hAnsi="Arial" w:cs="Arial"/>
          <w:spacing w:val="-1"/>
          <w:lang w:val="hr-HR"/>
        </w:rPr>
        <w:t>nadopuniti</w:t>
      </w:r>
      <w:r w:rsidRPr="00891F86">
        <w:rPr>
          <w:rFonts w:ascii="Arial" w:hAnsi="Arial" w:cs="Arial"/>
          <w:spacing w:val="5"/>
          <w:lang w:val="hr-HR"/>
        </w:rPr>
        <w:t xml:space="preserve"> </w:t>
      </w:r>
      <w:r w:rsidRPr="00891F86">
        <w:rPr>
          <w:rFonts w:ascii="Arial" w:hAnsi="Arial" w:cs="Arial"/>
          <w:lang w:val="hr-HR"/>
        </w:rPr>
        <w:t>je</w:t>
      </w:r>
      <w:r w:rsidRPr="00891F86">
        <w:rPr>
          <w:rFonts w:ascii="Arial" w:hAnsi="Arial" w:cs="Arial"/>
          <w:spacing w:val="6"/>
          <w:lang w:val="hr-HR"/>
        </w:rPr>
        <w:t xml:space="preserve"> </w:t>
      </w:r>
      <w:r w:rsidRPr="00891F86">
        <w:rPr>
          <w:rFonts w:ascii="Arial" w:hAnsi="Arial" w:cs="Arial"/>
          <w:spacing w:val="-2"/>
          <w:lang w:val="hr-HR"/>
        </w:rPr>
        <w:t>ili</w:t>
      </w:r>
      <w:r w:rsidRPr="00891F86">
        <w:rPr>
          <w:rFonts w:ascii="Arial" w:hAnsi="Arial" w:cs="Arial"/>
          <w:spacing w:val="4"/>
          <w:lang w:val="hr-HR"/>
        </w:rPr>
        <w:t xml:space="preserve"> </w:t>
      </w:r>
      <w:r w:rsidRPr="00891F86">
        <w:rPr>
          <w:rFonts w:ascii="Arial" w:hAnsi="Arial" w:cs="Arial"/>
          <w:lang w:val="hr-HR"/>
        </w:rPr>
        <w:t>od</w:t>
      </w:r>
      <w:r w:rsidRPr="00891F86">
        <w:rPr>
          <w:rFonts w:ascii="Arial" w:hAnsi="Arial" w:cs="Arial"/>
          <w:spacing w:val="5"/>
          <w:lang w:val="hr-HR"/>
        </w:rPr>
        <w:t xml:space="preserve"> </w:t>
      </w:r>
      <w:r w:rsidRPr="00891F86">
        <w:rPr>
          <w:rFonts w:ascii="Arial" w:hAnsi="Arial" w:cs="Arial"/>
          <w:lang w:val="hr-HR"/>
        </w:rPr>
        <w:t>nje</w:t>
      </w:r>
      <w:r w:rsidRPr="00891F86">
        <w:rPr>
          <w:rFonts w:ascii="Arial" w:hAnsi="Arial" w:cs="Arial"/>
          <w:spacing w:val="6"/>
          <w:lang w:val="hr-HR"/>
        </w:rPr>
        <w:t xml:space="preserve"> </w:t>
      </w:r>
      <w:r w:rsidRPr="00891F86">
        <w:rPr>
          <w:rFonts w:ascii="Arial" w:hAnsi="Arial" w:cs="Arial"/>
          <w:spacing w:val="-1"/>
          <w:lang w:val="hr-HR"/>
        </w:rPr>
        <w:t>odustati.</w:t>
      </w:r>
      <w:r w:rsidRPr="00891F86">
        <w:rPr>
          <w:rFonts w:ascii="Arial" w:hAnsi="Arial" w:cs="Arial"/>
          <w:spacing w:val="73"/>
          <w:lang w:val="hr-HR"/>
        </w:rPr>
        <w:t xml:space="preserve"> </w:t>
      </w:r>
      <w:r w:rsidRPr="00891F86">
        <w:rPr>
          <w:rFonts w:ascii="Arial" w:hAnsi="Arial" w:cs="Arial"/>
          <w:spacing w:val="-1"/>
          <w:lang w:val="hr-HR"/>
        </w:rPr>
        <w:t>Prilikom</w:t>
      </w:r>
      <w:r w:rsidRPr="00891F86">
        <w:rPr>
          <w:rFonts w:ascii="Arial" w:hAnsi="Arial" w:cs="Arial"/>
          <w:spacing w:val="13"/>
          <w:lang w:val="hr-HR"/>
        </w:rPr>
        <w:t xml:space="preserve"> </w:t>
      </w:r>
      <w:r w:rsidRPr="00891F86">
        <w:rPr>
          <w:rFonts w:ascii="Arial" w:hAnsi="Arial" w:cs="Arial"/>
          <w:spacing w:val="-1"/>
          <w:lang w:val="hr-HR"/>
        </w:rPr>
        <w:t>izmjene</w:t>
      </w:r>
      <w:r w:rsidRPr="00891F86">
        <w:rPr>
          <w:rFonts w:ascii="Arial" w:hAnsi="Arial" w:cs="Arial"/>
          <w:spacing w:val="12"/>
          <w:lang w:val="hr-HR"/>
        </w:rPr>
        <w:t xml:space="preserve"> </w:t>
      </w:r>
      <w:r w:rsidRPr="00891F86">
        <w:rPr>
          <w:rFonts w:ascii="Arial" w:hAnsi="Arial" w:cs="Arial"/>
          <w:spacing w:val="-2"/>
          <w:lang w:val="hr-HR"/>
        </w:rPr>
        <w:t>ili</w:t>
      </w:r>
      <w:r w:rsidRPr="00891F86">
        <w:rPr>
          <w:rFonts w:ascii="Arial" w:hAnsi="Arial" w:cs="Arial"/>
          <w:spacing w:val="11"/>
          <w:lang w:val="hr-HR"/>
        </w:rPr>
        <w:t xml:space="preserve"> </w:t>
      </w:r>
      <w:r w:rsidRPr="00891F86">
        <w:rPr>
          <w:rFonts w:ascii="Arial" w:hAnsi="Arial" w:cs="Arial"/>
          <w:lang w:val="hr-HR"/>
        </w:rPr>
        <w:t>dopune</w:t>
      </w:r>
      <w:r w:rsidRPr="00891F86">
        <w:rPr>
          <w:rFonts w:ascii="Arial" w:hAnsi="Arial" w:cs="Arial"/>
          <w:spacing w:val="12"/>
          <w:lang w:val="hr-HR"/>
        </w:rPr>
        <w:t xml:space="preserve"> </w:t>
      </w:r>
      <w:r w:rsidRPr="00891F86">
        <w:rPr>
          <w:rFonts w:ascii="Arial" w:hAnsi="Arial" w:cs="Arial"/>
          <w:spacing w:val="-1"/>
          <w:lang w:val="hr-HR"/>
        </w:rPr>
        <w:t>ponude</w:t>
      </w:r>
      <w:r w:rsidRPr="00891F86">
        <w:rPr>
          <w:rFonts w:ascii="Arial" w:hAnsi="Arial" w:cs="Arial"/>
          <w:spacing w:val="12"/>
          <w:lang w:val="hr-HR"/>
        </w:rPr>
        <w:t xml:space="preserve"> </w:t>
      </w:r>
      <w:r w:rsidRPr="00891F86">
        <w:rPr>
          <w:rFonts w:ascii="Arial" w:hAnsi="Arial" w:cs="Arial"/>
          <w:spacing w:val="-1"/>
          <w:lang w:val="hr-HR"/>
        </w:rPr>
        <w:t>automatski</w:t>
      </w:r>
      <w:r w:rsidRPr="00891F86">
        <w:rPr>
          <w:rFonts w:ascii="Arial" w:hAnsi="Arial" w:cs="Arial"/>
          <w:spacing w:val="11"/>
          <w:lang w:val="hr-HR"/>
        </w:rPr>
        <w:t xml:space="preserve"> </w:t>
      </w:r>
      <w:r w:rsidRPr="00891F86">
        <w:rPr>
          <w:rFonts w:ascii="Arial" w:hAnsi="Arial" w:cs="Arial"/>
          <w:spacing w:val="-2"/>
          <w:lang w:val="hr-HR"/>
        </w:rPr>
        <w:t>se</w:t>
      </w:r>
      <w:r w:rsidRPr="00891F86">
        <w:rPr>
          <w:rFonts w:ascii="Arial" w:hAnsi="Arial" w:cs="Arial"/>
          <w:spacing w:val="12"/>
          <w:lang w:val="hr-HR"/>
        </w:rPr>
        <w:t xml:space="preserve"> </w:t>
      </w:r>
      <w:r w:rsidRPr="00891F86">
        <w:rPr>
          <w:rFonts w:ascii="Arial" w:hAnsi="Arial" w:cs="Arial"/>
          <w:spacing w:val="-1"/>
          <w:lang w:val="hr-HR"/>
        </w:rPr>
        <w:t>poništava</w:t>
      </w:r>
      <w:r w:rsidRPr="00891F86">
        <w:rPr>
          <w:rFonts w:ascii="Arial" w:hAnsi="Arial" w:cs="Arial"/>
          <w:spacing w:val="12"/>
          <w:lang w:val="hr-HR"/>
        </w:rPr>
        <w:t xml:space="preserve"> </w:t>
      </w:r>
      <w:r w:rsidRPr="00891F86">
        <w:rPr>
          <w:rFonts w:ascii="Arial" w:hAnsi="Arial" w:cs="Arial"/>
          <w:spacing w:val="-1"/>
          <w:lang w:val="hr-HR"/>
        </w:rPr>
        <w:t>prethodno</w:t>
      </w:r>
      <w:r w:rsidRPr="00891F86">
        <w:rPr>
          <w:rFonts w:ascii="Arial" w:hAnsi="Arial" w:cs="Arial"/>
          <w:spacing w:val="12"/>
          <w:lang w:val="hr-HR"/>
        </w:rPr>
        <w:t xml:space="preserve"> </w:t>
      </w:r>
      <w:r w:rsidRPr="00891F86">
        <w:rPr>
          <w:rFonts w:ascii="Arial" w:hAnsi="Arial" w:cs="Arial"/>
          <w:spacing w:val="-1"/>
          <w:lang w:val="hr-HR"/>
        </w:rPr>
        <w:t>predana</w:t>
      </w:r>
      <w:r w:rsidRPr="00891F86">
        <w:rPr>
          <w:rFonts w:ascii="Arial" w:hAnsi="Arial" w:cs="Arial"/>
          <w:spacing w:val="12"/>
          <w:lang w:val="hr-HR"/>
        </w:rPr>
        <w:t xml:space="preserve"> </w:t>
      </w:r>
      <w:r w:rsidRPr="00891F86">
        <w:rPr>
          <w:rFonts w:ascii="Arial" w:hAnsi="Arial" w:cs="Arial"/>
          <w:spacing w:val="-1"/>
          <w:lang w:val="hr-HR"/>
        </w:rPr>
        <w:t>ponuda</w:t>
      </w:r>
      <w:r w:rsidRPr="00891F86">
        <w:rPr>
          <w:rFonts w:ascii="Arial" w:hAnsi="Arial" w:cs="Arial"/>
          <w:spacing w:val="12"/>
          <w:lang w:val="hr-HR"/>
        </w:rPr>
        <w:t xml:space="preserve"> </w:t>
      </w:r>
      <w:r w:rsidRPr="00891F86">
        <w:rPr>
          <w:rFonts w:ascii="Arial" w:hAnsi="Arial" w:cs="Arial"/>
          <w:lang w:val="hr-HR"/>
        </w:rPr>
        <w:t>što</w:t>
      </w:r>
      <w:r w:rsidRPr="00891F86">
        <w:rPr>
          <w:rFonts w:ascii="Arial" w:hAnsi="Arial" w:cs="Arial"/>
          <w:spacing w:val="12"/>
          <w:lang w:val="hr-HR"/>
        </w:rPr>
        <w:t xml:space="preserve"> </w:t>
      </w:r>
      <w:r w:rsidRPr="00891F86">
        <w:rPr>
          <w:rFonts w:ascii="Arial" w:hAnsi="Arial" w:cs="Arial"/>
          <w:spacing w:val="-1"/>
          <w:lang w:val="hr-HR"/>
        </w:rPr>
        <w:t>znači</w:t>
      </w:r>
      <w:r w:rsidRPr="00891F86">
        <w:rPr>
          <w:rFonts w:ascii="Arial" w:hAnsi="Arial" w:cs="Arial"/>
          <w:spacing w:val="83"/>
          <w:lang w:val="hr-HR"/>
        </w:rPr>
        <w:t xml:space="preserve"> </w:t>
      </w:r>
      <w:r w:rsidRPr="00891F86">
        <w:rPr>
          <w:rFonts w:ascii="Arial" w:hAnsi="Arial" w:cs="Arial"/>
          <w:lang w:val="hr-HR"/>
        </w:rPr>
        <w:t>da</w:t>
      </w:r>
      <w:r w:rsidRPr="00891F86">
        <w:rPr>
          <w:rFonts w:ascii="Arial" w:hAnsi="Arial" w:cs="Arial"/>
          <w:spacing w:val="29"/>
          <w:lang w:val="hr-HR"/>
        </w:rPr>
        <w:t xml:space="preserve"> </w:t>
      </w:r>
      <w:r w:rsidRPr="00891F86">
        <w:rPr>
          <w:rFonts w:ascii="Arial" w:hAnsi="Arial" w:cs="Arial"/>
          <w:lang w:val="hr-HR"/>
        </w:rPr>
        <w:t>se</w:t>
      </w:r>
      <w:r w:rsidRPr="00891F86">
        <w:rPr>
          <w:rFonts w:ascii="Arial" w:hAnsi="Arial" w:cs="Arial"/>
          <w:spacing w:val="29"/>
          <w:lang w:val="hr-HR"/>
        </w:rPr>
        <w:t xml:space="preserve"> </w:t>
      </w:r>
      <w:r w:rsidRPr="00891F86">
        <w:rPr>
          <w:rFonts w:ascii="Arial" w:hAnsi="Arial" w:cs="Arial"/>
          <w:spacing w:val="-1"/>
          <w:lang w:val="hr-HR"/>
        </w:rPr>
        <w:t>učitavanjem</w:t>
      </w:r>
      <w:r w:rsidRPr="00891F86">
        <w:rPr>
          <w:rFonts w:ascii="Arial" w:hAnsi="Arial" w:cs="Arial"/>
          <w:spacing w:val="27"/>
          <w:lang w:val="hr-HR"/>
        </w:rPr>
        <w:t xml:space="preserve"> </w:t>
      </w:r>
      <w:r w:rsidRPr="00891F86">
        <w:rPr>
          <w:rFonts w:ascii="Arial" w:hAnsi="Arial" w:cs="Arial"/>
          <w:spacing w:val="-1"/>
          <w:lang w:val="hr-HR"/>
        </w:rPr>
        <w:t>(„uploadanjem“)</w:t>
      </w:r>
      <w:r w:rsidRPr="00891F86">
        <w:rPr>
          <w:rFonts w:ascii="Arial" w:hAnsi="Arial" w:cs="Arial"/>
          <w:spacing w:val="30"/>
          <w:lang w:val="hr-HR"/>
        </w:rPr>
        <w:t xml:space="preserve"> </w:t>
      </w:r>
      <w:r w:rsidRPr="00891F86">
        <w:rPr>
          <w:rFonts w:ascii="Arial" w:hAnsi="Arial" w:cs="Arial"/>
          <w:spacing w:val="-1"/>
          <w:lang w:val="hr-HR"/>
        </w:rPr>
        <w:t>nove</w:t>
      </w:r>
      <w:r w:rsidRPr="00891F86">
        <w:rPr>
          <w:rFonts w:ascii="Arial" w:hAnsi="Arial" w:cs="Arial"/>
          <w:spacing w:val="29"/>
          <w:lang w:val="hr-HR"/>
        </w:rPr>
        <w:t xml:space="preserve"> </w:t>
      </w:r>
      <w:r w:rsidRPr="00891F86">
        <w:rPr>
          <w:rFonts w:ascii="Arial" w:hAnsi="Arial" w:cs="Arial"/>
          <w:spacing w:val="-1"/>
          <w:lang w:val="hr-HR"/>
        </w:rPr>
        <w:t>izmijenjene</w:t>
      </w:r>
      <w:r w:rsidRPr="00891F86">
        <w:rPr>
          <w:rFonts w:ascii="Arial" w:hAnsi="Arial" w:cs="Arial"/>
          <w:spacing w:val="29"/>
          <w:lang w:val="hr-HR"/>
        </w:rPr>
        <w:t xml:space="preserve"> </w:t>
      </w:r>
      <w:r w:rsidRPr="00891F86">
        <w:rPr>
          <w:rFonts w:ascii="Arial" w:hAnsi="Arial" w:cs="Arial"/>
          <w:spacing w:val="-2"/>
          <w:lang w:val="hr-HR"/>
        </w:rPr>
        <w:t>ili</w:t>
      </w:r>
      <w:r w:rsidRPr="00891F86">
        <w:rPr>
          <w:rFonts w:ascii="Arial" w:hAnsi="Arial" w:cs="Arial"/>
          <w:spacing w:val="28"/>
          <w:lang w:val="hr-HR"/>
        </w:rPr>
        <w:t xml:space="preserve"> </w:t>
      </w:r>
      <w:r w:rsidRPr="00891F86">
        <w:rPr>
          <w:rFonts w:ascii="Arial" w:hAnsi="Arial" w:cs="Arial"/>
          <w:spacing w:val="-1"/>
          <w:lang w:val="hr-HR"/>
        </w:rPr>
        <w:t>dopunjene</w:t>
      </w:r>
      <w:r w:rsidRPr="00891F86">
        <w:rPr>
          <w:rFonts w:ascii="Arial" w:hAnsi="Arial" w:cs="Arial"/>
          <w:spacing w:val="29"/>
          <w:lang w:val="hr-HR"/>
        </w:rPr>
        <w:t xml:space="preserve"> </w:t>
      </w:r>
      <w:r w:rsidRPr="00891F86">
        <w:rPr>
          <w:rFonts w:ascii="Arial" w:hAnsi="Arial" w:cs="Arial"/>
          <w:spacing w:val="-1"/>
          <w:lang w:val="hr-HR"/>
        </w:rPr>
        <w:t>ponude</w:t>
      </w:r>
      <w:r w:rsidRPr="00891F86">
        <w:rPr>
          <w:rFonts w:ascii="Arial" w:hAnsi="Arial" w:cs="Arial"/>
          <w:spacing w:val="29"/>
          <w:lang w:val="hr-HR"/>
        </w:rPr>
        <w:t xml:space="preserve"> </w:t>
      </w:r>
      <w:r w:rsidRPr="00891F86">
        <w:rPr>
          <w:rFonts w:ascii="Arial" w:hAnsi="Arial" w:cs="Arial"/>
          <w:lang w:val="hr-HR"/>
        </w:rPr>
        <w:t>predaje</w:t>
      </w:r>
      <w:r w:rsidRPr="00891F86">
        <w:rPr>
          <w:rFonts w:ascii="Arial" w:hAnsi="Arial" w:cs="Arial"/>
          <w:spacing w:val="29"/>
          <w:lang w:val="hr-HR"/>
        </w:rPr>
        <w:t xml:space="preserve"> </w:t>
      </w:r>
      <w:r w:rsidRPr="00891F86">
        <w:rPr>
          <w:rFonts w:ascii="Arial" w:hAnsi="Arial" w:cs="Arial"/>
          <w:spacing w:val="-1"/>
          <w:lang w:val="hr-HR"/>
        </w:rPr>
        <w:t>nova</w:t>
      </w:r>
      <w:r w:rsidRPr="00891F86">
        <w:rPr>
          <w:rFonts w:ascii="Arial" w:hAnsi="Arial" w:cs="Arial"/>
          <w:spacing w:val="29"/>
          <w:lang w:val="hr-HR"/>
        </w:rPr>
        <w:t xml:space="preserve"> </w:t>
      </w:r>
      <w:r w:rsidRPr="00891F86">
        <w:rPr>
          <w:rFonts w:ascii="Arial" w:hAnsi="Arial" w:cs="Arial"/>
          <w:spacing w:val="-1"/>
          <w:lang w:val="hr-HR"/>
        </w:rPr>
        <w:t>ponuda</w:t>
      </w:r>
      <w:r w:rsidRPr="00891F86">
        <w:rPr>
          <w:rFonts w:ascii="Arial" w:hAnsi="Arial" w:cs="Arial"/>
          <w:spacing w:val="63"/>
          <w:lang w:val="hr-HR"/>
        </w:rPr>
        <w:t xml:space="preserve"> </w:t>
      </w:r>
      <w:r w:rsidRPr="00891F86">
        <w:rPr>
          <w:rFonts w:ascii="Arial" w:hAnsi="Arial" w:cs="Arial"/>
          <w:lang w:val="hr-HR"/>
        </w:rPr>
        <w:t>koja</w:t>
      </w:r>
      <w:r w:rsidRPr="00891F86">
        <w:rPr>
          <w:rFonts w:ascii="Arial" w:hAnsi="Arial" w:cs="Arial"/>
          <w:spacing w:val="19"/>
          <w:lang w:val="hr-HR"/>
        </w:rPr>
        <w:t xml:space="preserve"> </w:t>
      </w:r>
      <w:r w:rsidRPr="00891F86">
        <w:rPr>
          <w:rFonts w:ascii="Arial" w:hAnsi="Arial" w:cs="Arial"/>
          <w:spacing w:val="-2"/>
          <w:lang w:val="hr-HR"/>
        </w:rPr>
        <w:t>sadržava</w:t>
      </w:r>
      <w:r w:rsidRPr="00891F86">
        <w:rPr>
          <w:rFonts w:ascii="Arial" w:hAnsi="Arial" w:cs="Arial"/>
          <w:spacing w:val="19"/>
          <w:lang w:val="hr-HR"/>
        </w:rPr>
        <w:t xml:space="preserve"> </w:t>
      </w:r>
      <w:r w:rsidRPr="00891F86">
        <w:rPr>
          <w:rFonts w:ascii="Arial" w:hAnsi="Arial" w:cs="Arial"/>
          <w:spacing w:val="-1"/>
          <w:lang w:val="hr-HR"/>
        </w:rPr>
        <w:t>izmijenjene</w:t>
      </w:r>
      <w:r w:rsidRPr="00891F86">
        <w:rPr>
          <w:rFonts w:ascii="Arial" w:hAnsi="Arial" w:cs="Arial"/>
          <w:spacing w:val="19"/>
          <w:lang w:val="hr-HR"/>
        </w:rPr>
        <w:t xml:space="preserve"> </w:t>
      </w:r>
      <w:r w:rsidRPr="00891F86">
        <w:rPr>
          <w:rFonts w:ascii="Arial" w:hAnsi="Arial" w:cs="Arial"/>
          <w:spacing w:val="-2"/>
          <w:lang w:val="hr-HR"/>
        </w:rPr>
        <w:t>ili</w:t>
      </w:r>
      <w:r w:rsidRPr="00891F86">
        <w:rPr>
          <w:rFonts w:ascii="Arial" w:hAnsi="Arial" w:cs="Arial"/>
          <w:spacing w:val="18"/>
          <w:lang w:val="hr-HR"/>
        </w:rPr>
        <w:t xml:space="preserve"> </w:t>
      </w:r>
      <w:r w:rsidRPr="00891F86">
        <w:rPr>
          <w:rFonts w:ascii="Arial" w:hAnsi="Arial" w:cs="Arial"/>
          <w:spacing w:val="-1"/>
          <w:lang w:val="hr-HR"/>
        </w:rPr>
        <w:t>dopunjene</w:t>
      </w:r>
      <w:r w:rsidRPr="00891F86">
        <w:rPr>
          <w:rFonts w:ascii="Arial" w:hAnsi="Arial" w:cs="Arial"/>
          <w:spacing w:val="19"/>
          <w:lang w:val="hr-HR"/>
        </w:rPr>
        <w:t xml:space="preserve"> </w:t>
      </w:r>
      <w:r w:rsidRPr="00891F86">
        <w:rPr>
          <w:rFonts w:ascii="Arial" w:hAnsi="Arial" w:cs="Arial"/>
          <w:spacing w:val="-1"/>
          <w:lang w:val="hr-HR"/>
        </w:rPr>
        <w:t>podatke.</w:t>
      </w:r>
      <w:r w:rsidRPr="00891F86">
        <w:rPr>
          <w:rFonts w:ascii="Arial" w:hAnsi="Arial" w:cs="Arial"/>
          <w:spacing w:val="14"/>
          <w:lang w:val="hr-HR"/>
        </w:rPr>
        <w:t xml:space="preserve"> </w:t>
      </w:r>
      <w:r w:rsidRPr="00891F86">
        <w:rPr>
          <w:rFonts w:ascii="Arial" w:hAnsi="Arial" w:cs="Arial"/>
          <w:spacing w:val="-1"/>
          <w:lang w:val="hr-HR"/>
        </w:rPr>
        <w:t>Učitavanjem</w:t>
      </w:r>
      <w:r w:rsidRPr="00891F86">
        <w:rPr>
          <w:rFonts w:ascii="Arial" w:hAnsi="Arial" w:cs="Arial"/>
          <w:spacing w:val="19"/>
          <w:lang w:val="hr-HR"/>
        </w:rPr>
        <w:t xml:space="preserve"> </w:t>
      </w:r>
      <w:r w:rsidRPr="00891F86">
        <w:rPr>
          <w:rFonts w:ascii="Arial" w:hAnsi="Arial" w:cs="Arial"/>
          <w:lang w:val="hr-HR"/>
        </w:rPr>
        <w:t>i</w:t>
      </w:r>
      <w:r w:rsidRPr="00891F86">
        <w:rPr>
          <w:rFonts w:ascii="Arial" w:hAnsi="Arial" w:cs="Arial"/>
          <w:spacing w:val="18"/>
          <w:lang w:val="hr-HR"/>
        </w:rPr>
        <w:t xml:space="preserve"> </w:t>
      </w:r>
      <w:r w:rsidRPr="00891F86">
        <w:rPr>
          <w:rFonts w:ascii="Arial" w:hAnsi="Arial" w:cs="Arial"/>
          <w:spacing w:val="-1"/>
          <w:lang w:val="hr-HR"/>
        </w:rPr>
        <w:t>spremanjem</w:t>
      </w:r>
      <w:r w:rsidRPr="00891F86">
        <w:rPr>
          <w:rFonts w:ascii="Arial" w:hAnsi="Arial" w:cs="Arial"/>
          <w:spacing w:val="20"/>
          <w:lang w:val="hr-HR"/>
        </w:rPr>
        <w:t xml:space="preserve"> </w:t>
      </w:r>
      <w:r w:rsidRPr="00891F86">
        <w:rPr>
          <w:rFonts w:ascii="Arial" w:hAnsi="Arial" w:cs="Arial"/>
          <w:spacing w:val="-1"/>
          <w:lang w:val="hr-HR"/>
        </w:rPr>
        <w:t>novog</w:t>
      </w:r>
      <w:r w:rsidRPr="00891F86">
        <w:rPr>
          <w:rFonts w:ascii="Arial" w:hAnsi="Arial" w:cs="Arial"/>
          <w:spacing w:val="18"/>
          <w:lang w:val="hr-HR"/>
        </w:rPr>
        <w:t xml:space="preserve"> </w:t>
      </w:r>
      <w:r w:rsidRPr="00891F86">
        <w:rPr>
          <w:rFonts w:ascii="Arial" w:hAnsi="Arial" w:cs="Arial"/>
          <w:spacing w:val="-2"/>
          <w:lang w:val="hr-HR"/>
        </w:rPr>
        <w:t>uveza</w:t>
      </w:r>
      <w:r w:rsidRPr="00891F86">
        <w:rPr>
          <w:rFonts w:ascii="Arial" w:hAnsi="Arial" w:cs="Arial"/>
          <w:spacing w:val="19"/>
          <w:lang w:val="hr-HR"/>
        </w:rPr>
        <w:t xml:space="preserve"> </w:t>
      </w:r>
      <w:r w:rsidRPr="00891F86">
        <w:rPr>
          <w:rFonts w:ascii="Arial" w:hAnsi="Arial" w:cs="Arial"/>
          <w:spacing w:val="-1"/>
          <w:lang w:val="hr-HR"/>
        </w:rPr>
        <w:t>ponude</w:t>
      </w:r>
      <w:r w:rsidRPr="00891F86">
        <w:rPr>
          <w:rFonts w:ascii="Arial" w:hAnsi="Arial" w:cs="Arial"/>
          <w:spacing w:val="71"/>
          <w:lang w:val="hr-HR"/>
        </w:rPr>
        <w:t xml:space="preserve"> </w:t>
      </w:r>
      <w:r w:rsidRPr="00891F86">
        <w:rPr>
          <w:rFonts w:ascii="Arial" w:hAnsi="Arial" w:cs="Arial"/>
          <w:lang w:val="hr-HR"/>
        </w:rPr>
        <w:t xml:space="preserve">u </w:t>
      </w:r>
      <w:r w:rsidRPr="00891F86">
        <w:rPr>
          <w:rFonts w:ascii="Arial" w:hAnsi="Arial" w:cs="Arial"/>
          <w:spacing w:val="-1"/>
          <w:lang w:val="hr-HR"/>
        </w:rPr>
        <w:t>Elektronički</w:t>
      </w:r>
      <w:r w:rsidRPr="00891F86">
        <w:rPr>
          <w:rFonts w:ascii="Arial" w:hAnsi="Arial" w:cs="Arial"/>
          <w:lang w:val="hr-HR"/>
        </w:rPr>
        <w:t xml:space="preserve"> </w:t>
      </w:r>
      <w:r w:rsidRPr="00891F86">
        <w:rPr>
          <w:rFonts w:ascii="Arial" w:hAnsi="Arial" w:cs="Arial"/>
          <w:spacing w:val="-2"/>
          <w:lang w:val="hr-HR"/>
        </w:rPr>
        <w:t>oglasnik</w:t>
      </w:r>
      <w:r w:rsidRPr="00891F86">
        <w:rPr>
          <w:rFonts w:ascii="Arial" w:hAnsi="Arial" w:cs="Arial"/>
          <w:spacing w:val="1"/>
          <w:lang w:val="hr-HR"/>
        </w:rPr>
        <w:t xml:space="preserve"> </w:t>
      </w:r>
      <w:r w:rsidRPr="00891F86">
        <w:rPr>
          <w:rFonts w:ascii="Arial" w:hAnsi="Arial" w:cs="Arial"/>
          <w:spacing w:val="-1"/>
          <w:lang w:val="hr-HR"/>
        </w:rPr>
        <w:t>javne</w:t>
      </w:r>
      <w:r w:rsidRPr="00891F86">
        <w:rPr>
          <w:rFonts w:ascii="Arial" w:hAnsi="Arial" w:cs="Arial"/>
          <w:lang w:val="hr-HR"/>
        </w:rPr>
        <w:t xml:space="preserve"> </w:t>
      </w:r>
      <w:r w:rsidRPr="00891F86">
        <w:rPr>
          <w:rFonts w:ascii="Arial" w:hAnsi="Arial" w:cs="Arial"/>
          <w:spacing w:val="-1"/>
          <w:lang w:val="hr-HR"/>
        </w:rPr>
        <w:t>nabave</w:t>
      </w:r>
      <w:r w:rsidRPr="00891F86">
        <w:rPr>
          <w:rFonts w:ascii="Arial" w:hAnsi="Arial" w:cs="Arial"/>
          <w:lang w:val="hr-HR"/>
        </w:rPr>
        <w:t xml:space="preserve"> </w:t>
      </w:r>
      <w:r w:rsidRPr="00891F86">
        <w:rPr>
          <w:rFonts w:ascii="Arial" w:hAnsi="Arial" w:cs="Arial"/>
          <w:spacing w:val="-1"/>
          <w:lang w:val="hr-HR"/>
        </w:rPr>
        <w:t>Naručitelju</w:t>
      </w:r>
      <w:r w:rsidRPr="00891F86">
        <w:rPr>
          <w:rFonts w:ascii="Arial" w:hAnsi="Arial" w:cs="Arial"/>
          <w:lang w:val="hr-HR"/>
        </w:rPr>
        <w:t xml:space="preserve"> </w:t>
      </w:r>
      <w:r w:rsidRPr="00891F86">
        <w:rPr>
          <w:rFonts w:ascii="Arial" w:hAnsi="Arial" w:cs="Arial"/>
          <w:spacing w:val="-1"/>
          <w:lang w:val="hr-HR"/>
        </w:rPr>
        <w:t>se</w:t>
      </w:r>
      <w:r w:rsidRPr="00891F86">
        <w:rPr>
          <w:rFonts w:ascii="Arial" w:hAnsi="Arial" w:cs="Arial"/>
          <w:lang w:val="hr-HR"/>
        </w:rPr>
        <w:t xml:space="preserve"> šalje</w:t>
      </w:r>
      <w:r w:rsidRPr="00891F86">
        <w:rPr>
          <w:rFonts w:ascii="Arial" w:hAnsi="Arial" w:cs="Arial"/>
          <w:spacing w:val="-2"/>
          <w:lang w:val="hr-HR"/>
        </w:rPr>
        <w:t xml:space="preserve"> </w:t>
      </w:r>
      <w:r w:rsidRPr="00891F86">
        <w:rPr>
          <w:rFonts w:ascii="Arial" w:hAnsi="Arial" w:cs="Arial"/>
          <w:spacing w:val="-1"/>
          <w:lang w:val="hr-HR"/>
        </w:rPr>
        <w:t>nova</w:t>
      </w:r>
      <w:r w:rsidRPr="00891F86">
        <w:rPr>
          <w:rFonts w:ascii="Arial" w:hAnsi="Arial" w:cs="Arial"/>
          <w:lang w:val="hr-HR"/>
        </w:rPr>
        <w:t xml:space="preserve"> </w:t>
      </w:r>
      <w:r w:rsidRPr="00891F86">
        <w:rPr>
          <w:rFonts w:ascii="Arial" w:hAnsi="Arial" w:cs="Arial"/>
          <w:spacing w:val="-1"/>
          <w:lang w:val="hr-HR"/>
        </w:rPr>
        <w:t>izmijenjena</w:t>
      </w:r>
      <w:r w:rsidRPr="00891F86">
        <w:rPr>
          <w:rFonts w:ascii="Arial" w:hAnsi="Arial" w:cs="Arial"/>
          <w:spacing w:val="-2"/>
          <w:lang w:val="hr-HR"/>
        </w:rPr>
        <w:t xml:space="preserve"> </w:t>
      </w:r>
      <w:r w:rsidRPr="00891F86">
        <w:rPr>
          <w:rFonts w:ascii="Arial" w:hAnsi="Arial" w:cs="Arial"/>
          <w:lang w:val="hr-HR"/>
        </w:rPr>
        <w:t>/</w:t>
      </w:r>
      <w:r w:rsidRPr="00891F86">
        <w:rPr>
          <w:rFonts w:ascii="Arial" w:hAnsi="Arial" w:cs="Arial"/>
          <w:spacing w:val="2"/>
          <w:lang w:val="hr-HR"/>
        </w:rPr>
        <w:t xml:space="preserve"> </w:t>
      </w:r>
      <w:r w:rsidRPr="00891F86">
        <w:rPr>
          <w:rFonts w:ascii="Arial" w:hAnsi="Arial" w:cs="Arial"/>
          <w:spacing w:val="-1"/>
          <w:lang w:val="hr-HR"/>
        </w:rPr>
        <w:t>dopunjena</w:t>
      </w:r>
      <w:r w:rsidRPr="00891F86">
        <w:rPr>
          <w:rFonts w:ascii="Arial" w:hAnsi="Arial" w:cs="Arial"/>
          <w:lang w:val="hr-HR"/>
        </w:rPr>
        <w:t xml:space="preserve"> </w:t>
      </w:r>
      <w:r w:rsidRPr="00891F86">
        <w:rPr>
          <w:rFonts w:ascii="Arial" w:hAnsi="Arial" w:cs="Arial"/>
          <w:spacing w:val="-1"/>
          <w:lang w:val="hr-HR"/>
        </w:rPr>
        <w:t>ponuda.</w:t>
      </w:r>
    </w:p>
    <w:p w:rsidR="00934C45" w:rsidRPr="00891F86" w:rsidRDefault="00934C45" w:rsidP="00FB7EE9">
      <w:pPr>
        <w:spacing w:before="80"/>
        <w:jc w:val="both"/>
        <w:rPr>
          <w:rFonts w:ascii="Arial" w:hAnsi="Arial" w:cs="Arial"/>
          <w:spacing w:val="-1"/>
          <w:lang w:val="hr-HR"/>
        </w:rPr>
      </w:pPr>
      <w:r w:rsidRPr="00891F86">
        <w:rPr>
          <w:rFonts w:ascii="Arial" w:hAnsi="Arial" w:cs="Arial"/>
          <w:spacing w:val="-1"/>
          <w:lang w:val="hr-HR"/>
        </w:rPr>
        <w:t>Ponuda</w:t>
      </w:r>
      <w:r w:rsidRPr="00891F86">
        <w:rPr>
          <w:rFonts w:ascii="Arial" w:hAnsi="Arial" w:cs="Arial"/>
          <w:spacing w:val="4"/>
          <w:lang w:val="hr-HR"/>
        </w:rPr>
        <w:t xml:space="preserve"> </w:t>
      </w:r>
      <w:r w:rsidRPr="00891F86">
        <w:rPr>
          <w:rFonts w:ascii="Arial" w:hAnsi="Arial" w:cs="Arial"/>
          <w:lang w:val="hr-HR"/>
        </w:rPr>
        <w:t>se</w:t>
      </w:r>
      <w:r w:rsidRPr="00891F86">
        <w:rPr>
          <w:rFonts w:ascii="Arial" w:hAnsi="Arial" w:cs="Arial"/>
          <w:spacing w:val="5"/>
          <w:lang w:val="hr-HR"/>
        </w:rPr>
        <w:t xml:space="preserve"> </w:t>
      </w:r>
      <w:r w:rsidRPr="00891F86">
        <w:rPr>
          <w:rFonts w:ascii="Arial" w:hAnsi="Arial" w:cs="Arial"/>
          <w:lang w:val="hr-HR"/>
        </w:rPr>
        <w:t>ne</w:t>
      </w:r>
      <w:r w:rsidRPr="00891F86">
        <w:rPr>
          <w:rFonts w:ascii="Arial" w:hAnsi="Arial" w:cs="Arial"/>
          <w:spacing w:val="2"/>
          <w:lang w:val="hr-HR"/>
        </w:rPr>
        <w:t xml:space="preserve"> </w:t>
      </w:r>
      <w:r w:rsidRPr="00891F86">
        <w:rPr>
          <w:rFonts w:ascii="Arial" w:hAnsi="Arial" w:cs="Arial"/>
          <w:spacing w:val="-1"/>
          <w:lang w:val="hr-HR"/>
        </w:rPr>
        <w:t>može</w:t>
      </w:r>
      <w:r w:rsidRPr="00891F86">
        <w:rPr>
          <w:rFonts w:ascii="Arial" w:hAnsi="Arial" w:cs="Arial"/>
          <w:spacing w:val="2"/>
          <w:lang w:val="hr-HR"/>
        </w:rPr>
        <w:t xml:space="preserve"> </w:t>
      </w:r>
      <w:r w:rsidRPr="00891F86">
        <w:rPr>
          <w:rFonts w:ascii="Arial" w:hAnsi="Arial" w:cs="Arial"/>
          <w:spacing w:val="-1"/>
          <w:lang w:val="hr-HR"/>
        </w:rPr>
        <w:t>mijenjati</w:t>
      </w:r>
      <w:r w:rsidRPr="00891F86">
        <w:rPr>
          <w:rFonts w:ascii="Arial" w:hAnsi="Arial" w:cs="Arial"/>
          <w:spacing w:val="4"/>
          <w:lang w:val="hr-HR"/>
        </w:rPr>
        <w:t xml:space="preserve"> </w:t>
      </w:r>
      <w:r w:rsidRPr="00891F86">
        <w:rPr>
          <w:rFonts w:ascii="Arial" w:hAnsi="Arial" w:cs="Arial"/>
          <w:spacing w:val="-1"/>
          <w:lang w:val="hr-HR"/>
        </w:rPr>
        <w:t>ili</w:t>
      </w:r>
      <w:r w:rsidRPr="00891F86">
        <w:rPr>
          <w:rFonts w:ascii="Arial" w:hAnsi="Arial" w:cs="Arial"/>
          <w:spacing w:val="4"/>
          <w:lang w:val="hr-HR"/>
        </w:rPr>
        <w:t xml:space="preserve"> </w:t>
      </w:r>
      <w:r w:rsidRPr="00891F86">
        <w:rPr>
          <w:rFonts w:ascii="Arial" w:hAnsi="Arial" w:cs="Arial"/>
          <w:spacing w:val="-1"/>
          <w:lang w:val="hr-HR"/>
        </w:rPr>
        <w:t>povući</w:t>
      </w:r>
      <w:r w:rsidRPr="00891F86">
        <w:rPr>
          <w:rFonts w:ascii="Arial" w:hAnsi="Arial" w:cs="Arial"/>
          <w:spacing w:val="3"/>
          <w:lang w:val="hr-HR"/>
        </w:rPr>
        <w:t xml:space="preserve"> </w:t>
      </w:r>
      <w:r w:rsidRPr="00891F86">
        <w:rPr>
          <w:rFonts w:ascii="Arial" w:hAnsi="Arial" w:cs="Arial"/>
          <w:spacing w:val="-1"/>
          <w:lang w:val="hr-HR"/>
        </w:rPr>
        <w:t>nakon</w:t>
      </w:r>
      <w:r w:rsidRPr="00891F86">
        <w:rPr>
          <w:rFonts w:ascii="Arial" w:hAnsi="Arial" w:cs="Arial"/>
          <w:spacing w:val="5"/>
          <w:lang w:val="hr-HR"/>
        </w:rPr>
        <w:t xml:space="preserve"> </w:t>
      </w:r>
      <w:r w:rsidRPr="00891F86">
        <w:rPr>
          <w:rFonts w:ascii="Arial" w:hAnsi="Arial" w:cs="Arial"/>
          <w:spacing w:val="-1"/>
          <w:lang w:val="hr-HR"/>
        </w:rPr>
        <w:t>isteka</w:t>
      </w:r>
      <w:r w:rsidRPr="00891F86">
        <w:rPr>
          <w:rFonts w:ascii="Arial" w:hAnsi="Arial" w:cs="Arial"/>
          <w:spacing w:val="2"/>
          <w:lang w:val="hr-HR"/>
        </w:rPr>
        <w:t xml:space="preserve"> </w:t>
      </w:r>
      <w:r w:rsidRPr="00891F86">
        <w:rPr>
          <w:rFonts w:ascii="Arial" w:hAnsi="Arial" w:cs="Arial"/>
          <w:spacing w:val="-1"/>
          <w:lang w:val="hr-HR"/>
        </w:rPr>
        <w:t>roka</w:t>
      </w:r>
      <w:r w:rsidRPr="00891F86">
        <w:rPr>
          <w:rFonts w:ascii="Arial" w:hAnsi="Arial" w:cs="Arial"/>
          <w:spacing w:val="2"/>
          <w:lang w:val="hr-HR"/>
        </w:rPr>
        <w:t xml:space="preserve"> </w:t>
      </w:r>
      <w:r w:rsidRPr="00891F86">
        <w:rPr>
          <w:rFonts w:ascii="Arial" w:hAnsi="Arial" w:cs="Arial"/>
          <w:spacing w:val="-2"/>
          <w:lang w:val="hr-HR"/>
        </w:rPr>
        <w:t>za</w:t>
      </w:r>
      <w:r w:rsidRPr="00891F86">
        <w:rPr>
          <w:rFonts w:ascii="Arial" w:hAnsi="Arial" w:cs="Arial"/>
          <w:spacing w:val="4"/>
          <w:lang w:val="hr-HR"/>
        </w:rPr>
        <w:t xml:space="preserve"> </w:t>
      </w:r>
      <w:r w:rsidRPr="00891F86">
        <w:rPr>
          <w:rFonts w:ascii="Arial" w:hAnsi="Arial" w:cs="Arial"/>
          <w:spacing w:val="-1"/>
          <w:lang w:val="hr-HR"/>
        </w:rPr>
        <w:t>dostavu</w:t>
      </w:r>
      <w:r w:rsidRPr="00891F86">
        <w:rPr>
          <w:rFonts w:ascii="Arial" w:hAnsi="Arial" w:cs="Arial"/>
          <w:spacing w:val="4"/>
          <w:lang w:val="hr-HR"/>
        </w:rPr>
        <w:t xml:space="preserve"> </w:t>
      </w:r>
      <w:r w:rsidRPr="00891F86">
        <w:rPr>
          <w:rFonts w:ascii="Arial" w:hAnsi="Arial" w:cs="Arial"/>
          <w:spacing w:val="-1"/>
          <w:lang w:val="hr-HR"/>
        </w:rPr>
        <w:t>ponuda.</w:t>
      </w:r>
    </w:p>
    <w:p w:rsidR="00934C45" w:rsidRPr="00AC4DEC" w:rsidRDefault="00934C45" w:rsidP="00AC4DEC">
      <w:pPr>
        <w:spacing w:before="360"/>
        <w:ind w:right="45"/>
        <w:jc w:val="both"/>
        <w:rPr>
          <w:rFonts w:ascii="Arial" w:hAnsi="Arial" w:cs="Arial"/>
          <w:b/>
          <w:lang w:val="hr-HR"/>
        </w:rPr>
      </w:pPr>
      <w:bookmarkStart w:id="101" w:name="_Toc486606036"/>
      <w:r w:rsidRPr="00AC4DEC">
        <w:rPr>
          <w:rFonts w:ascii="Arial" w:hAnsi="Arial" w:cs="Arial"/>
          <w:b/>
          <w:lang w:val="hr-HR"/>
        </w:rPr>
        <w:t>Dostava dijela / dijelova ponude u zatvorenoj omotnici</w:t>
      </w:r>
    </w:p>
    <w:bookmarkEnd w:id="101"/>
    <w:p w:rsidR="00934C45" w:rsidRPr="005937D3" w:rsidRDefault="00934C45" w:rsidP="00EB05BC">
      <w:pPr>
        <w:spacing w:before="120"/>
        <w:ind w:right="-28"/>
        <w:jc w:val="both"/>
        <w:rPr>
          <w:rFonts w:ascii="Arial" w:hAnsi="Arial" w:cs="Arial"/>
          <w:lang w:val="hr-HR"/>
        </w:rPr>
      </w:pPr>
      <w:r w:rsidRPr="005937D3">
        <w:rPr>
          <w:rFonts w:ascii="Arial" w:hAnsi="Arial" w:cs="Arial"/>
          <w:spacing w:val="-1"/>
          <w:lang w:val="hr-HR"/>
        </w:rPr>
        <w:t>Ukoliko</w:t>
      </w:r>
      <w:r w:rsidRPr="005937D3">
        <w:rPr>
          <w:rFonts w:ascii="Arial" w:hAnsi="Arial" w:cs="Arial"/>
          <w:spacing w:val="10"/>
          <w:lang w:val="hr-HR"/>
        </w:rPr>
        <w:t xml:space="preserve"> </w:t>
      </w:r>
      <w:r w:rsidRPr="005937D3">
        <w:rPr>
          <w:rFonts w:ascii="Arial" w:hAnsi="Arial" w:cs="Arial"/>
          <w:spacing w:val="-1"/>
          <w:lang w:val="hr-HR"/>
        </w:rPr>
        <w:t>pri</w:t>
      </w:r>
      <w:r w:rsidRPr="005937D3">
        <w:rPr>
          <w:rFonts w:ascii="Arial" w:hAnsi="Arial" w:cs="Arial"/>
          <w:spacing w:val="9"/>
          <w:lang w:val="hr-HR"/>
        </w:rPr>
        <w:t xml:space="preserve"> </w:t>
      </w:r>
      <w:r w:rsidRPr="005937D3">
        <w:rPr>
          <w:rFonts w:ascii="Arial" w:hAnsi="Arial" w:cs="Arial"/>
          <w:spacing w:val="-1"/>
          <w:lang w:val="hr-HR"/>
        </w:rPr>
        <w:t>elektroničkoj</w:t>
      </w:r>
      <w:r w:rsidRPr="005937D3">
        <w:rPr>
          <w:rFonts w:ascii="Arial" w:hAnsi="Arial" w:cs="Arial"/>
          <w:spacing w:val="11"/>
          <w:lang w:val="hr-HR"/>
        </w:rPr>
        <w:t xml:space="preserve"> </w:t>
      </w:r>
      <w:r w:rsidRPr="005937D3">
        <w:rPr>
          <w:rFonts w:ascii="Arial" w:hAnsi="Arial" w:cs="Arial"/>
          <w:spacing w:val="-1"/>
          <w:lang w:val="hr-HR"/>
        </w:rPr>
        <w:t>dostavi</w:t>
      </w:r>
      <w:r w:rsidRPr="005937D3">
        <w:rPr>
          <w:rFonts w:ascii="Arial" w:hAnsi="Arial" w:cs="Arial"/>
          <w:spacing w:val="9"/>
          <w:lang w:val="hr-HR"/>
        </w:rPr>
        <w:t xml:space="preserve"> </w:t>
      </w:r>
      <w:r w:rsidRPr="005937D3">
        <w:rPr>
          <w:rFonts w:ascii="Arial" w:hAnsi="Arial" w:cs="Arial"/>
          <w:spacing w:val="-1"/>
          <w:lang w:val="hr-HR"/>
        </w:rPr>
        <w:t>ponuda</w:t>
      </w:r>
      <w:r w:rsidRPr="005937D3">
        <w:rPr>
          <w:rFonts w:ascii="Arial" w:hAnsi="Arial" w:cs="Arial"/>
          <w:spacing w:val="9"/>
          <w:lang w:val="hr-HR"/>
        </w:rPr>
        <w:t xml:space="preserve"> </w:t>
      </w:r>
      <w:r w:rsidRPr="005937D3">
        <w:rPr>
          <w:rFonts w:ascii="Arial" w:hAnsi="Arial" w:cs="Arial"/>
          <w:lang w:val="hr-HR"/>
        </w:rPr>
        <w:t>iz</w:t>
      </w:r>
      <w:r w:rsidRPr="005937D3">
        <w:rPr>
          <w:rFonts w:ascii="Arial" w:hAnsi="Arial" w:cs="Arial"/>
          <w:spacing w:val="8"/>
          <w:lang w:val="hr-HR"/>
        </w:rPr>
        <w:t xml:space="preserve"> </w:t>
      </w:r>
      <w:r w:rsidRPr="005937D3">
        <w:rPr>
          <w:rFonts w:ascii="Arial" w:hAnsi="Arial" w:cs="Arial"/>
          <w:spacing w:val="-1"/>
          <w:lang w:val="hr-HR"/>
        </w:rPr>
        <w:t>tehničkih</w:t>
      </w:r>
      <w:r w:rsidRPr="005937D3">
        <w:rPr>
          <w:rFonts w:ascii="Arial" w:hAnsi="Arial" w:cs="Arial"/>
          <w:spacing w:val="10"/>
          <w:lang w:val="hr-HR"/>
        </w:rPr>
        <w:t xml:space="preserve"> </w:t>
      </w:r>
      <w:r w:rsidRPr="005937D3">
        <w:rPr>
          <w:rFonts w:ascii="Arial" w:hAnsi="Arial" w:cs="Arial"/>
          <w:lang w:val="hr-HR"/>
        </w:rPr>
        <w:t>razloga</w:t>
      </w:r>
      <w:r w:rsidRPr="005937D3">
        <w:rPr>
          <w:rFonts w:ascii="Arial" w:hAnsi="Arial" w:cs="Arial"/>
          <w:spacing w:val="10"/>
          <w:lang w:val="hr-HR"/>
        </w:rPr>
        <w:t xml:space="preserve"> </w:t>
      </w:r>
      <w:r w:rsidRPr="005937D3">
        <w:rPr>
          <w:rFonts w:ascii="Arial" w:hAnsi="Arial" w:cs="Arial"/>
          <w:spacing w:val="-1"/>
          <w:lang w:val="hr-HR"/>
        </w:rPr>
        <w:t>nije</w:t>
      </w:r>
      <w:r w:rsidRPr="005937D3">
        <w:rPr>
          <w:rFonts w:ascii="Arial" w:hAnsi="Arial" w:cs="Arial"/>
          <w:spacing w:val="10"/>
          <w:lang w:val="hr-HR"/>
        </w:rPr>
        <w:t xml:space="preserve"> </w:t>
      </w:r>
      <w:r w:rsidRPr="005937D3">
        <w:rPr>
          <w:rFonts w:ascii="Arial" w:hAnsi="Arial" w:cs="Arial"/>
          <w:spacing w:val="-1"/>
          <w:lang w:val="hr-HR"/>
        </w:rPr>
        <w:t>moguće</w:t>
      </w:r>
      <w:r w:rsidRPr="005937D3">
        <w:rPr>
          <w:rFonts w:ascii="Arial" w:hAnsi="Arial" w:cs="Arial"/>
          <w:spacing w:val="10"/>
          <w:lang w:val="hr-HR"/>
        </w:rPr>
        <w:t xml:space="preserve"> </w:t>
      </w:r>
      <w:r w:rsidRPr="005937D3">
        <w:rPr>
          <w:rFonts w:ascii="Arial" w:hAnsi="Arial" w:cs="Arial"/>
          <w:spacing w:val="-1"/>
          <w:lang w:val="hr-HR"/>
        </w:rPr>
        <w:t>sigurno</w:t>
      </w:r>
      <w:r w:rsidRPr="005937D3">
        <w:rPr>
          <w:rFonts w:ascii="Arial" w:hAnsi="Arial" w:cs="Arial"/>
          <w:spacing w:val="10"/>
          <w:lang w:val="hr-HR"/>
        </w:rPr>
        <w:t xml:space="preserve"> </w:t>
      </w:r>
      <w:r w:rsidRPr="005937D3">
        <w:rPr>
          <w:rFonts w:ascii="Arial" w:hAnsi="Arial" w:cs="Arial"/>
          <w:spacing w:val="-1"/>
          <w:lang w:val="hr-HR"/>
        </w:rPr>
        <w:t>povezivanje</w:t>
      </w:r>
      <w:r w:rsidRPr="005937D3">
        <w:rPr>
          <w:rFonts w:ascii="Arial" w:hAnsi="Arial" w:cs="Arial"/>
          <w:spacing w:val="10"/>
          <w:lang w:val="hr-HR"/>
        </w:rPr>
        <w:t xml:space="preserve"> </w:t>
      </w:r>
      <w:r w:rsidRPr="005937D3">
        <w:rPr>
          <w:rFonts w:ascii="Arial" w:hAnsi="Arial" w:cs="Arial"/>
          <w:spacing w:val="-2"/>
          <w:lang w:val="hr-HR"/>
        </w:rPr>
        <w:t>svih</w:t>
      </w:r>
      <w:r w:rsidRPr="005937D3">
        <w:rPr>
          <w:rFonts w:ascii="Arial" w:hAnsi="Arial" w:cs="Arial"/>
          <w:spacing w:val="85"/>
          <w:lang w:val="hr-HR"/>
        </w:rPr>
        <w:t xml:space="preserve"> </w:t>
      </w:r>
      <w:r w:rsidRPr="005937D3">
        <w:rPr>
          <w:rFonts w:ascii="Arial" w:hAnsi="Arial" w:cs="Arial"/>
          <w:spacing w:val="-1"/>
          <w:lang w:val="hr-HR"/>
        </w:rPr>
        <w:t>dijelova</w:t>
      </w:r>
      <w:r w:rsidRPr="005937D3">
        <w:rPr>
          <w:rFonts w:ascii="Arial" w:hAnsi="Arial" w:cs="Arial"/>
          <w:spacing w:val="11"/>
          <w:lang w:val="hr-HR"/>
        </w:rPr>
        <w:t xml:space="preserve"> </w:t>
      </w:r>
      <w:r w:rsidRPr="005937D3">
        <w:rPr>
          <w:rFonts w:ascii="Arial" w:hAnsi="Arial" w:cs="Arial"/>
          <w:spacing w:val="-1"/>
          <w:lang w:val="hr-HR"/>
        </w:rPr>
        <w:t>ponude</w:t>
      </w:r>
      <w:r w:rsidRPr="005937D3">
        <w:rPr>
          <w:rFonts w:ascii="Arial" w:hAnsi="Arial" w:cs="Arial"/>
          <w:spacing w:val="11"/>
          <w:lang w:val="hr-HR"/>
        </w:rPr>
        <w:t xml:space="preserve"> </w:t>
      </w:r>
      <w:r w:rsidRPr="005937D3">
        <w:rPr>
          <w:rFonts w:ascii="Arial" w:hAnsi="Arial" w:cs="Arial"/>
          <w:spacing w:val="-2"/>
          <w:lang w:val="hr-HR"/>
        </w:rPr>
        <w:t>i/ili</w:t>
      </w:r>
      <w:r w:rsidRPr="005937D3">
        <w:rPr>
          <w:rFonts w:ascii="Arial" w:hAnsi="Arial" w:cs="Arial"/>
          <w:spacing w:val="10"/>
          <w:lang w:val="hr-HR"/>
        </w:rPr>
        <w:t xml:space="preserve"> </w:t>
      </w:r>
      <w:r w:rsidRPr="005937D3">
        <w:rPr>
          <w:rFonts w:ascii="Arial" w:hAnsi="Arial" w:cs="Arial"/>
          <w:lang w:val="hr-HR"/>
        </w:rPr>
        <w:t>primjena</w:t>
      </w:r>
      <w:r w:rsidRPr="005937D3">
        <w:rPr>
          <w:rFonts w:ascii="Arial" w:hAnsi="Arial" w:cs="Arial"/>
          <w:spacing w:val="9"/>
          <w:lang w:val="hr-HR"/>
        </w:rPr>
        <w:t xml:space="preserve"> </w:t>
      </w:r>
      <w:r w:rsidRPr="005937D3">
        <w:rPr>
          <w:rFonts w:ascii="Arial" w:hAnsi="Arial" w:cs="Arial"/>
          <w:spacing w:val="-1"/>
          <w:lang w:val="hr-HR"/>
        </w:rPr>
        <w:t>naprednog</w:t>
      </w:r>
      <w:r w:rsidRPr="005937D3">
        <w:rPr>
          <w:rFonts w:ascii="Arial" w:hAnsi="Arial" w:cs="Arial"/>
          <w:spacing w:val="11"/>
          <w:lang w:val="hr-HR"/>
        </w:rPr>
        <w:t xml:space="preserve"> </w:t>
      </w:r>
      <w:r w:rsidRPr="005937D3">
        <w:rPr>
          <w:rFonts w:ascii="Arial" w:hAnsi="Arial" w:cs="Arial"/>
          <w:spacing w:val="-1"/>
          <w:lang w:val="hr-HR"/>
        </w:rPr>
        <w:t>elektroničkog</w:t>
      </w:r>
      <w:r w:rsidRPr="005937D3">
        <w:rPr>
          <w:rFonts w:ascii="Arial" w:hAnsi="Arial" w:cs="Arial"/>
          <w:spacing w:val="13"/>
          <w:lang w:val="hr-HR"/>
        </w:rPr>
        <w:t xml:space="preserve"> </w:t>
      </w:r>
      <w:r w:rsidRPr="005937D3">
        <w:rPr>
          <w:rFonts w:ascii="Arial" w:hAnsi="Arial" w:cs="Arial"/>
          <w:spacing w:val="-1"/>
          <w:lang w:val="hr-HR"/>
        </w:rPr>
        <w:t>potpisa</w:t>
      </w:r>
      <w:r w:rsidRPr="005937D3">
        <w:rPr>
          <w:rFonts w:ascii="Arial" w:hAnsi="Arial" w:cs="Arial"/>
          <w:spacing w:val="11"/>
          <w:lang w:val="hr-HR"/>
        </w:rPr>
        <w:t xml:space="preserve"> </w:t>
      </w:r>
      <w:r w:rsidRPr="005937D3">
        <w:rPr>
          <w:rFonts w:ascii="Arial" w:hAnsi="Arial" w:cs="Arial"/>
          <w:lang w:val="hr-HR"/>
        </w:rPr>
        <w:t>na</w:t>
      </w:r>
      <w:r w:rsidRPr="005937D3">
        <w:rPr>
          <w:rFonts w:ascii="Arial" w:hAnsi="Arial" w:cs="Arial"/>
          <w:spacing w:val="8"/>
          <w:lang w:val="hr-HR"/>
        </w:rPr>
        <w:t xml:space="preserve"> </w:t>
      </w:r>
      <w:r w:rsidRPr="005937D3">
        <w:rPr>
          <w:rFonts w:ascii="Arial" w:hAnsi="Arial" w:cs="Arial"/>
          <w:spacing w:val="-2"/>
          <w:lang w:val="hr-HR"/>
        </w:rPr>
        <w:t>dijelove</w:t>
      </w:r>
      <w:r w:rsidRPr="005937D3">
        <w:rPr>
          <w:rFonts w:ascii="Arial" w:hAnsi="Arial" w:cs="Arial"/>
          <w:spacing w:val="11"/>
          <w:lang w:val="hr-HR"/>
        </w:rPr>
        <w:t xml:space="preserve"> </w:t>
      </w:r>
      <w:r w:rsidRPr="005937D3">
        <w:rPr>
          <w:rFonts w:ascii="Arial" w:hAnsi="Arial" w:cs="Arial"/>
          <w:spacing w:val="-1"/>
          <w:lang w:val="hr-HR"/>
        </w:rPr>
        <w:t>ponude,</w:t>
      </w:r>
      <w:r w:rsidRPr="005937D3">
        <w:rPr>
          <w:rFonts w:ascii="Arial" w:hAnsi="Arial" w:cs="Arial"/>
          <w:spacing w:val="12"/>
          <w:lang w:val="hr-HR"/>
        </w:rPr>
        <w:t xml:space="preserve"> </w:t>
      </w:r>
      <w:r w:rsidRPr="005937D3">
        <w:rPr>
          <w:rFonts w:ascii="Arial" w:hAnsi="Arial" w:cs="Arial"/>
          <w:spacing w:val="-1"/>
          <w:lang w:val="hr-HR"/>
        </w:rPr>
        <w:t>Naručitelj</w:t>
      </w:r>
      <w:r w:rsidRPr="005937D3">
        <w:rPr>
          <w:rFonts w:ascii="Arial" w:hAnsi="Arial" w:cs="Arial"/>
          <w:spacing w:val="67"/>
          <w:lang w:val="hr-HR"/>
        </w:rPr>
        <w:t xml:space="preserve"> </w:t>
      </w:r>
      <w:r w:rsidRPr="005937D3">
        <w:rPr>
          <w:rFonts w:ascii="Arial" w:hAnsi="Arial" w:cs="Arial"/>
          <w:spacing w:val="-1"/>
          <w:lang w:val="hr-HR"/>
        </w:rPr>
        <w:t>prihvaća</w:t>
      </w:r>
      <w:r w:rsidRPr="005937D3">
        <w:rPr>
          <w:rFonts w:ascii="Arial" w:hAnsi="Arial" w:cs="Arial"/>
          <w:spacing w:val="43"/>
          <w:lang w:val="hr-HR"/>
        </w:rPr>
        <w:t xml:space="preserve"> </w:t>
      </w:r>
      <w:r w:rsidRPr="005937D3">
        <w:rPr>
          <w:rFonts w:ascii="Arial" w:hAnsi="Arial" w:cs="Arial"/>
          <w:spacing w:val="-1"/>
          <w:lang w:val="hr-HR"/>
        </w:rPr>
        <w:t>dostavu</w:t>
      </w:r>
      <w:r w:rsidRPr="005937D3">
        <w:rPr>
          <w:rFonts w:ascii="Arial" w:hAnsi="Arial" w:cs="Arial"/>
          <w:spacing w:val="43"/>
          <w:lang w:val="hr-HR"/>
        </w:rPr>
        <w:t xml:space="preserve"> </w:t>
      </w:r>
      <w:r w:rsidRPr="005937D3">
        <w:rPr>
          <w:rFonts w:ascii="Arial" w:hAnsi="Arial" w:cs="Arial"/>
          <w:lang w:val="hr-HR"/>
        </w:rPr>
        <w:t>u</w:t>
      </w:r>
      <w:r w:rsidRPr="005937D3">
        <w:rPr>
          <w:rFonts w:ascii="Arial" w:hAnsi="Arial" w:cs="Arial"/>
          <w:spacing w:val="43"/>
          <w:lang w:val="hr-HR"/>
        </w:rPr>
        <w:t xml:space="preserve"> </w:t>
      </w:r>
      <w:r w:rsidRPr="005937D3">
        <w:rPr>
          <w:rFonts w:ascii="Arial" w:hAnsi="Arial" w:cs="Arial"/>
          <w:spacing w:val="-1"/>
          <w:lang w:val="hr-HR"/>
        </w:rPr>
        <w:t>papirnatom</w:t>
      </w:r>
      <w:r w:rsidRPr="005937D3">
        <w:rPr>
          <w:rFonts w:ascii="Arial" w:hAnsi="Arial" w:cs="Arial"/>
          <w:spacing w:val="44"/>
          <w:lang w:val="hr-HR"/>
        </w:rPr>
        <w:t xml:space="preserve"> </w:t>
      </w:r>
      <w:r w:rsidRPr="005937D3">
        <w:rPr>
          <w:rFonts w:ascii="Arial" w:hAnsi="Arial" w:cs="Arial"/>
          <w:spacing w:val="-1"/>
          <w:lang w:val="hr-HR"/>
        </w:rPr>
        <w:t>obliku</w:t>
      </w:r>
      <w:r w:rsidRPr="005937D3">
        <w:rPr>
          <w:rFonts w:ascii="Arial" w:hAnsi="Arial" w:cs="Arial"/>
          <w:spacing w:val="41"/>
          <w:lang w:val="hr-HR"/>
        </w:rPr>
        <w:t xml:space="preserve"> </w:t>
      </w:r>
      <w:r w:rsidRPr="005937D3">
        <w:rPr>
          <w:rFonts w:ascii="Arial" w:hAnsi="Arial" w:cs="Arial"/>
          <w:spacing w:val="-1"/>
          <w:lang w:val="hr-HR"/>
        </w:rPr>
        <w:t>onih</w:t>
      </w:r>
      <w:r w:rsidRPr="005937D3">
        <w:rPr>
          <w:rFonts w:ascii="Arial" w:hAnsi="Arial" w:cs="Arial"/>
          <w:spacing w:val="43"/>
          <w:lang w:val="hr-HR"/>
        </w:rPr>
        <w:t xml:space="preserve"> </w:t>
      </w:r>
      <w:r w:rsidRPr="005937D3">
        <w:rPr>
          <w:rFonts w:ascii="Arial" w:hAnsi="Arial" w:cs="Arial"/>
          <w:spacing w:val="-1"/>
          <w:lang w:val="hr-HR"/>
        </w:rPr>
        <w:t>dijelova</w:t>
      </w:r>
      <w:r w:rsidRPr="005937D3">
        <w:rPr>
          <w:rFonts w:ascii="Arial" w:hAnsi="Arial" w:cs="Arial"/>
          <w:spacing w:val="44"/>
          <w:lang w:val="hr-HR"/>
        </w:rPr>
        <w:t xml:space="preserve"> </w:t>
      </w:r>
      <w:r w:rsidRPr="005937D3">
        <w:rPr>
          <w:rFonts w:ascii="Arial" w:hAnsi="Arial" w:cs="Arial"/>
          <w:spacing w:val="-1"/>
          <w:lang w:val="hr-HR"/>
        </w:rPr>
        <w:t>ponude</w:t>
      </w:r>
      <w:r w:rsidRPr="005937D3">
        <w:rPr>
          <w:rFonts w:ascii="Arial" w:hAnsi="Arial" w:cs="Arial"/>
          <w:spacing w:val="43"/>
          <w:lang w:val="hr-HR"/>
        </w:rPr>
        <w:t xml:space="preserve"> </w:t>
      </w:r>
      <w:r w:rsidRPr="005937D3">
        <w:rPr>
          <w:rFonts w:ascii="Arial" w:hAnsi="Arial" w:cs="Arial"/>
          <w:lang w:val="hr-HR"/>
        </w:rPr>
        <w:t>koji</w:t>
      </w:r>
      <w:r w:rsidRPr="005937D3">
        <w:rPr>
          <w:rFonts w:ascii="Arial" w:hAnsi="Arial" w:cs="Arial"/>
          <w:spacing w:val="42"/>
          <w:lang w:val="hr-HR"/>
        </w:rPr>
        <w:t xml:space="preserve"> </w:t>
      </w:r>
      <w:r w:rsidRPr="005937D3">
        <w:rPr>
          <w:rFonts w:ascii="Arial" w:hAnsi="Arial" w:cs="Arial"/>
          <w:lang w:val="hr-HR"/>
        </w:rPr>
        <w:t>se</w:t>
      </w:r>
      <w:r w:rsidRPr="005937D3">
        <w:rPr>
          <w:rFonts w:ascii="Arial" w:hAnsi="Arial" w:cs="Arial"/>
          <w:spacing w:val="43"/>
          <w:lang w:val="hr-HR"/>
        </w:rPr>
        <w:t xml:space="preserve"> </w:t>
      </w:r>
      <w:r w:rsidRPr="005937D3">
        <w:rPr>
          <w:rFonts w:ascii="Arial" w:hAnsi="Arial" w:cs="Arial"/>
          <w:spacing w:val="-1"/>
          <w:lang w:val="hr-HR"/>
        </w:rPr>
        <w:t>zbog</w:t>
      </w:r>
      <w:r w:rsidRPr="005937D3">
        <w:rPr>
          <w:rFonts w:ascii="Arial" w:hAnsi="Arial" w:cs="Arial"/>
          <w:spacing w:val="45"/>
          <w:lang w:val="hr-HR"/>
        </w:rPr>
        <w:t xml:space="preserve"> </w:t>
      </w:r>
      <w:r w:rsidRPr="005937D3">
        <w:rPr>
          <w:rFonts w:ascii="Arial" w:hAnsi="Arial" w:cs="Arial"/>
          <w:spacing w:val="-2"/>
          <w:lang w:val="hr-HR"/>
        </w:rPr>
        <w:t>svog</w:t>
      </w:r>
      <w:r w:rsidRPr="005937D3">
        <w:rPr>
          <w:rFonts w:ascii="Arial" w:hAnsi="Arial" w:cs="Arial"/>
          <w:spacing w:val="45"/>
          <w:lang w:val="hr-HR"/>
        </w:rPr>
        <w:t xml:space="preserve"> </w:t>
      </w:r>
      <w:r w:rsidRPr="005937D3">
        <w:rPr>
          <w:rFonts w:ascii="Arial" w:hAnsi="Arial" w:cs="Arial"/>
          <w:spacing w:val="-1"/>
          <w:lang w:val="hr-HR"/>
        </w:rPr>
        <w:t>oblika</w:t>
      </w:r>
      <w:r w:rsidRPr="005937D3">
        <w:rPr>
          <w:rFonts w:ascii="Arial" w:hAnsi="Arial" w:cs="Arial"/>
          <w:spacing w:val="42"/>
          <w:lang w:val="hr-HR"/>
        </w:rPr>
        <w:t xml:space="preserve"> </w:t>
      </w:r>
      <w:r w:rsidRPr="005937D3">
        <w:rPr>
          <w:rFonts w:ascii="Arial" w:hAnsi="Arial" w:cs="Arial"/>
          <w:lang w:val="hr-HR"/>
        </w:rPr>
        <w:t>ne</w:t>
      </w:r>
      <w:r w:rsidRPr="005937D3">
        <w:rPr>
          <w:rFonts w:ascii="Arial" w:hAnsi="Arial" w:cs="Arial"/>
          <w:spacing w:val="40"/>
          <w:lang w:val="hr-HR"/>
        </w:rPr>
        <w:t xml:space="preserve"> </w:t>
      </w:r>
      <w:r w:rsidRPr="005937D3">
        <w:rPr>
          <w:rFonts w:ascii="Arial" w:hAnsi="Arial" w:cs="Arial"/>
          <w:spacing w:val="-1"/>
          <w:lang w:val="hr-HR"/>
        </w:rPr>
        <w:t>mogu</w:t>
      </w:r>
      <w:r w:rsidRPr="005937D3">
        <w:rPr>
          <w:rFonts w:ascii="Arial" w:hAnsi="Arial" w:cs="Arial"/>
          <w:spacing w:val="51"/>
          <w:lang w:val="hr-HR"/>
        </w:rPr>
        <w:t xml:space="preserve"> </w:t>
      </w:r>
      <w:r w:rsidRPr="005937D3">
        <w:rPr>
          <w:rFonts w:ascii="Arial" w:hAnsi="Arial" w:cs="Arial"/>
          <w:spacing w:val="-1"/>
          <w:lang w:val="hr-HR"/>
        </w:rPr>
        <w:t>dostaviti</w:t>
      </w:r>
      <w:r w:rsidRPr="005937D3">
        <w:rPr>
          <w:rFonts w:ascii="Arial" w:hAnsi="Arial" w:cs="Arial"/>
          <w:spacing w:val="9"/>
          <w:lang w:val="hr-HR"/>
        </w:rPr>
        <w:t xml:space="preserve"> </w:t>
      </w:r>
      <w:r w:rsidRPr="005937D3">
        <w:rPr>
          <w:rFonts w:ascii="Arial" w:hAnsi="Arial" w:cs="Arial"/>
          <w:spacing w:val="-1"/>
          <w:lang w:val="hr-HR"/>
        </w:rPr>
        <w:t>elektronički</w:t>
      </w:r>
      <w:r w:rsidRPr="005937D3">
        <w:rPr>
          <w:rFonts w:ascii="Arial" w:hAnsi="Arial" w:cs="Arial"/>
          <w:spacing w:val="9"/>
          <w:lang w:val="hr-HR"/>
        </w:rPr>
        <w:t xml:space="preserve"> </w:t>
      </w:r>
      <w:r w:rsidRPr="005937D3">
        <w:rPr>
          <w:rFonts w:ascii="Arial" w:hAnsi="Arial" w:cs="Arial"/>
          <w:spacing w:val="-1"/>
          <w:lang w:val="hr-HR"/>
        </w:rPr>
        <w:t>(npr.</w:t>
      </w:r>
      <w:r w:rsidRPr="005937D3">
        <w:rPr>
          <w:rFonts w:ascii="Arial" w:hAnsi="Arial" w:cs="Arial"/>
          <w:spacing w:val="11"/>
          <w:lang w:val="hr-HR"/>
        </w:rPr>
        <w:t xml:space="preserve"> </w:t>
      </w:r>
      <w:r w:rsidRPr="005937D3">
        <w:rPr>
          <w:rFonts w:ascii="Arial" w:hAnsi="Arial" w:cs="Arial"/>
          <w:spacing w:val="-1"/>
          <w:lang w:val="hr-HR"/>
        </w:rPr>
        <w:t>uzorci)</w:t>
      </w:r>
      <w:r w:rsidRPr="005937D3">
        <w:rPr>
          <w:rFonts w:ascii="Arial" w:hAnsi="Arial" w:cs="Arial"/>
          <w:spacing w:val="11"/>
          <w:lang w:val="hr-HR"/>
        </w:rPr>
        <w:t xml:space="preserve"> </w:t>
      </w:r>
      <w:r w:rsidRPr="005937D3">
        <w:rPr>
          <w:rFonts w:ascii="Arial" w:hAnsi="Arial" w:cs="Arial"/>
          <w:spacing w:val="-2"/>
          <w:lang w:val="hr-HR"/>
        </w:rPr>
        <w:t>ili</w:t>
      </w:r>
      <w:r w:rsidRPr="005937D3">
        <w:rPr>
          <w:rFonts w:ascii="Arial" w:hAnsi="Arial" w:cs="Arial"/>
          <w:spacing w:val="9"/>
          <w:lang w:val="hr-HR"/>
        </w:rPr>
        <w:t xml:space="preserve"> </w:t>
      </w:r>
      <w:r w:rsidRPr="005937D3">
        <w:rPr>
          <w:rFonts w:ascii="Arial" w:hAnsi="Arial" w:cs="Arial"/>
          <w:spacing w:val="-1"/>
          <w:lang w:val="hr-HR"/>
        </w:rPr>
        <w:t>dijelova</w:t>
      </w:r>
      <w:r w:rsidRPr="005937D3">
        <w:rPr>
          <w:rFonts w:ascii="Arial" w:hAnsi="Arial" w:cs="Arial"/>
          <w:spacing w:val="12"/>
          <w:lang w:val="hr-HR"/>
        </w:rPr>
        <w:t xml:space="preserve"> </w:t>
      </w:r>
      <w:r w:rsidRPr="005937D3">
        <w:rPr>
          <w:rFonts w:ascii="Arial" w:hAnsi="Arial" w:cs="Arial"/>
          <w:spacing w:val="-2"/>
          <w:lang w:val="hr-HR"/>
        </w:rPr>
        <w:t>za</w:t>
      </w:r>
      <w:r w:rsidRPr="005937D3">
        <w:rPr>
          <w:rFonts w:ascii="Arial" w:hAnsi="Arial" w:cs="Arial"/>
          <w:spacing w:val="12"/>
          <w:lang w:val="hr-HR"/>
        </w:rPr>
        <w:t xml:space="preserve"> </w:t>
      </w:r>
      <w:r w:rsidRPr="005937D3">
        <w:rPr>
          <w:rFonts w:ascii="Arial" w:hAnsi="Arial" w:cs="Arial"/>
          <w:spacing w:val="-1"/>
          <w:lang w:val="hr-HR"/>
        </w:rPr>
        <w:t>čiju</w:t>
      </w:r>
      <w:r w:rsidRPr="005937D3">
        <w:rPr>
          <w:rFonts w:ascii="Arial" w:hAnsi="Arial" w:cs="Arial"/>
          <w:spacing w:val="10"/>
          <w:lang w:val="hr-HR"/>
        </w:rPr>
        <w:t xml:space="preserve"> </w:t>
      </w:r>
      <w:r w:rsidRPr="005937D3">
        <w:rPr>
          <w:rFonts w:ascii="Arial" w:hAnsi="Arial" w:cs="Arial"/>
          <w:lang w:val="hr-HR"/>
        </w:rPr>
        <w:t>su</w:t>
      </w:r>
      <w:r w:rsidRPr="005937D3">
        <w:rPr>
          <w:rFonts w:ascii="Arial" w:hAnsi="Arial" w:cs="Arial"/>
          <w:spacing w:val="10"/>
          <w:lang w:val="hr-HR"/>
        </w:rPr>
        <w:t xml:space="preserve"> </w:t>
      </w:r>
      <w:r w:rsidRPr="005937D3">
        <w:rPr>
          <w:rFonts w:ascii="Arial" w:hAnsi="Arial" w:cs="Arial"/>
          <w:spacing w:val="-1"/>
          <w:lang w:val="hr-HR"/>
        </w:rPr>
        <w:t>izradu,</w:t>
      </w:r>
      <w:r w:rsidRPr="005937D3">
        <w:rPr>
          <w:rFonts w:ascii="Arial" w:hAnsi="Arial" w:cs="Arial"/>
          <w:spacing w:val="11"/>
          <w:lang w:val="hr-HR"/>
        </w:rPr>
        <w:t xml:space="preserve"> </w:t>
      </w:r>
      <w:r w:rsidRPr="005937D3">
        <w:rPr>
          <w:rFonts w:ascii="Arial" w:hAnsi="Arial" w:cs="Arial"/>
          <w:spacing w:val="-1"/>
          <w:lang w:val="hr-HR"/>
        </w:rPr>
        <w:t>zbog</w:t>
      </w:r>
      <w:r w:rsidRPr="005937D3">
        <w:rPr>
          <w:rFonts w:ascii="Arial" w:hAnsi="Arial" w:cs="Arial"/>
          <w:spacing w:val="12"/>
          <w:lang w:val="hr-HR"/>
        </w:rPr>
        <w:t xml:space="preserve"> </w:t>
      </w:r>
      <w:r w:rsidRPr="005937D3">
        <w:rPr>
          <w:rFonts w:ascii="Arial" w:hAnsi="Arial" w:cs="Arial"/>
          <w:spacing w:val="-1"/>
          <w:lang w:val="hr-HR"/>
        </w:rPr>
        <w:t>specifičnosti</w:t>
      </w:r>
      <w:r w:rsidRPr="005937D3">
        <w:rPr>
          <w:rFonts w:ascii="Arial" w:hAnsi="Arial" w:cs="Arial"/>
          <w:spacing w:val="9"/>
          <w:lang w:val="hr-HR"/>
        </w:rPr>
        <w:t xml:space="preserve"> </w:t>
      </w:r>
      <w:r w:rsidRPr="005937D3">
        <w:rPr>
          <w:rFonts w:ascii="Arial" w:hAnsi="Arial" w:cs="Arial"/>
          <w:spacing w:val="-1"/>
          <w:lang w:val="hr-HR"/>
        </w:rPr>
        <w:t>predmeta</w:t>
      </w:r>
      <w:r w:rsidRPr="005937D3">
        <w:rPr>
          <w:rFonts w:ascii="Arial" w:hAnsi="Arial" w:cs="Arial"/>
          <w:spacing w:val="10"/>
          <w:lang w:val="hr-HR"/>
        </w:rPr>
        <w:t xml:space="preserve"> </w:t>
      </w:r>
      <w:r w:rsidRPr="005937D3">
        <w:rPr>
          <w:rFonts w:ascii="Arial" w:hAnsi="Arial" w:cs="Arial"/>
          <w:spacing w:val="-1"/>
          <w:lang w:val="hr-HR"/>
        </w:rPr>
        <w:t>nabave</w:t>
      </w:r>
      <w:r w:rsidRPr="005937D3">
        <w:rPr>
          <w:rFonts w:ascii="Arial" w:hAnsi="Arial" w:cs="Arial"/>
          <w:spacing w:val="85"/>
          <w:lang w:val="hr-HR"/>
        </w:rPr>
        <w:t xml:space="preserve"> </w:t>
      </w:r>
      <w:r w:rsidRPr="005937D3">
        <w:rPr>
          <w:rFonts w:ascii="Arial" w:hAnsi="Arial" w:cs="Arial"/>
          <w:spacing w:val="-1"/>
          <w:lang w:val="hr-HR"/>
        </w:rPr>
        <w:t>nužni</w:t>
      </w:r>
      <w:r w:rsidRPr="005937D3">
        <w:rPr>
          <w:rFonts w:ascii="Arial" w:hAnsi="Arial" w:cs="Arial"/>
          <w:spacing w:val="25"/>
          <w:lang w:val="hr-HR"/>
        </w:rPr>
        <w:t xml:space="preserve"> </w:t>
      </w:r>
      <w:r w:rsidRPr="005937D3">
        <w:rPr>
          <w:rFonts w:ascii="Arial" w:hAnsi="Arial" w:cs="Arial"/>
          <w:spacing w:val="-1"/>
          <w:lang w:val="hr-HR"/>
        </w:rPr>
        <w:t>posebni</w:t>
      </w:r>
      <w:r w:rsidRPr="005937D3">
        <w:rPr>
          <w:rFonts w:ascii="Arial" w:hAnsi="Arial" w:cs="Arial"/>
          <w:spacing w:val="26"/>
          <w:lang w:val="hr-HR"/>
        </w:rPr>
        <w:t xml:space="preserve"> </w:t>
      </w:r>
      <w:r w:rsidRPr="005937D3">
        <w:rPr>
          <w:rFonts w:ascii="Arial" w:hAnsi="Arial" w:cs="Arial"/>
          <w:lang w:val="hr-HR"/>
        </w:rPr>
        <w:t>formati</w:t>
      </w:r>
      <w:r w:rsidRPr="005937D3">
        <w:rPr>
          <w:rFonts w:ascii="Arial" w:hAnsi="Arial" w:cs="Arial"/>
          <w:spacing w:val="26"/>
          <w:lang w:val="hr-HR"/>
        </w:rPr>
        <w:t xml:space="preserve"> </w:t>
      </w:r>
      <w:r w:rsidRPr="005937D3">
        <w:rPr>
          <w:rFonts w:ascii="Arial" w:hAnsi="Arial" w:cs="Arial"/>
          <w:spacing w:val="-1"/>
          <w:lang w:val="hr-HR"/>
        </w:rPr>
        <w:t>dokumenata</w:t>
      </w:r>
      <w:r w:rsidRPr="005937D3">
        <w:rPr>
          <w:rFonts w:ascii="Arial" w:hAnsi="Arial" w:cs="Arial"/>
          <w:spacing w:val="22"/>
          <w:lang w:val="hr-HR"/>
        </w:rPr>
        <w:t xml:space="preserve"> </w:t>
      </w:r>
      <w:r w:rsidRPr="005937D3">
        <w:rPr>
          <w:rFonts w:ascii="Arial" w:hAnsi="Arial" w:cs="Arial"/>
          <w:lang w:val="hr-HR"/>
        </w:rPr>
        <w:t>koji</w:t>
      </w:r>
      <w:r w:rsidRPr="005937D3">
        <w:rPr>
          <w:rFonts w:ascii="Arial" w:hAnsi="Arial" w:cs="Arial"/>
          <w:spacing w:val="26"/>
          <w:lang w:val="hr-HR"/>
        </w:rPr>
        <w:t xml:space="preserve"> </w:t>
      </w:r>
      <w:r w:rsidRPr="005937D3">
        <w:rPr>
          <w:rFonts w:ascii="Arial" w:hAnsi="Arial" w:cs="Arial"/>
          <w:spacing w:val="-1"/>
          <w:lang w:val="hr-HR"/>
        </w:rPr>
        <w:t>nisu</w:t>
      </w:r>
      <w:r w:rsidRPr="005937D3">
        <w:rPr>
          <w:rFonts w:ascii="Arial" w:hAnsi="Arial" w:cs="Arial"/>
          <w:spacing w:val="26"/>
          <w:lang w:val="hr-HR"/>
        </w:rPr>
        <w:t xml:space="preserve"> </w:t>
      </w:r>
      <w:r w:rsidRPr="005937D3">
        <w:rPr>
          <w:rFonts w:ascii="Arial" w:hAnsi="Arial" w:cs="Arial"/>
          <w:spacing w:val="-2"/>
          <w:lang w:val="hr-HR"/>
        </w:rPr>
        <w:t>podržani</w:t>
      </w:r>
      <w:r w:rsidRPr="005937D3">
        <w:rPr>
          <w:rFonts w:ascii="Arial" w:hAnsi="Arial" w:cs="Arial"/>
          <w:spacing w:val="26"/>
          <w:lang w:val="hr-HR"/>
        </w:rPr>
        <w:t xml:space="preserve"> </w:t>
      </w:r>
      <w:r w:rsidRPr="005937D3">
        <w:rPr>
          <w:rFonts w:ascii="Arial" w:hAnsi="Arial" w:cs="Arial"/>
          <w:lang w:val="hr-HR"/>
        </w:rPr>
        <w:t>kroz</w:t>
      </w:r>
      <w:r w:rsidRPr="005937D3">
        <w:rPr>
          <w:rFonts w:ascii="Arial" w:hAnsi="Arial" w:cs="Arial"/>
          <w:spacing w:val="23"/>
          <w:lang w:val="hr-HR"/>
        </w:rPr>
        <w:t xml:space="preserve"> </w:t>
      </w:r>
      <w:r w:rsidRPr="005937D3">
        <w:rPr>
          <w:rFonts w:ascii="Arial" w:hAnsi="Arial" w:cs="Arial"/>
          <w:spacing w:val="-1"/>
          <w:lang w:val="hr-HR"/>
        </w:rPr>
        <w:t>opće</w:t>
      </w:r>
      <w:r w:rsidRPr="005937D3">
        <w:rPr>
          <w:rFonts w:ascii="Arial" w:hAnsi="Arial" w:cs="Arial"/>
          <w:spacing w:val="26"/>
          <w:lang w:val="hr-HR"/>
        </w:rPr>
        <w:t xml:space="preserve"> </w:t>
      </w:r>
      <w:r w:rsidRPr="005937D3">
        <w:rPr>
          <w:rFonts w:ascii="Arial" w:hAnsi="Arial" w:cs="Arial"/>
          <w:spacing w:val="-1"/>
          <w:lang w:val="hr-HR"/>
        </w:rPr>
        <w:t>dostupne</w:t>
      </w:r>
      <w:r w:rsidRPr="005937D3">
        <w:rPr>
          <w:rFonts w:ascii="Arial" w:hAnsi="Arial" w:cs="Arial"/>
          <w:spacing w:val="26"/>
          <w:lang w:val="hr-HR"/>
        </w:rPr>
        <w:t xml:space="preserve"> </w:t>
      </w:r>
      <w:r w:rsidRPr="005937D3">
        <w:rPr>
          <w:rFonts w:ascii="Arial" w:hAnsi="Arial" w:cs="Arial"/>
          <w:spacing w:val="-1"/>
          <w:lang w:val="hr-HR"/>
        </w:rPr>
        <w:t>aplikacije</w:t>
      </w:r>
      <w:r w:rsidRPr="005937D3">
        <w:rPr>
          <w:rFonts w:ascii="Arial" w:hAnsi="Arial" w:cs="Arial"/>
          <w:spacing w:val="26"/>
          <w:lang w:val="hr-HR"/>
        </w:rPr>
        <w:t xml:space="preserve"> </w:t>
      </w:r>
      <w:r w:rsidRPr="005937D3">
        <w:rPr>
          <w:rFonts w:ascii="Arial" w:hAnsi="Arial" w:cs="Arial"/>
          <w:spacing w:val="-2"/>
          <w:lang w:val="hr-HR"/>
        </w:rPr>
        <w:t>ili</w:t>
      </w:r>
      <w:r w:rsidRPr="005937D3">
        <w:rPr>
          <w:rFonts w:ascii="Arial" w:hAnsi="Arial" w:cs="Arial"/>
          <w:spacing w:val="26"/>
          <w:lang w:val="hr-HR"/>
        </w:rPr>
        <w:t xml:space="preserve"> </w:t>
      </w:r>
      <w:r w:rsidRPr="005937D3">
        <w:rPr>
          <w:rFonts w:ascii="Arial" w:hAnsi="Arial" w:cs="Arial"/>
          <w:spacing w:val="-1"/>
          <w:lang w:val="hr-HR"/>
        </w:rPr>
        <w:t>dijelova</w:t>
      </w:r>
      <w:r w:rsidRPr="005937D3">
        <w:rPr>
          <w:rFonts w:ascii="Arial" w:hAnsi="Arial" w:cs="Arial"/>
          <w:spacing w:val="26"/>
          <w:lang w:val="hr-HR"/>
        </w:rPr>
        <w:t xml:space="preserve"> </w:t>
      </w:r>
      <w:r w:rsidRPr="005937D3">
        <w:rPr>
          <w:rFonts w:ascii="Arial" w:hAnsi="Arial" w:cs="Arial"/>
          <w:lang w:val="hr-HR"/>
        </w:rPr>
        <w:t>za</w:t>
      </w:r>
      <w:r w:rsidRPr="005937D3">
        <w:rPr>
          <w:rFonts w:ascii="Arial" w:hAnsi="Arial" w:cs="Arial"/>
          <w:spacing w:val="71"/>
          <w:lang w:val="hr-HR"/>
        </w:rPr>
        <w:t xml:space="preserve"> </w:t>
      </w:r>
      <w:r w:rsidRPr="005937D3">
        <w:rPr>
          <w:rFonts w:ascii="Arial" w:hAnsi="Arial" w:cs="Arial"/>
          <w:spacing w:val="-1"/>
          <w:lang w:val="hr-HR"/>
        </w:rPr>
        <w:t>čiju</w:t>
      </w:r>
      <w:r w:rsidRPr="005937D3">
        <w:rPr>
          <w:rFonts w:ascii="Arial" w:hAnsi="Arial" w:cs="Arial"/>
          <w:spacing w:val="56"/>
          <w:lang w:val="hr-HR"/>
        </w:rPr>
        <w:t xml:space="preserve"> </w:t>
      </w:r>
      <w:r w:rsidRPr="005937D3">
        <w:rPr>
          <w:rFonts w:ascii="Arial" w:hAnsi="Arial" w:cs="Arial"/>
          <w:lang w:val="hr-HR"/>
        </w:rPr>
        <w:t>su</w:t>
      </w:r>
      <w:r w:rsidRPr="005937D3">
        <w:rPr>
          <w:rFonts w:ascii="Arial" w:hAnsi="Arial" w:cs="Arial"/>
          <w:spacing w:val="57"/>
          <w:lang w:val="hr-HR"/>
        </w:rPr>
        <w:t xml:space="preserve"> </w:t>
      </w:r>
      <w:r w:rsidRPr="005937D3">
        <w:rPr>
          <w:rFonts w:ascii="Arial" w:hAnsi="Arial" w:cs="Arial"/>
          <w:spacing w:val="-1"/>
          <w:lang w:val="hr-HR"/>
        </w:rPr>
        <w:t>obradu,</w:t>
      </w:r>
      <w:r w:rsidRPr="005937D3">
        <w:rPr>
          <w:rFonts w:ascii="Arial" w:hAnsi="Arial" w:cs="Arial"/>
          <w:spacing w:val="58"/>
          <w:lang w:val="hr-HR"/>
        </w:rPr>
        <w:t xml:space="preserve"> </w:t>
      </w:r>
      <w:r w:rsidRPr="005937D3">
        <w:rPr>
          <w:rFonts w:ascii="Arial" w:hAnsi="Arial" w:cs="Arial"/>
          <w:spacing w:val="-1"/>
          <w:lang w:val="hr-HR"/>
        </w:rPr>
        <w:t>zbog</w:t>
      </w:r>
      <w:r w:rsidRPr="005937D3">
        <w:rPr>
          <w:rFonts w:ascii="Arial" w:hAnsi="Arial" w:cs="Arial"/>
          <w:spacing w:val="57"/>
          <w:lang w:val="hr-HR"/>
        </w:rPr>
        <w:t xml:space="preserve"> </w:t>
      </w:r>
      <w:r w:rsidRPr="005937D3">
        <w:rPr>
          <w:rFonts w:ascii="Arial" w:hAnsi="Arial" w:cs="Arial"/>
          <w:spacing w:val="-1"/>
          <w:lang w:val="hr-HR"/>
        </w:rPr>
        <w:t>specifičnosti</w:t>
      </w:r>
      <w:r w:rsidRPr="005937D3">
        <w:rPr>
          <w:rFonts w:ascii="Arial" w:hAnsi="Arial" w:cs="Arial"/>
          <w:spacing w:val="56"/>
          <w:lang w:val="hr-HR"/>
        </w:rPr>
        <w:t xml:space="preserve"> </w:t>
      </w:r>
      <w:r w:rsidRPr="005937D3">
        <w:rPr>
          <w:rFonts w:ascii="Arial" w:hAnsi="Arial" w:cs="Arial"/>
          <w:spacing w:val="-1"/>
          <w:lang w:val="hr-HR"/>
        </w:rPr>
        <w:t>predmeta</w:t>
      </w:r>
      <w:r w:rsidRPr="005937D3">
        <w:rPr>
          <w:rFonts w:ascii="Arial" w:hAnsi="Arial" w:cs="Arial"/>
          <w:spacing w:val="56"/>
          <w:lang w:val="hr-HR"/>
        </w:rPr>
        <w:t xml:space="preserve"> </w:t>
      </w:r>
      <w:r w:rsidRPr="005937D3">
        <w:rPr>
          <w:rFonts w:ascii="Arial" w:hAnsi="Arial" w:cs="Arial"/>
          <w:spacing w:val="-1"/>
          <w:lang w:val="hr-HR"/>
        </w:rPr>
        <w:t>nabave,</w:t>
      </w:r>
      <w:r w:rsidRPr="005937D3">
        <w:rPr>
          <w:rFonts w:ascii="Arial" w:hAnsi="Arial" w:cs="Arial"/>
          <w:spacing w:val="58"/>
          <w:lang w:val="hr-HR"/>
        </w:rPr>
        <w:t xml:space="preserve"> </w:t>
      </w:r>
      <w:r w:rsidRPr="005937D3">
        <w:rPr>
          <w:rFonts w:ascii="Arial" w:hAnsi="Arial" w:cs="Arial"/>
          <w:spacing w:val="-1"/>
          <w:lang w:val="hr-HR"/>
        </w:rPr>
        <w:t>nužni</w:t>
      </w:r>
      <w:r w:rsidRPr="005937D3">
        <w:rPr>
          <w:rFonts w:ascii="Arial" w:hAnsi="Arial" w:cs="Arial"/>
          <w:spacing w:val="58"/>
          <w:lang w:val="hr-HR"/>
        </w:rPr>
        <w:t xml:space="preserve"> </w:t>
      </w:r>
      <w:r w:rsidRPr="005937D3">
        <w:rPr>
          <w:rFonts w:ascii="Arial" w:hAnsi="Arial" w:cs="Arial"/>
          <w:spacing w:val="-1"/>
          <w:lang w:val="hr-HR"/>
        </w:rPr>
        <w:t>posebni</w:t>
      </w:r>
      <w:r w:rsidRPr="005937D3">
        <w:rPr>
          <w:rFonts w:ascii="Arial" w:hAnsi="Arial" w:cs="Arial"/>
          <w:spacing w:val="56"/>
          <w:lang w:val="hr-HR"/>
        </w:rPr>
        <w:t xml:space="preserve"> </w:t>
      </w:r>
      <w:r w:rsidRPr="005937D3">
        <w:rPr>
          <w:rFonts w:ascii="Arial" w:hAnsi="Arial" w:cs="Arial"/>
          <w:lang w:val="hr-HR"/>
        </w:rPr>
        <w:t>formati</w:t>
      </w:r>
      <w:r w:rsidRPr="005937D3">
        <w:rPr>
          <w:rFonts w:ascii="Arial" w:hAnsi="Arial" w:cs="Arial"/>
          <w:spacing w:val="57"/>
          <w:lang w:val="hr-HR"/>
        </w:rPr>
        <w:t xml:space="preserve"> </w:t>
      </w:r>
      <w:r w:rsidRPr="005937D3">
        <w:rPr>
          <w:rFonts w:ascii="Arial" w:hAnsi="Arial" w:cs="Arial"/>
          <w:spacing w:val="-1"/>
          <w:lang w:val="hr-HR"/>
        </w:rPr>
        <w:t>dokumenata</w:t>
      </w:r>
      <w:r w:rsidRPr="005937D3">
        <w:rPr>
          <w:rFonts w:ascii="Arial" w:hAnsi="Arial" w:cs="Arial"/>
          <w:spacing w:val="75"/>
          <w:lang w:val="hr-HR"/>
        </w:rPr>
        <w:t xml:space="preserve"> </w:t>
      </w:r>
      <w:r w:rsidRPr="005937D3">
        <w:rPr>
          <w:rFonts w:ascii="Arial" w:hAnsi="Arial" w:cs="Arial"/>
          <w:spacing w:val="-1"/>
          <w:lang w:val="hr-HR"/>
        </w:rPr>
        <w:t>obuhvaćeni shemama</w:t>
      </w:r>
      <w:r w:rsidRPr="005937D3">
        <w:rPr>
          <w:rFonts w:ascii="Arial" w:hAnsi="Arial" w:cs="Arial"/>
          <w:spacing w:val="-2"/>
          <w:lang w:val="hr-HR"/>
        </w:rPr>
        <w:t xml:space="preserve"> </w:t>
      </w:r>
      <w:r w:rsidRPr="005937D3">
        <w:rPr>
          <w:rFonts w:ascii="Arial" w:hAnsi="Arial" w:cs="Arial"/>
          <w:spacing w:val="-1"/>
          <w:lang w:val="hr-HR"/>
        </w:rPr>
        <w:t>licenciranih</w:t>
      </w:r>
      <w:r w:rsidRPr="005937D3">
        <w:rPr>
          <w:rFonts w:ascii="Arial" w:hAnsi="Arial" w:cs="Arial"/>
          <w:lang w:val="hr-HR"/>
        </w:rPr>
        <w:t xml:space="preserve"> </w:t>
      </w:r>
      <w:r w:rsidRPr="005937D3">
        <w:rPr>
          <w:rFonts w:ascii="Arial" w:hAnsi="Arial" w:cs="Arial"/>
          <w:spacing w:val="-1"/>
          <w:lang w:val="hr-HR"/>
        </w:rPr>
        <w:t>prava</w:t>
      </w:r>
      <w:r w:rsidRPr="005937D3">
        <w:rPr>
          <w:rFonts w:ascii="Arial" w:hAnsi="Arial" w:cs="Arial"/>
          <w:lang w:val="hr-HR"/>
        </w:rPr>
        <w:t xml:space="preserve"> </w:t>
      </w:r>
      <w:r w:rsidRPr="005937D3">
        <w:rPr>
          <w:rFonts w:ascii="Arial" w:hAnsi="Arial" w:cs="Arial"/>
          <w:spacing w:val="-1"/>
          <w:lang w:val="hr-HR"/>
        </w:rPr>
        <w:t>zbog</w:t>
      </w:r>
      <w:r w:rsidRPr="005937D3">
        <w:rPr>
          <w:rFonts w:ascii="Arial" w:hAnsi="Arial" w:cs="Arial"/>
          <w:lang w:val="hr-HR"/>
        </w:rPr>
        <w:t xml:space="preserve"> </w:t>
      </w:r>
      <w:r w:rsidRPr="005937D3">
        <w:rPr>
          <w:rFonts w:ascii="Arial" w:hAnsi="Arial" w:cs="Arial"/>
          <w:spacing w:val="-1"/>
          <w:lang w:val="hr-HR"/>
        </w:rPr>
        <w:t>kojih</w:t>
      </w:r>
      <w:r w:rsidRPr="005937D3">
        <w:rPr>
          <w:rFonts w:ascii="Arial" w:hAnsi="Arial" w:cs="Arial"/>
          <w:lang w:val="hr-HR"/>
        </w:rPr>
        <w:t xml:space="preserve"> </w:t>
      </w:r>
      <w:r w:rsidRPr="005937D3">
        <w:rPr>
          <w:rFonts w:ascii="Arial" w:hAnsi="Arial" w:cs="Arial"/>
          <w:spacing w:val="-1"/>
          <w:lang w:val="hr-HR"/>
        </w:rPr>
        <w:t>nisu</w:t>
      </w:r>
      <w:r w:rsidRPr="005937D3">
        <w:rPr>
          <w:rFonts w:ascii="Arial" w:hAnsi="Arial" w:cs="Arial"/>
          <w:lang w:val="hr-HR"/>
        </w:rPr>
        <w:t xml:space="preserve"> </w:t>
      </w:r>
      <w:r w:rsidRPr="005937D3">
        <w:rPr>
          <w:rFonts w:ascii="Arial" w:hAnsi="Arial" w:cs="Arial"/>
          <w:spacing w:val="-1"/>
          <w:lang w:val="hr-HR"/>
        </w:rPr>
        <w:t xml:space="preserve">dostupni </w:t>
      </w:r>
      <w:r w:rsidRPr="005937D3">
        <w:rPr>
          <w:rFonts w:ascii="Arial" w:hAnsi="Arial" w:cs="Arial"/>
          <w:spacing w:val="-2"/>
          <w:lang w:val="hr-HR"/>
        </w:rPr>
        <w:t>za</w:t>
      </w:r>
      <w:r w:rsidRPr="005937D3">
        <w:rPr>
          <w:rFonts w:ascii="Arial" w:hAnsi="Arial" w:cs="Arial"/>
          <w:lang w:val="hr-HR"/>
        </w:rPr>
        <w:t xml:space="preserve"> </w:t>
      </w:r>
      <w:r w:rsidRPr="005937D3">
        <w:rPr>
          <w:rFonts w:ascii="Arial" w:hAnsi="Arial" w:cs="Arial"/>
          <w:spacing w:val="-1"/>
          <w:lang w:val="hr-HR"/>
        </w:rPr>
        <w:t>izravnu</w:t>
      </w:r>
      <w:r w:rsidRPr="005937D3">
        <w:rPr>
          <w:rFonts w:ascii="Arial" w:hAnsi="Arial" w:cs="Arial"/>
          <w:lang w:val="hr-HR"/>
        </w:rPr>
        <w:t xml:space="preserve"> </w:t>
      </w:r>
      <w:r w:rsidRPr="005937D3">
        <w:rPr>
          <w:rFonts w:ascii="Arial" w:hAnsi="Arial" w:cs="Arial"/>
          <w:spacing w:val="-1"/>
          <w:lang w:val="hr-HR"/>
        </w:rPr>
        <w:t>uporabu.</w:t>
      </w:r>
    </w:p>
    <w:p w:rsidR="00934C45" w:rsidRPr="005937D3" w:rsidRDefault="00934C45" w:rsidP="00EB05BC">
      <w:pPr>
        <w:spacing w:before="120"/>
        <w:ind w:right="-28"/>
        <w:jc w:val="both"/>
        <w:rPr>
          <w:rFonts w:ascii="Arial" w:hAnsi="Arial" w:cs="Arial"/>
          <w:lang w:val="hr-HR"/>
        </w:rPr>
      </w:pPr>
      <w:r w:rsidRPr="005937D3">
        <w:rPr>
          <w:rFonts w:ascii="Arial" w:hAnsi="Arial" w:cs="Arial"/>
          <w:spacing w:val="-1"/>
          <w:lang w:val="hr-HR"/>
        </w:rPr>
        <w:t>Tak</w:t>
      </w:r>
      <w:r w:rsidRPr="005937D3">
        <w:rPr>
          <w:rFonts w:ascii="Arial" w:hAnsi="Arial" w:cs="Arial"/>
          <w:spacing w:val="-2"/>
          <w:lang w:val="hr-HR"/>
        </w:rPr>
        <w:t>ođ</w:t>
      </w:r>
      <w:r w:rsidRPr="005937D3">
        <w:rPr>
          <w:rFonts w:ascii="Arial" w:hAnsi="Arial" w:cs="Arial"/>
          <w:spacing w:val="-1"/>
          <w:lang w:val="hr-HR"/>
        </w:rPr>
        <w:t>er,</w:t>
      </w:r>
      <w:r w:rsidRPr="005937D3">
        <w:rPr>
          <w:rFonts w:ascii="Arial" w:hAnsi="Arial" w:cs="Arial"/>
          <w:spacing w:val="6"/>
          <w:lang w:val="hr-HR"/>
        </w:rPr>
        <w:t xml:space="preserve"> </w:t>
      </w:r>
      <w:r w:rsidRPr="005937D3">
        <w:rPr>
          <w:rFonts w:ascii="Arial" w:hAnsi="Arial" w:cs="Arial"/>
          <w:spacing w:val="-1"/>
          <w:lang w:val="hr-HR"/>
        </w:rPr>
        <w:t>Ponuditelji</w:t>
      </w:r>
      <w:r w:rsidRPr="005937D3">
        <w:rPr>
          <w:rFonts w:ascii="Arial" w:hAnsi="Arial" w:cs="Arial"/>
          <w:spacing w:val="4"/>
          <w:lang w:val="hr-HR"/>
        </w:rPr>
        <w:t xml:space="preserve"> </w:t>
      </w:r>
      <w:r w:rsidRPr="005937D3">
        <w:rPr>
          <w:rFonts w:ascii="Arial" w:hAnsi="Arial" w:cs="Arial"/>
          <w:lang w:val="hr-HR"/>
        </w:rPr>
        <w:t>u</w:t>
      </w:r>
      <w:r w:rsidRPr="005937D3">
        <w:rPr>
          <w:rFonts w:ascii="Arial" w:hAnsi="Arial" w:cs="Arial"/>
          <w:spacing w:val="5"/>
          <w:lang w:val="hr-HR"/>
        </w:rPr>
        <w:t xml:space="preserve"> </w:t>
      </w:r>
      <w:r w:rsidRPr="005937D3">
        <w:rPr>
          <w:rFonts w:ascii="Arial" w:hAnsi="Arial" w:cs="Arial"/>
          <w:spacing w:val="-1"/>
          <w:lang w:val="hr-HR"/>
        </w:rPr>
        <w:t>papirnatom</w:t>
      </w:r>
      <w:r w:rsidRPr="005937D3">
        <w:rPr>
          <w:rFonts w:ascii="Arial" w:hAnsi="Arial" w:cs="Arial"/>
          <w:spacing w:val="5"/>
          <w:lang w:val="hr-HR"/>
        </w:rPr>
        <w:t xml:space="preserve"> </w:t>
      </w:r>
      <w:r w:rsidRPr="005937D3">
        <w:rPr>
          <w:rFonts w:ascii="Arial" w:hAnsi="Arial" w:cs="Arial"/>
          <w:spacing w:val="-1"/>
          <w:lang w:val="hr-HR"/>
        </w:rPr>
        <w:t>obliku,</w:t>
      </w:r>
      <w:r w:rsidRPr="005937D3">
        <w:rPr>
          <w:rFonts w:ascii="Arial" w:hAnsi="Arial" w:cs="Arial"/>
          <w:spacing w:val="4"/>
          <w:lang w:val="hr-HR"/>
        </w:rPr>
        <w:t xml:space="preserve"> </w:t>
      </w:r>
      <w:r w:rsidRPr="005937D3">
        <w:rPr>
          <w:rFonts w:ascii="Arial" w:hAnsi="Arial" w:cs="Arial"/>
          <w:lang w:val="hr-HR"/>
        </w:rPr>
        <w:t>u</w:t>
      </w:r>
      <w:r w:rsidRPr="005937D3">
        <w:rPr>
          <w:rFonts w:ascii="Arial" w:hAnsi="Arial" w:cs="Arial"/>
          <w:spacing w:val="4"/>
          <w:lang w:val="hr-HR"/>
        </w:rPr>
        <w:t xml:space="preserve"> </w:t>
      </w:r>
      <w:r w:rsidRPr="005937D3">
        <w:rPr>
          <w:rFonts w:ascii="Arial" w:hAnsi="Arial" w:cs="Arial"/>
          <w:spacing w:val="-1"/>
          <w:lang w:val="hr-HR"/>
        </w:rPr>
        <w:t>roku</w:t>
      </w:r>
      <w:r w:rsidRPr="005937D3">
        <w:rPr>
          <w:rFonts w:ascii="Arial" w:hAnsi="Arial" w:cs="Arial"/>
          <w:spacing w:val="5"/>
          <w:lang w:val="hr-HR"/>
        </w:rPr>
        <w:t xml:space="preserve"> </w:t>
      </w:r>
      <w:r w:rsidRPr="005937D3">
        <w:rPr>
          <w:rFonts w:ascii="Arial" w:hAnsi="Arial" w:cs="Arial"/>
          <w:spacing w:val="-3"/>
          <w:lang w:val="hr-HR"/>
        </w:rPr>
        <w:t>za</w:t>
      </w:r>
      <w:r w:rsidRPr="005937D3">
        <w:rPr>
          <w:rFonts w:ascii="Arial" w:hAnsi="Arial" w:cs="Arial"/>
          <w:spacing w:val="4"/>
          <w:lang w:val="hr-HR"/>
        </w:rPr>
        <w:t xml:space="preserve"> </w:t>
      </w:r>
      <w:r w:rsidRPr="005937D3">
        <w:rPr>
          <w:rFonts w:ascii="Arial" w:hAnsi="Arial" w:cs="Arial"/>
          <w:spacing w:val="-1"/>
          <w:lang w:val="hr-HR"/>
        </w:rPr>
        <w:t>dostavu</w:t>
      </w:r>
      <w:r w:rsidRPr="005937D3">
        <w:rPr>
          <w:rFonts w:ascii="Arial" w:hAnsi="Arial" w:cs="Arial"/>
          <w:spacing w:val="5"/>
          <w:lang w:val="hr-HR"/>
        </w:rPr>
        <w:t xml:space="preserve"> </w:t>
      </w:r>
      <w:r w:rsidRPr="005937D3">
        <w:rPr>
          <w:rFonts w:ascii="Arial" w:hAnsi="Arial" w:cs="Arial"/>
          <w:spacing w:val="-1"/>
          <w:lang w:val="hr-HR"/>
        </w:rPr>
        <w:t>ponuda,</w:t>
      </w:r>
      <w:r w:rsidRPr="005937D3">
        <w:rPr>
          <w:rFonts w:ascii="Arial" w:hAnsi="Arial" w:cs="Arial"/>
          <w:spacing w:val="6"/>
          <w:lang w:val="hr-HR"/>
        </w:rPr>
        <w:t xml:space="preserve"> </w:t>
      </w:r>
      <w:r w:rsidRPr="005937D3">
        <w:rPr>
          <w:rFonts w:ascii="Arial" w:hAnsi="Arial" w:cs="Arial"/>
          <w:spacing w:val="-1"/>
          <w:lang w:val="hr-HR"/>
        </w:rPr>
        <w:t>dostavljaju</w:t>
      </w:r>
      <w:r w:rsidRPr="005937D3">
        <w:rPr>
          <w:rFonts w:ascii="Arial" w:hAnsi="Arial" w:cs="Arial"/>
          <w:spacing w:val="4"/>
          <w:lang w:val="hr-HR"/>
        </w:rPr>
        <w:t xml:space="preserve"> </w:t>
      </w:r>
      <w:r w:rsidRPr="005937D3">
        <w:rPr>
          <w:rFonts w:ascii="Arial" w:hAnsi="Arial" w:cs="Arial"/>
          <w:spacing w:val="-1"/>
          <w:lang w:val="hr-HR"/>
        </w:rPr>
        <w:t>dokumente</w:t>
      </w:r>
      <w:r w:rsidRPr="005937D3">
        <w:rPr>
          <w:rFonts w:ascii="Arial" w:hAnsi="Arial" w:cs="Arial"/>
          <w:spacing w:val="5"/>
          <w:lang w:val="hr-HR"/>
        </w:rPr>
        <w:t xml:space="preserve"> </w:t>
      </w:r>
      <w:r w:rsidRPr="005937D3">
        <w:rPr>
          <w:rFonts w:ascii="Arial" w:hAnsi="Arial" w:cs="Arial"/>
          <w:spacing w:val="-1"/>
          <w:lang w:val="hr-HR"/>
        </w:rPr>
        <w:t>drugih</w:t>
      </w:r>
      <w:r w:rsidRPr="005937D3">
        <w:rPr>
          <w:rFonts w:ascii="Arial" w:hAnsi="Arial" w:cs="Arial"/>
          <w:spacing w:val="59"/>
          <w:lang w:val="hr-HR"/>
        </w:rPr>
        <w:t xml:space="preserve"> </w:t>
      </w:r>
      <w:r w:rsidRPr="005937D3">
        <w:rPr>
          <w:rFonts w:ascii="Arial" w:hAnsi="Arial" w:cs="Arial"/>
          <w:spacing w:val="-1"/>
          <w:lang w:val="hr-HR"/>
        </w:rPr>
        <w:t>tijela</w:t>
      </w:r>
      <w:r w:rsidRPr="005937D3">
        <w:rPr>
          <w:rFonts w:ascii="Arial" w:hAnsi="Arial" w:cs="Arial"/>
          <w:spacing w:val="39"/>
          <w:lang w:val="hr-HR"/>
        </w:rPr>
        <w:t xml:space="preserve"> </w:t>
      </w:r>
      <w:r w:rsidRPr="005937D3">
        <w:rPr>
          <w:rFonts w:ascii="Arial" w:hAnsi="Arial" w:cs="Arial"/>
          <w:spacing w:val="-2"/>
          <w:lang w:val="hr-HR"/>
        </w:rPr>
        <w:t>ili</w:t>
      </w:r>
      <w:r w:rsidRPr="005937D3">
        <w:rPr>
          <w:rFonts w:ascii="Arial" w:hAnsi="Arial" w:cs="Arial"/>
          <w:spacing w:val="38"/>
          <w:lang w:val="hr-HR"/>
        </w:rPr>
        <w:t xml:space="preserve"> </w:t>
      </w:r>
      <w:r w:rsidRPr="005937D3">
        <w:rPr>
          <w:rFonts w:ascii="Arial" w:hAnsi="Arial" w:cs="Arial"/>
          <w:spacing w:val="-1"/>
          <w:lang w:val="hr-HR"/>
        </w:rPr>
        <w:t>subjekata</w:t>
      </w:r>
      <w:r w:rsidRPr="005937D3">
        <w:rPr>
          <w:rFonts w:ascii="Arial" w:hAnsi="Arial" w:cs="Arial"/>
          <w:spacing w:val="38"/>
          <w:lang w:val="hr-HR"/>
        </w:rPr>
        <w:t xml:space="preserve"> </w:t>
      </w:r>
      <w:r w:rsidRPr="005937D3">
        <w:rPr>
          <w:rFonts w:ascii="Arial" w:hAnsi="Arial" w:cs="Arial"/>
          <w:lang w:val="hr-HR"/>
        </w:rPr>
        <w:t>koji</w:t>
      </w:r>
      <w:r w:rsidRPr="005937D3">
        <w:rPr>
          <w:rFonts w:ascii="Arial" w:hAnsi="Arial" w:cs="Arial"/>
          <w:spacing w:val="38"/>
          <w:lang w:val="hr-HR"/>
        </w:rPr>
        <w:t xml:space="preserve"> </w:t>
      </w:r>
      <w:r w:rsidRPr="005937D3">
        <w:rPr>
          <w:rFonts w:ascii="Arial" w:hAnsi="Arial" w:cs="Arial"/>
          <w:spacing w:val="-2"/>
          <w:lang w:val="hr-HR"/>
        </w:rPr>
        <w:t>su</w:t>
      </w:r>
      <w:r w:rsidRPr="005937D3">
        <w:rPr>
          <w:rFonts w:ascii="Arial" w:hAnsi="Arial" w:cs="Arial"/>
          <w:spacing w:val="40"/>
          <w:lang w:val="hr-HR"/>
        </w:rPr>
        <w:t xml:space="preserve"> </w:t>
      </w:r>
      <w:r w:rsidRPr="005937D3">
        <w:rPr>
          <w:rFonts w:ascii="Arial" w:hAnsi="Arial" w:cs="Arial"/>
          <w:spacing w:val="-1"/>
          <w:lang w:val="hr-HR"/>
        </w:rPr>
        <w:t>važeći</w:t>
      </w:r>
      <w:r w:rsidRPr="005937D3">
        <w:rPr>
          <w:rFonts w:ascii="Arial" w:hAnsi="Arial" w:cs="Arial"/>
          <w:spacing w:val="38"/>
          <w:lang w:val="hr-HR"/>
        </w:rPr>
        <w:t xml:space="preserve"> </w:t>
      </w:r>
      <w:r w:rsidRPr="005937D3">
        <w:rPr>
          <w:rFonts w:ascii="Arial" w:hAnsi="Arial" w:cs="Arial"/>
          <w:lang w:val="hr-HR"/>
        </w:rPr>
        <w:t>samo</w:t>
      </w:r>
      <w:r w:rsidRPr="005937D3">
        <w:rPr>
          <w:rFonts w:ascii="Arial" w:hAnsi="Arial" w:cs="Arial"/>
          <w:spacing w:val="40"/>
          <w:lang w:val="hr-HR"/>
        </w:rPr>
        <w:t xml:space="preserve"> </w:t>
      </w:r>
      <w:r w:rsidRPr="005937D3">
        <w:rPr>
          <w:rFonts w:ascii="Arial" w:hAnsi="Arial" w:cs="Arial"/>
          <w:lang w:val="hr-HR"/>
        </w:rPr>
        <w:t>u</w:t>
      </w:r>
      <w:r w:rsidRPr="005937D3">
        <w:rPr>
          <w:rFonts w:ascii="Arial" w:hAnsi="Arial" w:cs="Arial"/>
          <w:spacing w:val="39"/>
          <w:lang w:val="hr-HR"/>
        </w:rPr>
        <w:t xml:space="preserve"> </w:t>
      </w:r>
      <w:r w:rsidRPr="005937D3">
        <w:rPr>
          <w:rFonts w:ascii="Arial" w:hAnsi="Arial" w:cs="Arial"/>
          <w:spacing w:val="-1"/>
          <w:lang w:val="hr-HR"/>
        </w:rPr>
        <w:t>izvorniku,</w:t>
      </w:r>
      <w:r w:rsidRPr="005937D3">
        <w:rPr>
          <w:rFonts w:ascii="Arial" w:hAnsi="Arial" w:cs="Arial"/>
          <w:spacing w:val="41"/>
          <w:lang w:val="hr-HR"/>
        </w:rPr>
        <w:t xml:space="preserve"> </w:t>
      </w:r>
      <w:r w:rsidRPr="005937D3">
        <w:rPr>
          <w:rFonts w:ascii="Arial" w:hAnsi="Arial" w:cs="Arial"/>
          <w:spacing w:val="-1"/>
          <w:lang w:val="hr-HR"/>
        </w:rPr>
        <w:t>ako</w:t>
      </w:r>
      <w:r w:rsidRPr="005937D3">
        <w:rPr>
          <w:rFonts w:ascii="Arial" w:hAnsi="Arial" w:cs="Arial"/>
          <w:spacing w:val="39"/>
          <w:lang w:val="hr-HR"/>
        </w:rPr>
        <w:t xml:space="preserve"> </w:t>
      </w:r>
      <w:r w:rsidRPr="005937D3">
        <w:rPr>
          <w:rFonts w:ascii="Arial" w:hAnsi="Arial" w:cs="Arial"/>
          <w:spacing w:val="-1"/>
          <w:lang w:val="hr-HR"/>
        </w:rPr>
        <w:t>ih</w:t>
      </w:r>
      <w:r w:rsidRPr="005937D3">
        <w:rPr>
          <w:rFonts w:ascii="Arial" w:hAnsi="Arial" w:cs="Arial"/>
          <w:spacing w:val="40"/>
          <w:lang w:val="hr-HR"/>
        </w:rPr>
        <w:t xml:space="preserve"> </w:t>
      </w:r>
      <w:r w:rsidRPr="005937D3">
        <w:rPr>
          <w:rFonts w:ascii="Arial" w:hAnsi="Arial" w:cs="Arial"/>
          <w:spacing w:val="-1"/>
          <w:lang w:val="hr-HR"/>
        </w:rPr>
        <w:t>elektroničkim</w:t>
      </w:r>
      <w:r w:rsidRPr="005937D3">
        <w:rPr>
          <w:rFonts w:ascii="Arial" w:hAnsi="Arial" w:cs="Arial"/>
          <w:spacing w:val="38"/>
          <w:lang w:val="hr-HR"/>
        </w:rPr>
        <w:t xml:space="preserve"> </w:t>
      </w:r>
      <w:r w:rsidRPr="005937D3">
        <w:rPr>
          <w:rFonts w:ascii="Arial" w:hAnsi="Arial" w:cs="Arial"/>
          <w:spacing w:val="-1"/>
          <w:lang w:val="hr-HR"/>
        </w:rPr>
        <w:t>sredstvom</w:t>
      </w:r>
      <w:r w:rsidRPr="005937D3">
        <w:rPr>
          <w:rFonts w:ascii="Arial" w:hAnsi="Arial" w:cs="Arial"/>
          <w:spacing w:val="41"/>
          <w:lang w:val="hr-HR"/>
        </w:rPr>
        <w:t xml:space="preserve"> </w:t>
      </w:r>
      <w:r w:rsidRPr="005937D3">
        <w:rPr>
          <w:rFonts w:ascii="Arial" w:hAnsi="Arial" w:cs="Arial"/>
          <w:spacing w:val="-1"/>
          <w:lang w:val="hr-HR"/>
        </w:rPr>
        <w:t>nije</w:t>
      </w:r>
      <w:r w:rsidRPr="005937D3">
        <w:rPr>
          <w:rFonts w:ascii="Arial" w:hAnsi="Arial" w:cs="Arial"/>
          <w:spacing w:val="37"/>
          <w:lang w:val="hr-HR"/>
        </w:rPr>
        <w:t xml:space="preserve"> </w:t>
      </w:r>
      <w:r w:rsidRPr="005937D3">
        <w:rPr>
          <w:rFonts w:ascii="Arial" w:hAnsi="Arial" w:cs="Arial"/>
          <w:spacing w:val="-1"/>
          <w:lang w:val="hr-HR"/>
        </w:rPr>
        <w:t>moguće</w:t>
      </w:r>
      <w:r w:rsidRPr="005937D3">
        <w:rPr>
          <w:rFonts w:ascii="Arial" w:hAnsi="Arial" w:cs="Arial"/>
          <w:spacing w:val="77"/>
          <w:lang w:val="hr-HR"/>
        </w:rPr>
        <w:t xml:space="preserve"> </w:t>
      </w:r>
      <w:r w:rsidRPr="005937D3">
        <w:rPr>
          <w:rFonts w:ascii="Arial" w:hAnsi="Arial" w:cs="Arial"/>
          <w:spacing w:val="-1"/>
          <w:lang w:val="hr-HR"/>
        </w:rPr>
        <w:t>dostaviti</w:t>
      </w:r>
      <w:r w:rsidRPr="005937D3">
        <w:rPr>
          <w:rFonts w:ascii="Arial" w:hAnsi="Arial" w:cs="Arial"/>
          <w:spacing w:val="4"/>
          <w:lang w:val="hr-HR"/>
        </w:rPr>
        <w:t xml:space="preserve"> </w:t>
      </w:r>
      <w:r w:rsidRPr="005937D3">
        <w:rPr>
          <w:rFonts w:ascii="Arial" w:hAnsi="Arial" w:cs="Arial"/>
          <w:lang w:val="hr-HR"/>
        </w:rPr>
        <w:t>u</w:t>
      </w:r>
      <w:r w:rsidRPr="005937D3">
        <w:rPr>
          <w:rFonts w:ascii="Arial" w:hAnsi="Arial" w:cs="Arial"/>
          <w:spacing w:val="5"/>
          <w:lang w:val="hr-HR"/>
        </w:rPr>
        <w:t xml:space="preserve"> </w:t>
      </w:r>
      <w:r w:rsidRPr="005937D3">
        <w:rPr>
          <w:rFonts w:ascii="Arial" w:hAnsi="Arial" w:cs="Arial"/>
          <w:spacing w:val="-1"/>
          <w:lang w:val="hr-HR"/>
        </w:rPr>
        <w:t>izvorniku,</w:t>
      </w:r>
      <w:r w:rsidRPr="005937D3">
        <w:rPr>
          <w:rFonts w:ascii="Arial" w:hAnsi="Arial" w:cs="Arial"/>
          <w:spacing w:val="5"/>
          <w:lang w:val="hr-HR"/>
        </w:rPr>
        <w:t xml:space="preserve"> </w:t>
      </w:r>
      <w:r w:rsidRPr="005937D3">
        <w:rPr>
          <w:rFonts w:ascii="Arial" w:hAnsi="Arial" w:cs="Arial"/>
          <w:spacing w:val="-1"/>
          <w:lang w:val="hr-HR"/>
        </w:rPr>
        <w:t>poput</w:t>
      </w:r>
      <w:r w:rsidRPr="005937D3">
        <w:rPr>
          <w:rFonts w:ascii="Arial" w:hAnsi="Arial" w:cs="Arial"/>
          <w:spacing w:val="4"/>
          <w:lang w:val="hr-HR"/>
        </w:rPr>
        <w:t xml:space="preserve"> </w:t>
      </w:r>
      <w:r w:rsidRPr="005937D3">
        <w:rPr>
          <w:rFonts w:ascii="Arial" w:hAnsi="Arial" w:cs="Arial"/>
          <w:spacing w:val="-1"/>
          <w:lang w:val="hr-HR"/>
        </w:rPr>
        <w:t>traženih</w:t>
      </w:r>
      <w:r w:rsidRPr="005937D3">
        <w:rPr>
          <w:rFonts w:ascii="Arial" w:hAnsi="Arial" w:cs="Arial"/>
          <w:spacing w:val="4"/>
          <w:lang w:val="hr-HR"/>
        </w:rPr>
        <w:t xml:space="preserve"> </w:t>
      </w:r>
      <w:r w:rsidRPr="005937D3">
        <w:rPr>
          <w:rFonts w:ascii="Arial" w:hAnsi="Arial" w:cs="Arial"/>
          <w:spacing w:val="-1"/>
          <w:lang w:val="hr-HR"/>
        </w:rPr>
        <w:t>sredstava</w:t>
      </w:r>
      <w:r w:rsidRPr="005937D3">
        <w:rPr>
          <w:rFonts w:ascii="Arial" w:hAnsi="Arial" w:cs="Arial"/>
          <w:spacing w:val="5"/>
          <w:lang w:val="hr-HR"/>
        </w:rPr>
        <w:t xml:space="preserve"> </w:t>
      </w:r>
      <w:r w:rsidRPr="005937D3">
        <w:rPr>
          <w:rFonts w:ascii="Arial" w:hAnsi="Arial" w:cs="Arial"/>
          <w:spacing w:val="-1"/>
          <w:lang w:val="hr-HR"/>
        </w:rPr>
        <w:t>jamstva</w:t>
      </w:r>
      <w:r w:rsidRPr="005937D3">
        <w:rPr>
          <w:rFonts w:ascii="Arial" w:hAnsi="Arial" w:cs="Arial"/>
          <w:spacing w:val="4"/>
          <w:lang w:val="hr-HR"/>
        </w:rPr>
        <w:t xml:space="preserve"> </w:t>
      </w:r>
      <w:r w:rsidRPr="005937D3">
        <w:rPr>
          <w:rFonts w:ascii="Arial" w:hAnsi="Arial" w:cs="Arial"/>
          <w:spacing w:val="-1"/>
          <w:u w:val="single"/>
          <w:lang w:val="hr-HR"/>
        </w:rPr>
        <w:t>odnosno</w:t>
      </w:r>
      <w:r w:rsidRPr="005937D3">
        <w:rPr>
          <w:rFonts w:ascii="Arial" w:hAnsi="Arial" w:cs="Arial"/>
          <w:spacing w:val="3"/>
          <w:u w:val="single"/>
          <w:lang w:val="hr-HR"/>
        </w:rPr>
        <w:t xml:space="preserve"> </w:t>
      </w:r>
      <w:r w:rsidRPr="005937D3">
        <w:rPr>
          <w:rFonts w:ascii="Arial" w:hAnsi="Arial" w:cs="Arial"/>
          <w:spacing w:val="-2"/>
          <w:u w:val="single"/>
          <w:lang w:val="hr-HR"/>
        </w:rPr>
        <w:t>jamstva</w:t>
      </w:r>
      <w:r w:rsidRPr="005937D3">
        <w:rPr>
          <w:rFonts w:ascii="Arial" w:hAnsi="Arial" w:cs="Arial"/>
          <w:spacing w:val="2"/>
          <w:u w:val="single"/>
          <w:lang w:val="hr-HR"/>
        </w:rPr>
        <w:t xml:space="preserve"> </w:t>
      </w:r>
      <w:r w:rsidRPr="005937D3">
        <w:rPr>
          <w:rFonts w:ascii="Arial" w:hAnsi="Arial" w:cs="Arial"/>
          <w:spacing w:val="-2"/>
          <w:u w:val="single"/>
          <w:lang w:val="hr-HR"/>
        </w:rPr>
        <w:t>za</w:t>
      </w:r>
      <w:r w:rsidRPr="005937D3">
        <w:rPr>
          <w:rFonts w:ascii="Arial" w:hAnsi="Arial" w:cs="Arial"/>
          <w:spacing w:val="4"/>
          <w:u w:val="single"/>
          <w:lang w:val="hr-HR"/>
        </w:rPr>
        <w:t xml:space="preserve"> </w:t>
      </w:r>
      <w:r w:rsidRPr="005937D3">
        <w:rPr>
          <w:rFonts w:ascii="Arial" w:hAnsi="Arial" w:cs="Arial"/>
          <w:spacing w:val="-1"/>
          <w:u w:val="single"/>
          <w:lang w:val="hr-HR"/>
        </w:rPr>
        <w:t>ozbiljnost</w:t>
      </w:r>
      <w:r w:rsidRPr="005937D3">
        <w:rPr>
          <w:rFonts w:ascii="Arial" w:hAnsi="Arial" w:cs="Arial"/>
          <w:spacing w:val="7"/>
          <w:u w:val="single"/>
          <w:lang w:val="hr-HR"/>
        </w:rPr>
        <w:t xml:space="preserve"> </w:t>
      </w:r>
      <w:r w:rsidRPr="005937D3">
        <w:rPr>
          <w:rFonts w:ascii="Arial" w:hAnsi="Arial" w:cs="Arial"/>
          <w:spacing w:val="-1"/>
          <w:u w:val="single"/>
          <w:lang w:val="hr-HR"/>
        </w:rPr>
        <w:t>ponude.</w:t>
      </w:r>
    </w:p>
    <w:p w:rsidR="00934C45" w:rsidRPr="005937D3" w:rsidRDefault="00934C45" w:rsidP="00EB05BC">
      <w:pPr>
        <w:spacing w:before="120"/>
        <w:ind w:right="-28"/>
        <w:jc w:val="both"/>
        <w:rPr>
          <w:rFonts w:ascii="Arial" w:hAnsi="Arial" w:cs="Arial"/>
          <w:lang w:val="hr-HR"/>
        </w:rPr>
      </w:pPr>
      <w:r w:rsidRPr="005937D3">
        <w:rPr>
          <w:rFonts w:ascii="Arial" w:hAnsi="Arial" w:cs="Arial"/>
          <w:lang w:val="hr-HR"/>
        </w:rPr>
        <w:t>U</w:t>
      </w:r>
      <w:r w:rsidRPr="005937D3">
        <w:rPr>
          <w:rFonts w:ascii="Arial" w:hAnsi="Arial" w:cs="Arial"/>
          <w:spacing w:val="6"/>
          <w:lang w:val="hr-HR"/>
        </w:rPr>
        <w:t xml:space="preserve"> </w:t>
      </w:r>
      <w:r w:rsidRPr="005937D3">
        <w:rPr>
          <w:rFonts w:ascii="Arial" w:hAnsi="Arial" w:cs="Arial"/>
          <w:spacing w:val="-1"/>
          <w:lang w:val="hr-HR"/>
        </w:rPr>
        <w:t>slučaju</w:t>
      </w:r>
      <w:r w:rsidRPr="005937D3">
        <w:rPr>
          <w:rFonts w:ascii="Arial" w:hAnsi="Arial" w:cs="Arial"/>
          <w:spacing w:val="7"/>
          <w:lang w:val="hr-HR"/>
        </w:rPr>
        <w:t xml:space="preserve"> </w:t>
      </w:r>
      <w:r w:rsidRPr="005937D3">
        <w:rPr>
          <w:rFonts w:ascii="Arial" w:hAnsi="Arial" w:cs="Arial"/>
          <w:lang w:val="hr-HR"/>
        </w:rPr>
        <w:t>kada</w:t>
      </w:r>
      <w:r w:rsidRPr="005937D3">
        <w:rPr>
          <w:rFonts w:ascii="Arial" w:hAnsi="Arial" w:cs="Arial"/>
          <w:spacing w:val="8"/>
          <w:lang w:val="hr-HR"/>
        </w:rPr>
        <w:t xml:space="preserve"> P</w:t>
      </w:r>
      <w:r w:rsidRPr="005937D3">
        <w:rPr>
          <w:rFonts w:ascii="Arial" w:hAnsi="Arial" w:cs="Arial"/>
          <w:spacing w:val="-1"/>
          <w:lang w:val="hr-HR"/>
        </w:rPr>
        <w:t>onuditelj</w:t>
      </w:r>
      <w:r w:rsidRPr="005937D3">
        <w:rPr>
          <w:rFonts w:ascii="Arial" w:hAnsi="Arial" w:cs="Arial"/>
          <w:spacing w:val="8"/>
          <w:lang w:val="hr-HR"/>
        </w:rPr>
        <w:t xml:space="preserve"> </w:t>
      </w:r>
      <w:r w:rsidRPr="005937D3">
        <w:rPr>
          <w:rFonts w:ascii="Arial" w:hAnsi="Arial" w:cs="Arial"/>
          <w:lang w:val="hr-HR"/>
        </w:rPr>
        <w:t>uz</w:t>
      </w:r>
      <w:r w:rsidRPr="005937D3">
        <w:rPr>
          <w:rFonts w:ascii="Arial" w:hAnsi="Arial" w:cs="Arial"/>
          <w:spacing w:val="5"/>
          <w:lang w:val="hr-HR"/>
        </w:rPr>
        <w:t xml:space="preserve"> </w:t>
      </w:r>
      <w:r w:rsidRPr="005937D3">
        <w:rPr>
          <w:rFonts w:ascii="Arial" w:hAnsi="Arial" w:cs="Arial"/>
          <w:spacing w:val="-1"/>
          <w:lang w:val="hr-HR"/>
        </w:rPr>
        <w:t>elektroničku</w:t>
      </w:r>
      <w:r w:rsidRPr="005937D3">
        <w:rPr>
          <w:rFonts w:ascii="Arial" w:hAnsi="Arial" w:cs="Arial"/>
          <w:spacing w:val="7"/>
          <w:lang w:val="hr-HR"/>
        </w:rPr>
        <w:t xml:space="preserve"> </w:t>
      </w:r>
      <w:r w:rsidRPr="005937D3">
        <w:rPr>
          <w:rFonts w:ascii="Arial" w:hAnsi="Arial" w:cs="Arial"/>
          <w:spacing w:val="-1"/>
          <w:lang w:val="hr-HR"/>
        </w:rPr>
        <w:t>dostavu</w:t>
      </w:r>
      <w:r w:rsidRPr="005937D3">
        <w:rPr>
          <w:rFonts w:ascii="Arial" w:hAnsi="Arial" w:cs="Arial"/>
          <w:spacing w:val="7"/>
          <w:lang w:val="hr-HR"/>
        </w:rPr>
        <w:t xml:space="preserve"> </w:t>
      </w:r>
      <w:r w:rsidRPr="005937D3">
        <w:rPr>
          <w:rFonts w:ascii="Arial" w:hAnsi="Arial" w:cs="Arial"/>
          <w:spacing w:val="-1"/>
          <w:lang w:val="hr-HR"/>
        </w:rPr>
        <w:t>ponuda</w:t>
      </w:r>
      <w:r w:rsidRPr="005937D3">
        <w:rPr>
          <w:rFonts w:ascii="Arial" w:hAnsi="Arial" w:cs="Arial"/>
          <w:spacing w:val="7"/>
          <w:lang w:val="hr-HR"/>
        </w:rPr>
        <w:t xml:space="preserve"> </w:t>
      </w:r>
      <w:r w:rsidRPr="005937D3">
        <w:rPr>
          <w:rFonts w:ascii="Arial" w:hAnsi="Arial" w:cs="Arial"/>
          <w:lang w:val="hr-HR"/>
        </w:rPr>
        <w:t>u</w:t>
      </w:r>
      <w:r w:rsidRPr="005937D3">
        <w:rPr>
          <w:rFonts w:ascii="Arial" w:hAnsi="Arial" w:cs="Arial"/>
          <w:spacing w:val="7"/>
          <w:lang w:val="hr-HR"/>
        </w:rPr>
        <w:t xml:space="preserve"> </w:t>
      </w:r>
      <w:r w:rsidRPr="005937D3">
        <w:rPr>
          <w:rFonts w:ascii="Arial" w:hAnsi="Arial" w:cs="Arial"/>
          <w:spacing w:val="-1"/>
          <w:lang w:val="hr-HR"/>
        </w:rPr>
        <w:t>papirnatom</w:t>
      </w:r>
      <w:r w:rsidRPr="005937D3">
        <w:rPr>
          <w:rFonts w:ascii="Arial" w:hAnsi="Arial" w:cs="Arial"/>
          <w:spacing w:val="9"/>
          <w:lang w:val="hr-HR"/>
        </w:rPr>
        <w:t xml:space="preserve"> </w:t>
      </w:r>
      <w:r w:rsidRPr="005937D3">
        <w:rPr>
          <w:rFonts w:ascii="Arial" w:hAnsi="Arial" w:cs="Arial"/>
          <w:spacing w:val="-1"/>
          <w:lang w:val="hr-HR"/>
        </w:rPr>
        <w:t>obliku</w:t>
      </w:r>
      <w:r w:rsidRPr="005937D3">
        <w:rPr>
          <w:rFonts w:ascii="Arial" w:hAnsi="Arial" w:cs="Arial"/>
          <w:spacing w:val="7"/>
          <w:lang w:val="hr-HR"/>
        </w:rPr>
        <w:t xml:space="preserve"> </w:t>
      </w:r>
      <w:r w:rsidRPr="005937D3">
        <w:rPr>
          <w:rFonts w:ascii="Arial" w:hAnsi="Arial" w:cs="Arial"/>
          <w:spacing w:val="-1"/>
          <w:lang w:val="hr-HR"/>
        </w:rPr>
        <w:t>dostavlja</w:t>
      </w:r>
      <w:r w:rsidRPr="005937D3">
        <w:rPr>
          <w:rFonts w:ascii="Arial" w:hAnsi="Arial" w:cs="Arial"/>
          <w:spacing w:val="8"/>
          <w:lang w:val="hr-HR"/>
        </w:rPr>
        <w:t xml:space="preserve"> </w:t>
      </w:r>
      <w:r w:rsidRPr="005937D3">
        <w:rPr>
          <w:rFonts w:ascii="Arial" w:hAnsi="Arial" w:cs="Arial"/>
          <w:spacing w:val="-1"/>
          <w:lang w:val="hr-HR"/>
        </w:rPr>
        <w:t>odr</w:t>
      </w:r>
      <w:r w:rsidRPr="005937D3">
        <w:rPr>
          <w:rFonts w:ascii="Arial" w:hAnsi="Arial" w:cs="Arial"/>
          <w:spacing w:val="-2"/>
          <w:lang w:val="hr-HR"/>
        </w:rPr>
        <w:t>eđ</w:t>
      </w:r>
      <w:r w:rsidRPr="005937D3">
        <w:rPr>
          <w:rFonts w:ascii="Arial" w:hAnsi="Arial" w:cs="Arial"/>
          <w:spacing w:val="-1"/>
          <w:lang w:val="hr-HR"/>
        </w:rPr>
        <w:t>ene</w:t>
      </w:r>
      <w:r w:rsidRPr="005937D3">
        <w:rPr>
          <w:rFonts w:ascii="Arial" w:hAnsi="Arial" w:cs="Arial"/>
          <w:spacing w:val="71"/>
          <w:lang w:val="hr-HR"/>
        </w:rPr>
        <w:t xml:space="preserve"> </w:t>
      </w:r>
      <w:r w:rsidRPr="005937D3">
        <w:rPr>
          <w:rFonts w:ascii="Arial" w:hAnsi="Arial" w:cs="Arial"/>
          <w:spacing w:val="-1"/>
          <w:lang w:val="hr-HR"/>
        </w:rPr>
        <w:t>dokumente</w:t>
      </w:r>
      <w:r w:rsidRPr="005937D3">
        <w:rPr>
          <w:rFonts w:ascii="Arial" w:hAnsi="Arial" w:cs="Arial"/>
          <w:spacing w:val="10"/>
          <w:lang w:val="hr-HR"/>
        </w:rPr>
        <w:t xml:space="preserve"> </w:t>
      </w:r>
      <w:r w:rsidRPr="005937D3">
        <w:rPr>
          <w:rFonts w:ascii="Arial" w:hAnsi="Arial" w:cs="Arial"/>
          <w:lang w:val="hr-HR"/>
        </w:rPr>
        <w:t>koji</w:t>
      </w:r>
      <w:r w:rsidRPr="005937D3">
        <w:rPr>
          <w:rFonts w:ascii="Arial" w:hAnsi="Arial" w:cs="Arial"/>
          <w:spacing w:val="11"/>
          <w:lang w:val="hr-HR"/>
        </w:rPr>
        <w:t xml:space="preserve"> </w:t>
      </w:r>
      <w:r w:rsidRPr="005937D3">
        <w:rPr>
          <w:rFonts w:ascii="Arial" w:hAnsi="Arial" w:cs="Arial"/>
          <w:lang w:val="hr-HR"/>
        </w:rPr>
        <w:t>ne</w:t>
      </w:r>
      <w:r w:rsidRPr="005937D3">
        <w:rPr>
          <w:rFonts w:ascii="Arial" w:hAnsi="Arial" w:cs="Arial"/>
          <w:spacing w:val="12"/>
          <w:lang w:val="hr-HR"/>
        </w:rPr>
        <w:t xml:space="preserve"> </w:t>
      </w:r>
      <w:r w:rsidRPr="005937D3">
        <w:rPr>
          <w:rFonts w:ascii="Arial" w:hAnsi="Arial" w:cs="Arial"/>
          <w:spacing w:val="-1"/>
          <w:lang w:val="hr-HR"/>
        </w:rPr>
        <w:t>postoje</w:t>
      </w:r>
      <w:r w:rsidRPr="005937D3">
        <w:rPr>
          <w:rFonts w:ascii="Arial" w:hAnsi="Arial" w:cs="Arial"/>
          <w:spacing w:val="12"/>
          <w:lang w:val="hr-HR"/>
        </w:rPr>
        <w:t xml:space="preserve"> </w:t>
      </w:r>
      <w:r w:rsidRPr="005937D3">
        <w:rPr>
          <w:rFonts w:ascii="Arial" w:hAnsi="Arial" w:cs="Arial"/>
          <w:lang w:val="hr-HR"/>
        </w:rPr>
        <w:t>u</w:t>
      </w:r>
      <w:r w:rsidRPr="005937D3">
        <w:rPr>
          <w:rFonts w:ascii="Arial" w:hAnsi="Arial" w:cs="Arial"/>
          <w:spacing w:val="12"/>
          <w:lang w:val="hr-HR"/>
        </w:rPr>
        <w:t xml:space="preserve"> </w:t>
      </w:r>
      <w:r w:rsidRPr="005937D3">
        <w:rPr>
          <w:rFonts w:ascii="Arial" w:hAnsi="Arial" w:cs="Arial"/>
          <w:spacing w:val="-1"/>
          <w:lang w:val="hr-HR"/>
        </w:rPr>
        <w:t>elektroničkom</w:t>
      </w:r>
      <w:r w:rsidRPr="005937D3">
        <w:rPr>
          <w:rFonts w:ascii="Arial" w:hAnsi="Arial" w:cs="Arial"/>
          <w:spacing w:val="13"/>
          <w:lang w:val="hr-HR"/>
        </w:rPr>
        <w:t xml:space="preserve"> </w:t>
      </w:r>
      <w:r w:rsidRPr="005937D3">
        <w:rPr>
          <w:rFonts w:ascii="Arial" w:hAnsi="Arial" w:cs="Arial"/>
          <w:spacing w:val="-2"/>
          <w:lang w:val="hr-HR"/>
        </w:rPr>
        <w:t>obliku,</w:t>
      </w:r>
      <w:r w:rsidRPr="005937D3">
        <w:rPr>
          <w:rFonts w:ascii="Arial" w:hAnsi="Arial" w:cs="Arial"/>
          <w:spacing w:val="13"/>
          <w:lang w:val="hr-HR"/>
        </w:rPr>
        <w:t xml:space="preserve"> </w:t>
      </w:r>
      <w:r w:rsidRPr="005937D3">
        <w:rPr>
          <w:rFonts w:ascii="Arial" w:hAnsi="Arial" w:cs="Arial"/>
          <w:spacing w:val="-1"/>
          <w:lang w:val="hr-HR"/>
        </w:rPr>
        <w:t>Ponuditelj</w:t>
      </w:r>
      <w:r w:rsidRPr="005937D3">
        <w:rPr>
          <w:rFonts w:ascii="Arial" w:hAnsi="Arial" w:cs="Arial"/>
          <w:spacing w:val="14"/>
          <w:lang w:val="hr-HR"/>
        </w:rPr>
        <w:t xml:space="preserve"> </w:t>
      </w:r>
      <w:r w:rsidRPr="005937D3">
        <w:rPr>
          <w:rFonts w:ascii="Arial" w:hAnsi="Arial" w:cs="Arial"/>
          <w:spacing w:val="-1"/>
          <w:lang w:val="hr-HR"/>
        </w:rPr>
        <w:t>ih</w:t>
      </w:r>
      <w:r w:rsidRPr="005937D3">
        <w:rPr>
          <w:rFonts w:ascii="Arial" w:hAnsi="Arial" w:cs="Arial"/>
          <w:spacing w:val="12"/>
          <w:lang w:val="hr-HR"/>
        </w:rPr>
        <w:t xml:space="preserve"> </w:t>
      </w:r>
      <w:r w:rsidRPr="005937D3">
        <w:rPr>
          <w:rFonts w:ascii="Arial" w:hAnsi="Arial" w:cs="Arial"/>
          <w:spacing w:val="-1"/>
          <w:lang w:val="hr-HR"/>
        </w:rPr>
        <w:t>dostavlja</w:t>
      </w:r>
      <w:r w:rsidRPr="005937D3">
        <w:rPr>
          <w:rFonts w:ascii="Arial" w:hAnsi="Arial" w:cs="Arial"/>
          <w:spacing w:val="10"/>
          <w:lang w:val="hr-HR"/>
        </w:rPr>
        <w:t xml:space="preserve"> </w:t>
      </w:r>
      <w:r w:rsidRPr="005937D3">
        <w:rPr>
          <w:rFonts w:ascii="Arial" w:hAnsi="Arial" w:cs="Arial"/>
          <w:lang w:val="hr-HR"/>
        </w:rPr>
        <w:t>u</w:t>
      </w:r>
      <w:r w:rsidRPr="005937D3">
        <w:rPr>
          <w:rFonts w:ascii="Arial" w:hAnsi="Arial" w:cs="Arial"/>
          <w:spacing w:val="12"/>
          <w:lang w:val="hr-HR"/>
        </w:rPr>
        <w:t xml:space="preserve"> </w:t>
      </w:r>
      <w:r w:rsidRPr="005937D3">
        <w:rPr>
          <w:rFonts w:ascii="Arial" w:hAnsi="Arial" w:cs="Arial"/>
          <w:spacing w:val="-1"/>
          <w:lang w:val="hr-HR"/>
        </w:rPr>
        <w:t>zatvorenoj</w:t>
      </w:r>
      <w:r w:rsidRPr="005937D3">
        <w:rPr>
          <w:rFonts w:ascii="Arial" w:hAnsi="Arial" w:cs="Arial"/>
          <w:spacing w:val="13"/>
          <w:lang w:val="hr-HR"/>
        </w:rPr>
        <w:t xml:space="preserve"> </w:t>
      </w:r>
      <w:r w:rsidRPr="005937D3">
        <w:rPr>
          <w:rFonts w:ascii="Arial" w:hAnsi="Arial" w:cs="Arial"/>
          <w:spacing w:val="-1"/>
          <w:lang w:val="hr-HR"/>
        </w:rPr>
        <w:t>omotnici</w:t>
      </w:r>
      <w:r w:rsidRPr="005937D3">
        <w:rPr>
          <w:rFonts w:ascii="Arial" w:hAnsi="Arial" w:cs="Arial"/>
          <w:spacing w:val="11"/>
          <w:lang w:val="hr-HR"/>
        </w:rPr>
        <w:t xml:space="preserve"> </w:t>
      </w:r>
      <w:r w:rsidRPr="005937D3">
        <w:rPr>
          <w:rFonts w:ascii="Arial" w:hAnsi="Arial" w:cs="Arial"/>
          <w:lang w:val="hr-HR"/>
        </w:rPr>
        <w:t>na</w:t>
      </w:r>
      <w:r w:rsidRPr="005937D3">
        <w:rPr>
          <w:rFonts w:ascii="Arial" w:hAnsi="Arial" w:cs="Arial"/>
          <w:spacing w:val="85"/>
          <w:lang w:val="hr-HR"/>
        </w:rPr>
        <w:t xml:space="preserve"> </w:t>
      </w:r>
      <w:r w:rsidRPr="005937D3">
        <w:rPr>
          <w:rFonts w:ascii="Arial" w:hAnsi="Arial" w:cs="Arial"/>
          <w:lang w:val="hr-HR"/>
        </w:rPr>
        <w:t>kojoj</w:t>
      </w:r>
      <w:r w:rsidRPr="005937D3">
        <w:rPr>
          <w:rFonts w:ascii="Arial" w:hAnsi="Arial" w:cs="Arial"/>
          <w:spacing w:val="9"/>
          <w:lang w:val="hr-HR"/>
        </w:rPr>
        <w:t xml:space="preserve"> </w:t>
      </w:r>
      <w:r w:rsidRPr="005937D3">
        <w:rPr>
          <w:rFonts w:ascii="Arial" w:hAnsi="Arial" w:cs="Arial"/>
          <w:lang w:val="hr-HR"/>
        </w:rPr>
        <w:t>je</w:t>
      </w:r>
      <w:r w:rsidRPr="005937D3">
        <w:rPr>
          <w:rFonts w:ascii="Arial" w:hAnsi="Arial" w:cs="Arial"/>
          <w:spacing w:val="12"/>
          <w:lang w:val="hr-HR"/>
        </w:rPr>
        <w:t xml:space="preserve"> </w:t>
      </w:r>
      <w:r w:rsidRPr="005937D3">
        <w:rPr>
          <w:rFonts w:ascii="Arial" w:hAnsi="Arial" w:cs="Arial"/>
          <w:spacing w:val="-1"/>
          <w:lang w:val="hr-HR"/>
        </w:rPr>
        <w:t>obvezan</w:t>
      </w:r>
      <w:r w:rsidRPr="005937D3">
        <w:rPr>
          <w:rFonts w:ascii="Arial" w:hAnsi="Arial" w:cs="Arial"/>
          <w:spacing w:val="12"/>
          <w:lang w:val="hr-HR"/>
        </w:rPr>
        <w:t xml:space="preserve"> </w:t>
      </w:r>
      <w:r w:rsidRPr="005937D3">
        <w:rPr>
          <w:rFonts w:ascii="Arial" w:hAnsi="Arial" w:cs="Arial"/>
          <w:spacing w:val="-1"/>
          <w:lang w:val="hr-HR"/>
        </w:rPr>
        <w:t>naznačiti</w:t>
      </w:r>
      <w:r w:rsidRPr="005937D3">
        <w:rPr>
          <w:rFonts w:ascii="Arial" w:hAnsi="Arial" w:cs="Arial"/>
          <w:spacing w:val="11"/>
          <w:lang w:val="hr-HR"/>
        </w:rPr>
        <w:t xml:space="preserve"> </w:t>
      </w:r>
      <w:r w:rsidRPr="005937D3">
        <w:rPr>
          <w:rFonts w:ascii="Arial" w:hAnsi="Arial" w:cs="Arial"/>
          <w:lang w:val="hr-HR"/>
        </w:rPr>
        <w:t>na</w:t>
      </w:r>
      <w:r w:rsidRPr="005937D3">
        <w:rPr>
          <w:rFonts w:ascii="Arial" w:hAnsi="Arial" w:cs="Arial"/>
          <w:spacing w:val="9"/>
          <w:lang w:val="hr-HR"/>
        </w:rPr>
        <w:t xml:space="preserve"> </w:t>
      </w:r>
      <w:r w:rsidRPr="005937D3">
        <w:rPr>
          <w:rFonts w:ascii="Arial" w:hAnsi="Arial" w:cs="Arial"/>
          <w:lang w:val="hr-HR"/>
        </w:rPr>
        <w:t>koji</w:t>
      </w:r>
      <w:r w:rsidRPr="005937D3">
        <w:rPr>
          <w:rFonts w:ascii="Arial" w:hAnsi="Arial" w:cs="Arial"/>
          <w:spacing w:val="11"/>
          <w:lang w:val="hr-HR"/>
        </w:rPr>
        <w:t xml:space="preserve"> </w:t>
      </w:r>
      <w:r w:rsidRPr="005937D3">
        <w:rPr>
          <w:rFonts w:ascii="Arial" w:hAnsi="Arial" w:cs="Arial"/>
          <w:spacing w:val="-1"/>
          <w:lang w:val="hr-HR"/>
        </w:rPr>
        <w:t>postupak</w:t>
      </w:r>
      <w:r w:rsidRPr="005937D3">
        <w:rPr>
          <w:rFonts w:ascii="Arial" w:hAnsi="Arial" w:cs="Arial"/>
          <w:spacing w:val="12"/>
          <w:lang w:val="hr-HR"/>
        </w:rPr>
        <w:t xml:space="preserve"> </w:t>
      </w:r>
      <w:r w:rsidRPr="005937D3">
        <w:rPr>
          <w:rFonts w:ascii="Arial" w:hAnsi="Arial" w:cs="Arial"/>
          <w:spacing w:val="-1"/>
          <w:lang w:val="hr-HR"/>
        </w:rPr>
        <w:t>javne</w:t>
      </w:r>
      <w:r w:rsidRPr="005937D3">
        <w:rPr>
          <w:rFonts w:ascii="Arial" w:hAnsi="Arial" w:cs="Arial"/>
          <w:spacing w:val="12"/>
          <w:lang w:val="hr-HR"/>
        </w:rPr>
        <w:t xml:space="preserve"> </w:t>
      </w:r>
      <w:r w:rsidRPr="005937D3">
        <w:rPr>
          <w:rFonts w:ascii="Arial" w:hAnsi="Arial" w:cs="Arial"/>
          <w:spacing w:val="-1"/>
          <w:lang w:val="hr-HR"/>
        </w:rPr>
        <w:t>nabave</w:t>
      </w:r>
      <w:r w:rsidRPr="005937D3">
        <w:rPr>
          <w:rFonts w:ascii="Arial" w:hAnsi="Arial" w:cs="Arial"/>
          <w:spacing w:val="12"/>
          <w:lang w:val="hr-HR"/>
        </w:rPr>
        <w:t xml:space="preserve"> </w:t>
      </w:r>
      <w:r w:rsidRPr="005937D3">
        <w:rPr>
          <w:rFonts w:ascii="Arial" w:hAnsi="Arial" w:cs="Arial"/>
          <w:lang w:val="hr-HR"/>
        </w:rPr>
        <w:t>i</w:t>
      </w:r>
      <w:r w:rsidRPr="005937D3">
        <w:rPr>
          <w:rFonts w:ascii="Arial" w:hAnsi="Arial" w:cs="Arial"/>
          <w:spacing w:val="11"/>
          <w:lang w:val="hr-HR"/>
        </w:rPr>
        <w:t xml:space="preserve"> </w:t>
      </w:r>
      <w:r w:rsidRPr="005937D3">
        <w:rPr>
          <w:rFonts w:ascii="Arial" w:hAnsi="Arial" w:cs="Arial"/>
          <w:lang w:val="hr-HR"/>
        </w:rPr>
        <w:t>na</w:t>
      </w:r>
      <w:r w:rsidRPr="005937D3">
        <w:rPr>
          <w:rFonts w:ascii="Arial" w:hAnsi="Arial" w:cs="Arial"/>
          <w:spacing w:val="9"/>
          <w:lang w:val="hr-HR"/>
        </w:rPr>
        <w:t xml:space="preserve"> </w:t>
      </w:r>
      <w:r w:rsidRPr="005937D3">
        <w:rPr>
          <w:rFonts w:ascii="Arial" w:hAnsi="Arial" w:cs="Arial"/>
          <w:lang w:val="hr-HR"/>
        </w:rPr>
        <w:t>koju</w:t>
      </w:r>
      <w:r w:rsidRPr="005937D3">
        <w:rPr>
          <w:rFonts w:ascii="Arial" w:hAnsi="Arial" w:cs="Arial"/>
          <w:spacing w:val="10"/>
          <w:lang w:val="hr-HR"/>
        </w:rPr>
        <w:t xml:space="preserve"> </w:t>
      </w:r>
      <w:r w:rsidRPr="005937D3">
        <w:rPr>
          <w:rFonts w:ascii="Arial" w:hAnsi="Arial" w:cs="Arial"/>
          <w:spacing w:val="-1"/>
          <w:lang w:val="hr-HR"/>
        </w:rPr>
        <w:t>ponudu</w:t>
      </w:r>
      <w:r w:rsidRPr="005937D3">
        <w:rPr>
          <w:rFonts w:ascii="Arial" w:hAnsi="Arial" w:cs="Arial"/>
          <w:spacing w:val="12"/>
          <w:lang w:val="hr-HR"/>
        </w:rPr>
        <w:t xml:space="preserve"> </w:t>
      </w:r>
      <w:r w:rsidRPr="005937D3">
        <w:rPr>
          <w:rFonts w:ascii="Arial" w:hAnsi="Arial" w:cs="Arial"/>
          <w:lang w:val="hr-HR"/>
        </w:rPr>
        <w:t>se</w:t>
      </w:r>
      <w:r w:rsidRPr="005937D3">
        <w:rPr>
          <w:rFonts w:ascii="Arial" w:hAnsi="Arial" w:cs="Arial"/>
          <w:spacing w:val="12"/>
          <w:lang w:val="hr-HR"/>
        </w:rPr>
        <w:t xml:space="preserve"> </w:t>
      </w:r>
      <w:r w:rsidRPr="005937D3">
        <w:rPr>
          <w:rFonts w:ascii="Arial" w:hAnsi="Arial" w:cs="Arial"/>
          <w:spacing w:val="-1"/>
          <w:lang w:val="hr-HR"/>
        </w:rPr>
        <w:t>odvojeni</w:t>
      </w:r>
      <w:r w:rsidRPr="005937D3">
        <w:rPr>
          <w:rFonts w:ascii="Arial" w:hAnsi="Arial" w:cs="Arial"/>
          <w:spacing w:val="11"/>
          <w:lang w:val="hr-HR"/>
        </w:rPr>
        <w:t xml:space="preserve"> </w:t>
      </w:r>
      <w:r w:rsidRPr="005937D3">
        <w:rPr>
          <w:rFonts w:ascii="Arial" w:hAnsi="Arial" w:cs="Arial"/>
          <w:spacing w:val="-1"/>
          <w:lang w:val="hr-HR"/>
        </w:rPr>
        <w:t>dokumenti</w:t>
      </w:r>
      <w:r w:rsidRPr="005937D3">
        <w:rPr>
          <w:rFonts w:ascii="Arial" w:hAnsi="Arial" w:cs="Arial"/>
          <w:spacing w:val="39"/>
          <w:lang w:val="hr-HR"/>
        </w:rPr>
        <w:t xml:space="preserve"> </w:t>
      </w:r>
      <w:r w:rsidRPr="005937D3">
        <w:rPr>
          <w:rFonts w:ascii="Arial" w:hAnsi="Arial" w:cs="Arial"/>
          <w:spacing w:val="-1"/>
          <w:lang w:val="hr-HR"/>
        </w:rPr>
        <w:t>odnose,</w:t>
      </w:r>
      <w:r w:rsidRPr="005937D3">
        <w:rPr>
          <w:rFonts w:ascii="Arial" w:hAnsi="Arial" w:cs="Arial"/>
          <w:spacing w:val="11"/>
          <w:lang w:val="hr-HR"/>
        </w:rPr>
        <w:t xml:space="preserve"> </w:t>
      </w:r>
      <w:r w:rsidRPr="005937D3">
        <w:rPr>
          <w:rFonts w:ascii="Arial" w:hAnsi="Arial" w:cs="Arial"/>
          <w:lang w:val="hr-HR"/>
        </w:rPr>
        <w:t>te</w:t>
      </w:r>
      <w:r w:rsidRPr="005937D3">
        <w:rPr>
          <w:rFonts w:ascii="Arial" w:hAnsi="Arial" w:cs="Arial"/>
          <w:spacing w:val="8"/>
          <w:lang w:val="hr-HR"/>
        </w:rPr>
        <w:t xml:space="preserve"> </w:t>
      </w:r>
      <w:r w:rsidRPr="005937D3">
        <w:rPr>
          <w:rFonts w:ascii="Arial" w:hAnsi="Arial" w:cs="Arial"/>
          <w:spacing w:val="-1"/>
          <w:lang w:val="hr-HR"/>
        </w:rPr>
        <w:t>takva</w:t>
      </w:r>
      <w:r w:rsidRPr="005937D3">
        <w:rPr>
          <w:rFonts w:ascii="Arial" w:hAnsi="Arial" w:cs="Arial"/>
          <w:spacing w:val="11"/>
          <w:lang w:val="hr-HR"/>
        </w:rPr>
        <w:t xml:space="preserve"> </w:t>
      </w:r>
      <w:r w:rsidRPr="005937D3">
        <w:rPr>
          <w:rFonts w:ascii="Arial" w:hAnsi="Arial" w:cs="Arial"/>
          <w:spacing w:val="-1"/>
          <w:lang w:val="hr-HR"/>
        </w:rPr>
        <w:t>omotnica</w:t>
      </w:r>
      <w:r w:rsidRPr="005937D3">
        <w:rPr>
          <w:rFonts w:ascii="Arial" w:hAnsi="Arial" w:cs="Arial"/>
          <w:spacing w:val="10"/>
          <w:lang w:val="hr-HR"/>
        </w:rPr>
        <w:t xml:space="preserve"> </w:t>
      </w:r>
      <w:r w:rsidRPr="005937D3">
        <w:rPr>
          <w:rFonts w:ascii="Arial" w:hAnsi="Arial" w:cs="Arial"/>
          <w:spacing w:val="-1"/>
          <w:lang w:val="hr-HR"/>
        </w:rPr>
        <w:t>sadrži</w:t>
      </w:r>
      <w:r w:rsidRPr="005937D3">
        <w:rPr>
          <w:rFonts w:ascii="Arial" w:hAnsi="Arial" w:cs="Arial"/>
          <w:spacing w:val="10"/>
          <w:lang w:val="hr-HR"/>
        </w:rPr>
        <w:t xml:space="preserve"> </w:t>
      </w:r>
      <w:r w:rsidRPr="005937D3">
        <w:rPr>
          <w:rFonts w:ascii="Arial" w:hAnsi="Arial" w:cs="Arial"/>
          <w:spacing w:val="-1"/>
          <w:lang w:val="hr-HR"/>
        </w:rPr>
        <w:t>sve</w:t>
      </w:r>
      <w:r w:rsidRPr="005937D3">
        <w:rPr>
          <w:rFonts w:ascii="Arial" w:hAnsi="Arial" w:cs="Arial"/>
          <w:spacing w:val="11"/>
          <w:lang w:val="hr-HR"/>
        </w:rPr>
        <w:t xml:space="preserve"> </w:t>
      </w:r>
      <w:r w:rsidRPr="005937D3">
        <w:rPr>
          <w:rFonts w:ascii="Arial" w:hAnsi="Arial" w:cs="Arial"/>
          <w:lang w:val="hr-HR"/>
        </w:rPr>
        <w:t>podatke,</w:t>
      </w:r>
      <w:r w:rsidRPr="005937D3">
        <w:rPr>
          <w:rFonts w:ascii="Arial" w:hAnsi="Arial" w:cs="Arial"/>
          <w:spacing w:val="11"/>
          <w:lang w:val="hr-HR"/>
        </w:rPr>
        <w:t xml:space="preserve"> </w:t>
      </w:r>
      <w:r w:rsidRPr="005937D3">
        <w:rPr>
          <w:rFonts w:ascii="Arial" w:hAnsi="Arial" w:cs="Arial"/>
          <w:lang w:val="hr-HR"/>
        </w:rPr>
        <w:t>s</w:t>
      </w:r>
      <w:r w:rsidRPr="005937D3">
        <w:rPr>
          <w:rFonts w:ascii="Arial" w:hAnsi="Arial" w:cs="Arial"/>
          <w:spacing w:val="9"/>
          <w:lang w:val="hr-HR"/>
        </w:rPr>
        <w:t xml:space="preserve"> </w:t>
      </w:r>
      <w:r w:rsidRPr="005937D3">
        <w:rPr>
          <w:rFonts w:ascii="Arial" w:hAnsi="Arial" w:cs="Arial"/>
          <w:spacing w:val="-1"/>
          <w:lang w:val="hr-HR"/>
        </w:rPr>
        <w:t>dodatkom</w:t>
      </w:r>
      <w:r w:rsidRPr="005937D3">
        <w:rPr>
          <w:rFonts w:ascii="Arial" w:hAnsi="Arial" w:cs="Arial"/>
          <w:spacing w:val="9"/>
          <w:lang w:val="hr-HR"/>
        </w:rPr>
        <w:t xml:space="preserve"> </w:t>
      </w:r>
      <w:r w:rsidRPr="005937D3">
        <w:rPr>
          <w:rFonts w:ascii="Arial" w:hAnsi="Arial" w:cs="Arial"/>
          <w:spacing w:val="-1"/>
          <w:lang w:val="hr-HR"/>
        </w:rPr>
        <w:t>„</w:t>
      </w:r>
      <w:r w:rsidRPr="005937D3">
        <w:rPr>
          <w:rFonts w:ascii="Arial" w:hAnsi="Arial" w:cs="Arial"/>
          <w:i/>
          <w:spacing w:val="-1"/>
          <w:lang w:val="hr-HR"/>
        </w:rPr>
        <w:t>dio/dijelovi</w:t>
      </w:r>
      <w:r w:rsidRPr="005937D3">
        <w:rPr>
          <w:rFonts w:ascii="Arial" w:hAnsi="Arial" w:cs="Arial"/>
          <w:i/>
          <w:spacing w:val="9"/>
          <w:lang w:val="hr-HR"/>
        </w:rPr>
        <w:t xml:space="preserve"> </w:t>
      </w:r>
      <w:r w:rsidRPr="005937D3">
        <w:rPr>
          <w:rFonts w:ascii="Arial" w:hAnsi="Arial" w:cs="Arial"/>
          <w:i/>
          <w:spacing w:val="-1"/>
          <w:lang w:val="hr-HR"/>
        </w:rPr>
        <w:t>ponude</w:t>
      </w:r>
      <w:r w:rsidRPr="005937D3">
        <w:rPr>
          <w:rFonts w:ascii="Arial" w:hAnsi="Arial" w:cs="Arial"/>
          <w:i/>
          <w:spacing w:val="11"/>
          <w:lang w:val="hr-HR"/>
        </w:rPr>
        <w:t xml:space="preserve"> </w:t>
      </w:r>
      <w:r w:rsidRPr="005937D3">
        <w:rPr>
          <w:rFonts w:ascii="Arial" w:hAnsi="Arial" w:cs="Arial"/>
          <w:i/>
          <w:spacing w:val="-1"/>
          <w:lang w:val="hr-HR"/>
        </w:rPr>
        <w:t>koji</w:t>
      </w:r>
      <w:r w:rsidRPr="005937D3">
        <w:rPr>
          <w:rFonts w:ascii="Arial" w:hAnsi="Arial" w:cs="Arial"/>
          <w:i/>
          <w:spacing w:val="10"/>
          <w:lang w:val="hr-HR"/>
        </w:rPr>
        <w:t xml:space="preserve"> </w:t>
      </w:r>
      <w:r w:rsidRPr="005937D3">
        <w:rPr>
          <w:rFonts w:ascii="Arial" w:hAnsi="Arial" w:cs="Arial"/>
          <w:i/>
          <w:lang w:val="hr-HR"/>
        </w:rPr>
        <w:t>se</w:t>
      </w:r>
      <w:r w:rsidRPr="005937D3">
        <w:rPr>
          <w:rFonts w:ascii="Arial" w:hAnsi="Arial" w:cs="Arial"/>
          <w:i/>
          <w:spacing w:val="10"/>
          <w:lang w:val="hr-HR"/>
        </w:rPr>
        <w:t xml:space="preserve"> </w:t>
      </w:r>
      <w:r w:rsidRPr="005937D3">
        <w:rPr>
          <w:rFonts w:ascii="Arial" w:hAnsi="Arial" w:cs="Arial"/>
          <w:i/>
          <w:spacing w:val="-1"/>
          <w:lang w:val="hr-HR"/>
        </w:rPr>
        <w:t>dostavlja/ju</w:t>
      </w:r>
      <w:r w:rsidRPr="005937D3">
        <w:rPr>
          <w:rFonts w:ascii="Arial" w:hAnsi="Arial" w:cs="Arial"/>
          <w:i/>
          <w:spacing w:val="85"/>
          <w:lang w:val="hr-HR"/>
        </w:rPr>
        <w:t xml:space="preserve"> </w:t>
      </w:r>
      <w:r w:rsidRPr="005937D3">
        <w:rPr>
          <w:rFonts w:ascii="Arial" w:hAnsi="Arial" w:cs="Arial"/>
          <w:i/>
          <w:spacing w:val="-1"/>
          <w:lang w:val="hr-HR"/>
        </w:rPr>
        <w:t>odvojeno</w:t>
      </w:r>
      <w:r w:rsidRPr="005937D3">
        <w:rPr>
          <w:rFonts w:ascii="Arial" w:hAnsi="Arial" w:cs="Arial"/>
          <w:spacing w:val="-1"/>
          <w:lang w:val="hr-HR"/>
        </w:rPr>
        <w:t>“.</w:t>
      </w:r>
    </w:p>
    <w:p w:rsidR="00934C45" w:rsidRPr="005937D3" w:rsidRDefault="00934C45" w:rsidP="00EB05BC">
      <w:pPr>
        <w:spacing w:before="120"/>
        <w:ind w:right="-28"/>
        <w:jc w:val="both"/>
        <w:rPr>
          <w:rFonts w:ascii="Arial" w:hAnsi="Arial" w:cs="Arial"/>
          <w:spacing w:val="-1"/>
          <w:lang w:val="hr-HR"/>
        </w:rPr>
      </w:pPr>
      <w:r w:rsidRPr="005937D3">
        <w:rPr>
          <w:rFonts w:ascii="Arial" w:hAnsi="Arial" w:cs="Arial"/>
          <w:spacing w:val="-1"/>
          <w:lang w:val="hr-HR"/>
        </w:rPr>
        <w:t>Zatvorenu</w:t>
      </w:r>
      <w:r w:rsidRPr="005937D3">
        <w:rPr>
          <w:rFonts w:ascii="Arial" w:hAnsi="Arial" w:cs="Arial"/>
          <w:spacing w:val="24"/>
          <w:lang w:val="hr-HR"/>
        </w:rPr>
        <w:t xml:space="preserve"> </w:t>
      </w:r>
      <w:r w:rsidRPr="005937D3">
        <w:rPr>
          <w:rFonts w:ascii="Arial" w:hAnsi="Arial" w:cs="Arial"/>
          <w:spacing w:val="-1"/>
          <w:lang w:val="hr-HR"/>
        </w:rPr>
        <w:t>omotnicu</w:t>
      </w:r>
      <w:r w:rsidRPr="005937D3">
        <w:rPr>
          <w:rFonts w:ascii="Arial" w:hAnsi="Arial" w:cs="Arial"/>
          <w:spacing w:val="24"/>
          <w:lang w:val="hr-HR"/>
        </w:rPr>
        <w:t xml:space="preserve"> </w:t>
      </w:r>
      <w:r w:rsidRPr="005937D3">
        <w:rPr>
          <w:rFonts w:ascii="Arial" w:hAnsi="Arial" w:cs="Arial"/>
          <w:lang w:val="hr-HR"/>
        </w:rPr>
        <w:t>s</w:t>
      </w:r>
      <w:r w:rsidRPr="005937D3">
        <w:rPr>
          <w:rFonts w:ascii="Arial" w:hAnsi="Arial" w:cs="Arial"/>
          <w:spacing w:val="24"/>
          <w:lang w:val="hr-HR"/>
        </w:rPr>
        <w:t xml:space="preserve"> </w:t>
      </w:r>
      <w:r w:rsidRPr="005937D3">
        <w:rPr>
          <w:rFonts w:ascii="Arial" w:hAnsi="Arial" w:cs="Arial"/>
          <w:spacing w:val="-1"/>
          <w:lang w:val="hr-HR"/>
        </w:rPr>
        <w:t>dijelom/dijelovima</w:t>
      </w:r>
      <w:r w:rsidRPr="005937D3">
        <w:rPr>
          <w:rFonts w:ascii="Arial" w:hAnsi="Arial" w:cs="Arial"/>
          <w:spacing w:val="24"/>
          <w:lang w:val="hr-HR"/>
        </w:rPr>
        <w:t xml:space="preserve"> </w:t>
      </w:r>
      <w:r w:rsidRPr="005937D3">
        <w:rPr>
          <w:rFonts w:ascii="Arial" w:hAnsi="Arial" w:cs="Arial"/>
          <w:spacing w:val="-1"/>
          <w:lang w:val="hr-HR"/>
        </w:rPr>
        <w:t>ponude</w:t>
      </w:r>
      <w:r w:rsidRPr="005937D3">
        <w:rPr>
          <w:rFonts w:ascii="Arial" w:hAnsi="Arial" w:cs="Arial"/>
          <w:spacing w:val="24"/>
          <w:lang w:val="hr-HR"/>
        </w:rPr>
        <w:t xml:space="preserve"> </w:t>
      </w:r>
      <w:r w:rsidRPr="005937D3">
        <w:rPr>
          <w:rFonts w:ascii="Arial" w:hAnsi="Arial" w:cs="Arial"/>
          <w:spacing w:val="-1"/>
          <w:lang w:val="hr-HR"/>
        </w:rPr>
        <w:t>Ponuditelj</w:t>
      </w:r>
      <w:r w:rsidRPr="005937D3">
        <w:rPr>
          <w:rFonts w:ascii="Arial" w:hAnsi="Arial" w:cs="Arial"/>
          <w:spacing w:val="26"/>
          <w:lang w:val="hr-HR"/>
        </w:rPr>
        <w:t xml:space="preserve"> </w:t>
      </w:r>
      <w:r w:rsidRPr="005937D3">
        <w:rPr>
          <w:rFonts w:ascii="Arial" w:hAnsi="Arial" w:cs="Arial"/>
          <w:spacing w:val="-1"/>
          <w:lang w:val="hr-HR"/>
        </w:rPr>
        <w:t>predaje</w:t>
      </w:r>
      <w:r w:rsidRPr="005937D3">
        <w:rPr>
          <w:rFonts w:ascii="Arial" w:hAnsi="Arial" w:cs="Arial"/>
          <w:spacing w:val="22"/>
          <w:lang w:val="hr-HR"/>
        </w:rPr>
        <w:t xml:space="preserve"> </w:t>
      </w:r>
      <w:r w:rsidRPr="005937D3">
        <w:rPr>
          <w:rFonts w:ascii="Arial" w:hAnsi="Arial" w:cs="Arial"/>
          <w:spacing w:val="-1"/>
          <w:lang w:val="hr-HR"/>
        </w:rPr>
        <w:t>neposredno</w:t>
      </w:r>
      <w:r w:rsidRPr="005937D3">
        <w:rPr>
          <w:rFonts w:ascii="Arial" w:hAnsi="Arial" w:cs="Arial"/>
          <w:spacing w:val="24"/>
          <w:lang w:val="hr-HR"/>
        </w:rPr>
        <w:t xml:space="preserve"> </w:t>
      </w:r>
      <w:r w:rsidRPr="005937D3">
        <w:rPr>
          <w:rFonts w:ascii="Arial" w:hAnsi="Arial" w:cs="Arial"/>
          <w:spacing w:val="-2"/>
          <w:lang w:val="hr-HR"/>
        </w:rPr>
        <w:t>ili</w:t>
      </w:r>
      <w:r w:rsidRPr="005937D3">
        <w:rPr>
          <w:rFonts w:ascii="Arial" w:hAnsi="Arial" w:cs="Arial"/>
          <w:spacing w:val="23"/>
          <w:lang w:val="hr-HR"/>
        </w:rPr>
        <w:t xml:space="preserve"> </w:t>
      </w:r>
      <w:r w:rsidRPr="005937D3">
        <w:rPr>
          <w:rFonts w:ascii="Arial" w:hAnsi="Arial" w:cs="Arial"/>
          <w:spacing w:val="-1"/>
          <w:lang w:val="hr-HR"/>
        </w:rPr>
        <w:t>preporučenom</w:t>
      </w:r>
      <w:r w:rsidRPr="005937D3">
        <w:rPr>
          <w:rFonts w:ascii="Arial" w:hAnsi="Arial" w:cs="Arial"/>
          <w:spacing w:val="75"/>
          <w:lang w:val="hr-HR"/>
        </w:rPr>
        <w:t xml:space="preserve"> </w:t>
      </w:r>
      <w:r w:rsidRPr="005937D3">
        <w:rPr>
          <w:rFonts w:ascii="Arial" w:hAnsi="Arial" w:cs="Arial"/>
          <w:spacing w:val="-1"/>
          <w:lang w:val="hr-HR"/>
        </w:rPr>
        <w:t>poštanskom</w:t>
      </w:r>
      <w:r w:rsidRPr="005937D3">
        <w:rPr>
          <w:rFonts w:ascii="Arial" w:hAnsi="Arial" w:cs="Arial"/>
          <w:spacing w:val="11"/>
          <w:lang w:val="hr-HR"/>
        </w:rPr>
        <w:t xml:space="preserve"> </w:t>
      </w:r>
      <w:r w:rsidRPr="005937D3">
        <w:rPr>
          <w:rFonts w:ascii="Arial" w:hAnsi="Arial" w:cs="Arial"/>
          <w:spacing w:val="-1"/>
          <w:lang w:val="hr-HR"/>
        </w:rPr>
        <w:t>pošiljkom</w:t>
      </w:r>
      <w:r w:rsidRPr="005937D3">
        <w:rPr>
          <w:rFonts w:ascii="Arial" w:hAnsi="Arial" w:cs="Arial"/>
          <w:spacing w:val="11"/>
          <w:lang w:val="hr-HR"/>
        </w:rPr>
        <w:t xml:space="preserve"> </w:t>
      </w:r>
      <w:r w:rsidRPr="005937D3">
        <w:rPr>
          <w:rFonts w:ascii="Arial" w:hAnsi="Arial" w:cs="Arial"/>
          <w:spacing w:val="-2"/>
          <w:lang w:val="hr-HR"/>
        </w:rPr>
        <w:t>na</w:t>
      </w:r>
      <w:r w:rsidRPr="005937D3">
        <w:rPr>
          <w:rFonts w:ascii="Arial" w:hAnsi="Arial" w:cs="Arial"/>
          <w:spacing w:val="11"/>
          <w:lang w:val="hr-HR"/>
        </w:rPr>
        <w:t xml:space="preserve"> </w:t>
      </w:r>
      <w:r w:rsidRPr="005937D3">
        <w:rPr>
          <w:rFonts w:ascii="Arial" w:hAnsi="Arial" w:cs="Arial"/>
          <w:spacing w:val="-1"/>
          <w:lang w:val="hr-HR"/>
        </w:rPr>
        <w:t>adresu</w:t>
      </w:r>
      <w:r w:rsidRPr="005937D3">
        <w:rPr>
          <w:rFonts w:ascii="Arial" w:hAnsi="Arial" w:cs="Arial"/>
          <w:spacing w:val="10"/>
          <w:lang w:val="hr-HR"/>
        </w:rPr>
        <w:t xml:space="preserve"> </w:t>
      </w:r>
      <w:r w:rsidRPr="005937D3">
        <w:rPr>
          <w:rFonts w:ascii="Arial" w:hAnsi="Arial" w:cs="Arial"/>
          <w:b/>
          <w:u w:val="single"/>
          <w:lang w:val="hr-HR"/>
        </w:rPr>
        <w:t>POSLOVNI SUSTAVI d.o.o. Rijeka, Milutina Barača 19/II</w:t>
      </w:r>
      <w:r w:rsidRPr="005937D3">
        <w:rPr>
          <w:rFonts w:ascii="Arial" w:hAnsi="Arial" w:cs="Arial"/>
          <w:lang w:val="hr-HR"/>
        </w:rPr>
        <w:t>, na</w:t>
      </w:r>
      <w:r w:rsidRPr="005937D3">
        <w:rPr>
          <w:rFonts w:ascii="Arial" w:hAnsi="Arial" w:cs="Arial"/>
          <w:spacing w:val="4"/>
          <w:lang w:val="hr-HR"/>
        </w:rPr>
        <w:t xml:space="preserve"> </w:t>
      </w:r>
      <w:r w:rsidRPr="005937D3">
        <w:rPr>
          <w:rFonts w:ascii="Arial" w:hAnsi="Arial" w:cs="Arial"/>
          <w:spacing w:val="-1"/>
          <w:lang w:val="hr-HR"/>
        </w:rPr>
        <w:t>kojoj</w:t>
      </w:r>
      <w:r w:rsidRPr="005937D3">
        <w:rPr>
          <w:rFonts w:ascii="Arial" w:hAnsi="Arial" w:cs="Arial"/>
          <w:spacing w:val="7"/>
          <w:lang w:val="hr-HR"/>
        </w:rPr>
        <w:t xml:space="preserve"> </w:t>
      </w:r>
      <w:r w:rsidRPr="005937D3">
        <w:rPr>
          <w:rFonts w:ascii="Arial" w:hAnsi="Arial" w:cs="Arial"/>
          <w:lang w:val="hr-HR"/>
        </w:rPr>
        <w:t>mora</w:t>
      </w:r>
      <w:r w:rsidRPr="005937D3">
        <w:rPr>
          <w:rFonts w:ascii="Arial" w:hAnsi="Arial" w:cs="Arial"/>
          <w:spacing w:val="4"/>
          <w:lang w:val="hr-HR"/>
        </w:rPr>
        <w:t xml:space="preserve"> </w:t>
      </w:r>
      <w:r w:rsidRPr="005937D3">
        <w:rPr>
          <w:rFonts w:ascii="Arial" w:hAnsi="Arial" w:cs="Arial"/>
          <w:spacing w:val="-1"/>
          <w:lang w:val="hr-HR"/>
        </w:rPr>
        <w:t>biti</w:t>
      </w:r>
      <w:r w:rsidRPr="005937D3">
        <w:rPr>
          <w:rFonts w:ascii="Arial" w:hAnsi="Arial" w:cs="Arial"/>
          <w:spacing w:val="6"/>
          <w:lang w:val="hr-HR"/>
        </w:rPr>
        <w:t xml:space="preserve"> </w:t>
      </w:r>
      <w:r w:rsidRPr="005937D3">
        <w:rPr>
          <w:rFonts w:ascii="Arial" w:hAnsi="Arial" w:cs="Arial"/>
          <w:spacing w:val="-1"/>
          <w:lang w:val="hr-HR"/>
        </w:rPr>
        <w:t>naznačeno:</w:t>
      </w:r>
    </w:p>
    <w:p w:rsidR="00934C45" w:rsidRPr="005937D3" w:rsidRDefault="00934C45" w:rsidP="00DD4021">
      <w:pPr>
        <w:jc w:val="center"/>
        <w:rPr>
          <w:rFonts w:ascii="Arial" w:hAnsi="Arial" w:cs="Arial"/>
          <w:lang w:val="hr-HR"/>
        </w:rPr>
      </w:pPr>
      <w:r w:rsidRPr="005937D3">
        <w:rPr>
          <w:rFonts w:ascii="Arial" w:hAnsi="Arial" w:cs="Arial"/>
          <w:lang w:val="hr-HR"/>
        </w:rPr>
        <w:t>-</w:t>
      </w:r>
      <w:r w:rsidRPr="005937D3">
        <w:rPr>
          <w:rFonts w:ascii="Arial" w:hAnsi="Arial" w:cs="Arial"/>
          <w:spacing w:val="2"/>
          <w:lang w:val="hr-HR"/>
        </w:rPr>
        <w:t xml:space="preserve"> </w:t>
      </w:r>
      <w:r w:rsidRPr="005937D3">
        <w:rPr>
          <w:rFonts w:ascii="Arial" w:hAnsi="Arial" w:cs="Arial"/>
          <w:u w:val="single" w:color="000000"/>
          <w:lang w:val="hr-HR"/>
        </w:rPr>
        <w:t>na</w:t>
      </w:r>
      <w:r w:rsidRPr="005937D3">
        <w:rPr>
          <w:rFonts w:ascii="Arial" w:hAnsi="Arial" w:cs="Arial"/>
          <w:spacing w:val="-3"/>
          <w:u w:val="single" w:color="000000"/>
          <w:lang w:val="hr-HR"/>
        </w:rPr>
        <w:t xml:space="preserve"> </w:t>
      </w:r>
      <w:r w:rsidRPr="005937D3">
        <w:rPr>
          <w:rFonts w:ascii="Arial" w:hAnsi="Arial" w:cs="Arial"/>
          <w:spacing w:val="-1"/>
          <w:u w:val="single" w:color="000000"/>
          <w:lang w:val="hr-HR"/>
        </w:rPr>
        <w:t>prednjoj strani omotnice</w:t>
      </w:r>
      <w:r w:rsidRPr="005937D3">
        <w:rPr>
          <w:rFonts w:ascii="Arial" w:hAnsi="Arial" w:cs="Arial"/>
          <w:spacing w:val="-1"/>
          <w:lang w:val="hr-HR"/>
        </w:rPr>
        <w:t>:</w:t>
      </w:r>
    </w:p>
    <w:p w:rsidR="00934C45" w:rsidRPr="005937D3" w:rsidRDefault="00934C45" w:rsidP="00DD4021">
      <w:pPr>
        <w:autoSpaceDE w:val="0"/>
        <w:autoSpaceDN w:val="0"/>
        <w:adjustRightInd w:val="0"/>
        <w:jc w:val="center"/>
        <w:rPr>
          <w:rFonts w:ascii="Arial" w:hAnsi="Arial" w:cs="Arial"/>
          <w:b/>
          <w:lang w:val="hr-HR"/>
        </w:rPr>
      </w:pPr>
      <w:r w:rsidRPr="005937D3">
        <w:rPr>
          <w:rFonts w:ascii="Arial" w:hAnsi="Arial" w:cs="Arial"/>
          <w:b/>
          <w:lang w:val="hr-HR"/>
        </w:rPr>
        <w:t>POSLOVNI SUSTAVI d.o.o.</w:t>
      </w:r>
    </w:p>
    <w:p w:rsidR="00934C45" w:rsidRPr="00AC4DEC" w:rsidRDefault="00934C45" w:rsidP="00DD4021">
      <w:pPr>
        <w:autoSpaceDE w:val="0"/>
        <w:autoSpaceDN w:val="0"/>
        <w:adjustRightInd w:val="0"/>
        <w:jc w:val="center"/>
        <w:rPr>
          <w:rFonts w:ascii="Arial" w:hAnsi="Arial" w:cs="Arial"/>
          <w:b/>
          <w:lang w:val="hr-HR"/>
        </w:rPr>
      </w:pPr>
      <w:r>
        <w:rPr>
          <w:rFonts w:ascii="Arial" w:hAnsi="Arial" w:cs="Arial"/>
          <w:b/>
          <w:lang w:val="hr-HR"/>
        </w:rPr>
        <w:t xml:space="preserve">(za </w:t>
      </w:r>
      <w:r w:rsidRPr="00AC4DEC">
        <w:rPr>
          <w:rFonts w:ascii="Arial" w:hAnsi="Arial" w:cs="Arial"/>
          <w:b/>
          <w:lang w:val="hr-HR"/>
        </w:rPr>
        <w:t>Naručitelja RIJEKA plus d.o.o. Rijeka)</w:t>
      </w:r>
    </w:p>
    <w:p w:rsidR="00934C45" w:rsidRPr="00AC4DEC" w:rsidRDefault="00934C45" w:rsidP="00DD4021">
      <w:pPr>
        <w:autoSpaceDE w:val="0"/>
        <w:autoSpaceDN w:val="0"/>
        <w:adjustRightInd w:val="0"/>
        <w:jc w:val="center"/>
        <w:rPr>
          <w:rFonts w:ascii="Arial" w:hAnsi="Arial" w:cs="Arial"/>
          <w:b/>
          <w:lang w:val="hr-HR"/>
        </w:rPr>
      </w:pPr>
      <w:r w:rsidRPr="00AC4DEC">
        <w:rPr>
          <w:rFonts w:ascii="Arial" w:hAnsi="Arial" w:cs="Arial"/>
          <w:b/>
          <w:lang w:val="hr-HR"/>
        </w:rPr>
        <w:t>Milutina Barača 19, 51000 RIJEKA</w:t>
      </w:r>
    </w:p>
    <w:p w:rsidR="00934C45" w:rsidRDefault="00934C45" w:rsidP="00DD4021">
      <w:pPr>
        <w:pStyle w:val="BodyText"/>
        <w:ind w:left="0"/>
        <w:jc w:val="center"/>
        <w:rPr>
          <w:rFonts w:ascii="Arial" w:hAnsi="Arial" w:cs="Arial"/>
          <w:b/>
          <w:spacing w:val="-1"/>
          <w:sz w:val="22"/>
          <w:szCs w:val="22"/>
          <w:lang w:val="hr-HR"/>
        </w:rPr>
      </w:pPr>
      <w:r>
        <w:rPr>
          <w:rFonts w:ascii="Arial" w:hAnsi="Arial" w:cs="Arial"/>
          <w:b/>
          <w:spacing w:val="-1"/>
          <w:sz w:val="22"/>
          <w:szCs w:val="22"/>
          <w:lang w:val="pl-PL"/>
        </w:rPr>
        <w:t>Prodajni</w:t>
      </w:r>
      <w:r w:rsidRPr="00AD07D4">
        <w:rPr>
          <w:rFonts w:ascii="Arial" w:hAnsi="Arial" w:cs="Arial"/>
          <w:b/>
          <w:spacing w:val="-1"/>
          <w:sz w:val="22"/>
          <w:szCs w:val="22"/>
          <w:lang w:val="hr-HR"/>
        </w:rPr>
        <w:t xml:space="preserve"> </w:t>
      </w:r>
      <w:r>
        <w:rPr>
          <w:rFonts w:ascii="Arial" w:hAnsi="Arial" w:cs="Arial"/>
          <w:b/>
          <w:spacing w:val="-1"/>
          <w:sz w:val="22"/>
          <w:szCs w:val="22"/>
          <w:lang w:val="pl-PL"/>
        </w:rPr>
        <w:t>kiosci</w:t>
      </w:r>
      <w:r>
        <w:rPr>
          <w:rFonts w:ascii="Arial" w:hAnsi="Arial" w:cs="Arial"/>
          <w:b/>
          <w:spacing w:val="-1"/>
          <w:sz w:val="22"/>
          <w:szCs w:val="22"/>
          <w:lang w:val="hr-HR"/>
        </w:rPr>
        <w:t xml:space="preserve">, </w:t>
      </w:r>
      <w:r>
        <w:rPr>
          <w:rFonts w:ascii="Arial" w:hAnsi="Arial" w:cs="Arial"/>
          <w:b/>
          <w:spacing w:val="-1"/>
          <w:sz w:val="22"/>
          <w:szCs w:val="22"/>
          <w:lang w:val="pl-PL"/>
        </w:rPr>
        <w:t>stolovi</w:t>
      </w:r>
      <w:r w:rsidRPr="00DD4021">
        <w:rPr>
          <w:rFonts w:ascii="Arial" w:hAnsi="Arial" w:cs="Arial"/>
          <w:b/>
          <w:spacing w:val="-1"/>
          <w:sz w:val="22"/>
          <w:szCs w:val="22"/>
          <w:lang w:val="hr-HR"/>
        </w:rPr>
        <w:t xml:space="preserve"> </w:t>
      </w:r>
      <w:r>
        <w:rPr>
          <w:rFonts w:ascii="Arial" w:hAnsi="Arial" w:cs="Arial"/>
          <w:b/>
          <w:spacing w:val="-1"/>
          <w:sz w:val="22"/>
          <w:szCs w:val="22"/>
          <w:lang w:val="hr-HR"/>
        </w:rPr>
        <w:t xml:space="preserve">i nosiva postolja </w:t>
      </w:r>
      <w:r>
        <w:rPr>
          <w:rFonts w:ascii="Arial" w:hAnsi="Arial" w:cs="Arial"/>
          <w:b/>
          <w:spacing w:val="-1"/>
          <w:sz w:val="22"/>
          <w:szCs w:val="22"/>
          <w:lang w:val="pl-PL"/>
        </w:rPr>
        <w:t>za</w:t>
      </w:r>
      <w:r w:rsidRPr="00DD4021">
        <w:rPr>
          <w:rFonts w:ascii="Arial" w:hAnsi="Arial" w:cs="Arial"/>
          <w:b/>
          <w:spacing w:val="-1"/>
          <w:sz w:val="22"/>
          <w:szCs w:val="22"/>
          <w:lang w:val="hr-HR"/>
        </w:rPr>
        <w:t xml:space="preserve"> </w:t>
      </w:r>
      <w:r>
        <w:rPr>
          <w:rFonts w:ascii="Arial" w:hAnsi="Arial" w:cs="Arial"/>
          <w:b/>
          <w:spacing w:val="-1"/>
          <w:sz w:val="22"/>
          <w:szCs w:val="22"/>
          <w:lang w:val="pl-PL"/>
        </w:rPr>
        <w:t>obavljanje</w:t>
      </w:r>
      <w:r w:rsidRPr="00DD4021">
        <w:rPr>
          <w:rFonts w:ascii="Arial" w:hAnsi="Arial" w:cs="Arial"/>
          <w:b/>
          <w:spacing w:val="-1"/>
          <w:sz w:val="22"/>
          <w:szCs w:val="22"/>
          <w:lang w:val="hr-HR"/>
        </w:rPr>
        <w:t xml:space="preserve"> </w:t>
      </w:r>
      <w:r>
        <w:rPr>
          <w:rFonts w:ascii="Arial" w:hAnsi="Arial" w:cs="Arial"/>
          <w:b/>
          <w:spacing w:val="-1"/>
          <w:sz w:val="22"/>
          <w:szCs w:val="22"/>
          <w:lang w:val="pl-PL"/>
        </w:rPr>
        <w:t>djelatnosti</w:t>
      </w:r>
      <w:r w:rsidRPr="00DD4021">
        <w:rPr>
          <w:rFonts w:ascii="Arial" w:hAnsi="Arial" w:cs="Arial"/>
          <w:b/>
          <w:spacing w:val="-1"/>
          <w:sz w:val="22"/>
          <w:szCs w:val="22"/>
          <w:lang w:val="hr-HR"/>
        </w:rPr>
        <w:t xml:space="preserve"> </w:t>
      </w:r>
      <w:r>
        <w:rPr>
          <w:rFonts w:ascii="Arial" w:hAnsi="Arial" w:cs="Arial"/>
          <w:b/>
          <w:spacing w:val="-1"/>
          <w:sz w:val="22"/>
          <w:szCs w:val="22"/>
          <w:lang w:val="hr-HR"/>
        </w:rPr>
        <w:t xml:space="preserve"> tržnice na malo</w:t>
      </w:r>
      <w:r w:rsidRPr="00AC4DEC">
        <w:rPr>
          <w:rFonts w:ascii="Arial" w:hAnsi="Arial" w:cs="Arial"/>
          <w:b/>
          <w:spacing w:val="-1"/>
          <w:sz w:val="22"/>
          <w:szCs w:val="22"/>
          <w:lang w:val="hr-HR"/>
        </w:rPr>
        <w:t xml:space="preserve">, </w:t>
      </w:r>
      <w:r w:rsidRPr="00AC4DEC">
        <w:rPr>
          <w:rFonts w:ascii="Arial" w:hAnsi="Arial" w:cs="Arial"/>
          <w:b/>
          <w:spacing w:val="-1"/>
          <w:sz w:val="22"/>
          <w:szCs w:val="22"/>
          <w:lang w:val="pl-PL"/>
        </w:rPr>
        <w:t>ev</w:t>
      </w:r>
      <w:r w:rsidRPr="00AC4DEC">
        <w:rPr>
          <w:rFonts w:ascii="Arial" w:hAnsi="Arial" w:cs="Arial"/>
          <w:b/>
          <w:spacing w:val="-1"/>
          <w:sz w:val="22"/>
          <w:szCs w:val="22"/>
          <w:lang w:val="hr-HR"/>
        </w:rPr>
        <w:t>.</w:t>
      </w:r>
      <w:r w:rsidRPr="00AC4DEC">
        <w:rPr>
          <w:rFonts w:ascii="Arial" w:hAnsi="Arial" w:cs="Arial"/>
          <w:b/>
          <w:spacing w:val="-1"/>
          <w:sz w:val="22"/>
          <w:szCs w:val="22"/>
          <w:lang w:val="pl-PL"/>
        </w:rPr>
        <w:t>br</w:t>
      </w:r>
      <w:r w:rsidRPr="00AC4DEC">
        <w:rPr>
          <w:rFonts w:ascii="Arial" w:hAnsi="Arial" w:cs="Arial"/>
          <w:b/>
          <w:spacing w:val="-1"/>
          <w:sz w:val="22"/>
          <w:szCs w:val="22"/>
          <w:lang w:val="hr-HR"/>
        </w:rPr>
        <w:t>.</w:t>
      </w:r>
      <w:r w:rsidRPr="00AC4DEC">
        <w:rPr>
          <w:rFonts w:ascii="Arial" w:hAnsi="Arial" w:cs="Arial"/>
          <w:b/>
          <w:spacing w:val="-1"/>
          <w:sz w:val="22"/>
          <w:szCs w:val="22"/>
          <w:lang w:val="pl-PL"/>
        </w:rPr>
        <w:t>nab</w:t>
      </w:r>
      <w:r w:rsidRPr="00AC4DEC">
        <w:rPr>
          <w:rFonts w:ascii="Arial" w:hAnsi="Arial" w:cs="Arial"/>
          <w:b/>
          <w:spacing w:val="-1"/>
          <w:sz w:val="22"/>
          <w:szCs w:val="22"/>
          <w:lang w:val="hr-HR"/>
        </w:rPr>
        <w:t>. 600-0</w:t>
      </w:r>
      <w:r>
        <w:rPr>
          <w:rFonts w:ascii="Arial" w:hAnsi="Arial" w:cs="Arial"/>
          <w:b/>
          <w:spacing w:val="-1"/>
          <w:sz w:val="22"/>
          <w:szCs w:val="22"/>
          <w:lang w:val="hr-HR"/>
        </w:rPr>
        <w:t>4</w:t>
      </w:r>
      <w:r w:rsidRPr="00AC4DEC">
        <w:rPr>
          <w:rFonts w:ascii="Arial" w:hAnsi="Arial" w:cs="Arial"/>
          <w:b/>
          <w:spacing w:val="-1"/>
          <w:sz w:val="22"/>
          <w:szCs w:val="22"/>
          <w:lang w:val="hr-HR"/>
        </w:rPr>
        <w:t>-17/</w:t>
      </w:r>
      <w:r>
        <w:rPr>
          <w:rFonts w:ascii="Arial" w:hAnsi="Arial" w:cs="Arial"/>
          <w:b/>
          <w:spacing w:val="-1"/>
          <w:sz w:val="22"/>
          <w:szCs w:val="22"/>
          <w:lang w:val="hr-HR"/>
        </w:rPr>
        <w:t>01</w:t>
      </w:r>
    </w:p>
    <w:p w:rsidR="00934C45" w:rsidRDefault="00934C45" w:rsidP="00DD4021">
      <w:pPr>
        <w:pStyle w:val="BodyText"/>
        <w:ind w:left="0"/>
        <w:jc w:val="center"/>
        <w:rPr>
          <w:rFonts w:ascii="Arial" w:hAnsi="Arial" w:cs="Arial"/>
          <w:b/>
          <w:spacing w:val="-1"/>
          <w:sz w:val="22"/>
          <w:szCs w:val="22"/>
          <w:lang w:val="hr-HR"/>
        </w:rPr>
      </w:pPr>
      <w:r>
        <w:rPr>
          <w:rFonts w:ascii="Arial" w:hAnsi="Arial" w:cs="Arial"/>
          <w:b/>
          <w:spacing w:val="-1"/>
          <w:sz w:val="22"/>
          <w:szCs w:val="22"/>
          <w:lang w:val="hr-HR"/>
        </w:rPr>
        <w:t>Grupa /e  ________</w:t>
      </w:r>
    </w:p>
    <w:p w:rsidR="00934C45" w:rsidRPr="00AC4DEC" w:rsidRDefault="00934C45" w:rsidP="00DD4021">
      <w:pPr>
        <w:ind w:left="288" w:right="289"/>
        <w:jc w:val="center"/>
        <w:rPr>
          <w:rFonts w:ascii="Arial" w:hAnsi="Arial" w:cs="Arial"/>
          <w:lang w:val="hr-HR"/>
        </w:rPr>
      </w:pPr>
      <w:r w:rsidRPr="00AC4DEC">
        <w:rPr>
          <w:rFonts w:ascii="Arial" w:hAnsi="Arial" w:cs="Arial"/>
          <w:b/>
          <w:bCs/>
          <w:spacing w:val="-1"/>
          <w:lang w:val="hr-HR"/>
        </w:rPr>
        <w:t>Dio/dijelovi</w:t>
      </w:r>
      <w:r w:rsidRPr="00AC4DEC">
        <w:rPr>
          <w:rFonts w:ascii="Arial" w:hAnsi="Arial" w:cs="Arial"/>
          <w:b/>
          <w:bCs/>
          <w:spacing w:val="2"/>
          <w:lang w:val="hr-HR"/>
        </w:rPr>
        <w:t xml:space="preserve"> </w:t>
      </w:r>
      <w:r w:rsidRPr="00AC4DEC">
        <w:rPr>
          <w:rFonts w:ascii="Arial" w:hAnsi="Arial" w:cs="Arial"/>
          <w:b/>
          <w:bCs/>
          <w:spacing w:val="-1"/>
          <w:lang w:val="hr-HR"/>
        </w:rPr>
        <w:t>ponude</w:t>
      </w:r>
      <w:r w:rsidRPr="00AC4DEC">
        <w:rPr>
          <w:rFonts w:ascii="Arial" w:hAnsi="Arial" w:cs="Arial"/>
          <w:b/>
          <w:bCs/>
          <w:lang w:val="hr-HR"/>
        </w:rPr>
        <w:t xml:space="preserve"> </w:t>
      </w:r>
      <w:r w:rsidRPr="00AC4DEC">
        <w:rPr>
          <w:rFonts w:ascii="Arial" w:hAnsi="Arial" w:cs="Arial"/>
          <w:b/>
          <w:bCs/>
          <w:spacing w:val="-2"/>
          <w:lang w:val="hr-HR"/>
        </w:rPr>
        <w:t>koji</w:t>
      </w:r>
      <w:r w:rsidRPr="00AC4DEC">
        <w:rPr>
          <w:rFonts w:ascii="Arial" w:hAnsi="Arial" w:cs="Arial"/>
          <w:b/>
          <w:bCs/>
          <w:spacing w:val="2"/>
          <w:lang w:val="hr-HR"/>
        </w:rPr>
        <w:t xml:space="preserve"> </w:t>
      </w:r>
      <w:r w:rsidRPr="00AC4DEC">
        <w:rPr>
          <w:rFonts w:ascii="Arial" w:hAnsi="Arial" w:cs="Arial"/>
          <w:b/>
          <w:bCs/>
          <w:lang w:val="hr-HR"/>
        </w:rPr>
        <w:t xml:space="preserve">se </w:t>
      </w:r>
      <w:r w:rsidRPr="00AC4DEC">
        <w:rPr>
          <w:rFonts w:ascii="Arial" w:hAnsi="Arial" w:cs="Arial"/>
          <w:b/>
          <w:bCs/>
          <w:spacing w:val="-2"/>
          <w:lang w:val="hr-HR"/>
        </w:rPr>
        <w:t>dostavljaju</w:t>
      </w:r>
      <w:r w:rsidRPr="00AC4DEC">
        <w:rPr>
          <w:rFonts w:ascii="Arial" w:hAnsi="Arial" w:cs="Arial"/>
          <w:b/>
          <w:bCs/>
          <w:lang w:val="hr-HR"/>
        </w:rPr>
        <w:t xml:space="preserve"> </w:t>
      </w:r>
      <w:r w:rsidRPr="00AC4DEC">
        <w:rPr>
          <w:rFonts w:ascii="Arial" w:hAnsi="Arial" w:cs="Arial"/>
          <w:b/>
          <w:bCs/>
          <w:spacing w:val="-1"/>
          <w:lang w:val="hr-HR"/>
        </w:rPr>
        <w:t>odvojeno NE</w:t>
      </w:r>
      <w:r w:rsidRPr="00AC4DEC">
        <w:rPr>
          <w:rFonts w:ascii="Arial" w:hAnsi="Arial" w:cs="Arial"/>
          <w:b/>
          <w:bCs/>
          <w:spacing w:val="-2"/>
          <w:lang w:val="hr-HR"/>
        </w:rPr>
        <w:t xml:space="preserve"> </w:t>
      </w:r>
      <w:r w:rsidRPr="00AC4DEC">
        <w:rPr>
          <w:rFonts w:ascii="Arial" w:hAnsi="Arial" w:cs="Arial"/>
          <w:b/>
          <w:bCs/>
          <w:spacing w:val="-1"/>
          <w:lang w:val="hr-HR"/>
        </w:rPr>
        <w:t>OTVARAJ</w:t>
      </w:r>
    </w:p>
    <w:p w:rsidR="00934C45" w:rsidRPr="00AC4DEC" w:rsidRDefault="00934C45" w:rsidP="00DD4021">
      <w:pPr>
        <w:ind w:right="-28"/>
        <w:jc w:val="both"/>
        <w:rPr>
          <w:rFonts w:ascii="Arial" w:hAnsi="Arial" w:cs="Arial"/>
          <w:lang w:val="hr-HR"/>
        </w:rPr>
      </w:pPr>
    </w:p>
    <w:p w:rsidR="00934C45" w:rsidRPr="005937D3" w:rsidRDefault="00934C45" w:rsidP="00DD4021">
      <w:pPr>
        <w:numPr>
          <w:ilvl w:val="0"/>
          <w:numId w:val="4"/>
        </w:numPr>
        <w:tabs>
          <w:tab w:val="left" w:pos="371"/>
        </w:tabs>
        <w:rPr>
          <w:rFonts w:ascii="Arial" w:hAnsi="Arial" w:cs="Arial"/>
          <w:lang w:val="hr-HR"/>
        </w:rPr>
      </w:pPr>
      <w:r w:rsidRPr="005937D3">
        <w:rPr>
          <w:rFonts w:ascii="Arial" w:hAnsi="Arial" w:cs="Arial"/>
          <w:spacing w:val="-1"/>
          <w:u w:val="single" w:color="000000"/>
          <w:lang w:val="hr-HR"/>
        </w:rPr>
        <w:t>na</w:t>
      </w:r>
      <w:r w:rsidRPr="005937D3">
        <w:rPr>
          <w:rFonts w:ascii="Arial" w:hAnsi="Arial" w:cs="Arial"/>
          <w:spacing w:val="-7"/>
          <w:u w:val="single" w:color="000000"/>
          <w:lang w:val="hr-HR"/>
        </w:rPr>
        <w:t xml:space="preserve"> </w:t>
      </w:r>
      <w:r w:rsidRPr="005937D3">
        <w:rPr>
          <w:rFonts w:ascii="Arial" w:hAnsi="Arial" w:cs="Arial"/>
          <w:spacing w:val="-1"/>
          <w:u w:val="single" w:color="000000"/>
          <w:lang w:val="hr-HR"/>
        </w:rPr>
        <w:t>pol</w:t>
      </w:r>
      <w:r w:rsidRPr="005937D3">
        <w:rPr>
          <w:rFonts w:ascii="Arial" w:hAnsi="Arial" w:cs="Arial"/>
          <w:spacing w:val="-2"/>
          <w:u w:val="single" w:color="000000"/>
          <w:lang w:val="hr-HR"/>
        </w:rPr>
        <w:t>eđ</w:t>
      </w:r>
      <w:r w:rsidRPr="005937D3">
        <w:rPr>
          <w:rFonts w:ascii="Arial" w:hAnsi="Arial" w:cs="Arial"/>
          <w:spacing w:val="-1"/>
          <w:u w:val="single" w:color="000000"/>
          <w:lang w:val="hr-HR"/>
        </w:rPr>
        <w:t>ini</w:t>
      </w:r>
      <w:r w:rsidRPr="005937D3">
        <w:rPr>
          <w:rFonts w:ascii="Arial" w:hAnsi="Arial" w:cs="Arial"/>
          <w:spacing w:val="-6"/>
          <w:u w:val="single" w:color="000000"/>
          <w:lang w:val="hr-HR"/>
        </w:rPr>
        <w:t xml:space="preserve"> </w:t>
      </w:r>
      <w:r w:rsidRPr="005937D3">
        <w:rPr>
          <w:rFonts w:ascii="Arial" w:hAnsi="Arial" w:cs="Arial"/>
          <w:spacing w:val="-2"/>
          <w:u w:val="single" w:color="000000"/>
          <w:lang w:val="hr-HR"/>
        </w:rPr>
        <w:t>ili</w:t>
      </w:r>
      <w:r w:rsidRPr="005937D3">
        <w:rPr>
          <w:rFonts w:ascii="Arial" w:hAnsi="Arial" w:cs="Arial"/>
          <w:spacing w:val="-6"/>
          <w:u w:val="single" w:color="000000"/>
          <w:lang w:val="hr-HR"/>
        </w:rPr>
        <w:t xml:space="preserve"> </w:t>
      </w:r>
      <w:r w:rsidRPr="005937D3">
        <w:rPr>
          <w:rFonts w:ascii="Arial" w:hAnsi="Arial" w:cs="Arial"/>
          <w:u w:val="single" w:color="000000"/>
          <w:lang w:val="hr-HR"/>
        </w:rPr>
        <w:t>u</w:t>
      </w:r>
      <w:r w:rsidRPr="005937D3">
        <w:rPr>
          <w:rFonts w:ascii="Arial" w:hAnsi="Arial" w:cs="Arial"/>
          <w:spacing w:val="-5"/>
          <w:u w:val="single" w:color="000000"/>
          <w:lang w:val="hr-HR"/>
        </w:rPr>
        <w:t xml:space="preserve"> </w:t>
      </w:r>
      <w:r w:rsidRPr="005937D3">
        <w:rPr>
          <w:rFonts w:ascii="Arial" w:hAnsi="Arial" w:cs="Arial"/>
          <w:spacing w:val="-1"/>
          <w:u w:val="single" w:color="000000"/>
          <w:lang w:val="hr-HR"/>
        </w:rPr>
        <w:t>gornjem</w:t>
      </w:r>
      <w:r w:rsidRPr="005937D3">
        <w:rPr>
          <w:rFonts w:ascii="Arial" w:hAnsi="Arial" w:cs="Arial"/>
          <w:spacing w:val="-6"/>
          <w:u w:val="single" w:color="000000"/>
          <w:lang w:val="hr-HR"/>
        </w:rPr>
        <w:t xml:space="preserve"> </w:t>
      </w:r>
      <w:r w:rsidRPr="005937D3">
        <w:rPr>
          <w:rFonts w:ascii="Arial" w:hAnsi="Arial" w:cs="Arial"/>
          <w:spacing w:val="-1"/>
          <w:u w:val="single" w:color="000000"/>
          <w:lang w:val="hr-HR"/>
        </w:rPr>
        <w:t>lijevom</w:t>
      </w:r>
      <w:r w:rsidRPr="005937D3">
        <w:rPr>
          <w:rFonts w:ascii="Arial" w:hAnsi="Arial" w:cs="Arial"/>
          <w:spacing w:val="-6"/>
          <w:u w:val="single" w:color="000000"/>
          <w:lang w:val="hr-HR"/>
        </w:rPr>
        <w:t xml:space="preserve"> </w:t>
      </w:r>
      <w:r w:rsidRPr="005937D3">
        <w:rPr>
          <w:rFonts w:ascii="Arial" w:hAnsi="Arial" w:cs="Arial"/>
          <w:u w:val="single" w:color="000000"/>
          <w:lang w:val="hr-HR"/>
        </w:rPr>
        <w:t>kutu</w:t>
      </w:r>
      <w:r w:rsidRPr="005937D3">
        <w:rPr>
          <w:rFonts w:ascii="Arial" w:hAnsi="Arial" w:cs="Arial"/>
          <w:spacing w:val="-5"/>
          <w:u w:val="single" w:color="000000"/>
          <w:lang w:val="hr-HR"/>
        </w:rPr>
        <w:t xml:space="preserve"> </w:t>
      </w:r>
      <w:r w:rsidRPr="005937D3">
        <w:rPr>
          <w:rFonts w:ascii="Arial" w:hAnsi="Arial" w:cs="Arial"/>
          <w:spacing w:val="-1"/>
          <w:u w:val="single" w:color="000000"/>
          <w:lang w:val="hr-HR"/>
        </w:rPr>
        <w:t>omotnice</w:t>
      </w:r>
      <w:r w:rsidRPr="005937D3">
        <w:rPr>
          <w:rFonts w:ascii="Arial" w:hAnsi="Arial" w:cs="Arial"/>
          <w:spacing w:val="-1"/>
          <w:lang w:val="hr-HR"/>
        </w:rPr>
        <w:t>:</w:t>
      </w:r>
    </w:p>
    <w:p w:rsidR="00934C45" w:rsidRPr="005937D3" w:rsidRDefault="00934C45" w:rsidP="00DD4021">
      <w:pPr>
        <w:ind w:left="2495"/>
        <w:outlineLvl w:val="1"/>
        <w:rPr>
          <w:rFonts w:ascii="Arial" w:hAnsi="Arial" w:cs="Arial"/>
          <w:b/>
          <w:bCs/>
          <w:spacing w:val="-1"/>
          <w:lang w:val="hr-HR"/>
        </w:rPr>
      </w:pPr>
      <w:bookmarkStart w:id="102" w:name="_Toc486592817"/>
      <w:bookmarkStart w:id="103" w:name="_Toc489334786"/>
      <w:r w:rsidRPr="005937D3">
        <w:rPr>
          <w:rFonts w:ascii="Arial" w:hAnsi="Arial" w:cs="Arial"/>
          <w:b/>
          <w:bCs/>
          <w:spacing w:val="-1"/>
          <w:lang w:val="hr-HR"/>
        </w:rPr>
        <w:t>Naziv</w:t>
      </w:r>
      <w:r w:rsidRPr="005937D3">
        <w:rPr>
          <w:rFonts w:ascii="Arial" w:hAnsi="Arial" w:cs="Arial"/>
          <w:b/>
          <w:bCs/>
          <w:spacing w:val="-2"/>
          <w:lang w:val="hr-HR"/>
        </w:rPr>
        <w:t xml:space="preserve">, </w:t>
      </w:r>
      <w:r w:rsidRPr="005937D3">
        <w:rPr>
          <w:rFonts w:ascii="Arial" w:hAnsi="Arial" w:cs="Arial"/>
          <w:b/>
          <w:bCs/>
          <w:spacing w:val="-1"/>
          <w:lang w:val="hr-HR"/>
        </w:rPr>
        <w:t>adresa, OIB</w:t>
      </w:r>
      <w:r w:rsidRPr="005937D3">
        <w:rPr>
          <w:rFonts w:ascii="Arial" w:hAnsi="Arial" w:cs="Arial"/>
          <w:b/>
          <w:bCs/>
          <w:spacing w:val="-2"/>
          <w:lang w:val="hr-HR"/>
        </w:rPr>
        <w:t xml:space="preserve"> </w:t>
      </w:r>
      <w:r w:rsidRPr="005937D3">
        <w:rPr>
          <w:rFonts w:ascii="Arial" w:hAnsi="Arial" w:cs="Arial"/>
          <w:b/>
          <w:bCs/>
          <w:spacing w:val="-1"/>
          <w:lang w:val="hr-HR"/>
        </w:rPr>
        <w:t>Ponuditelja</w:t>
      </w:r>
      <w:r w:rsidRPr="005937D3">
        <w:rPr>
          <w:rFonts w:ascii="Arial" w:hAnsi="Arial" w:cs="Arial"/>
          <w:b/>
          <w:bCs/>
          <w:lang w:val="hr-HR"/>
        </w:rPr>
        <w:t xml:space="preserve"> / Z</w:t>
      </w:r>
      <w:r w:rsidRPr="005937D3">
        <w:rPr>
          <w:rFonts w:ascii="Arial" w:hAnsi="Arial" w:cs="Arial"/>
          <w:b/>
          <w:bCs/>
          <w:spacing w:val="-1"/>
          <w:lang w:val="hr-HR"/>
        </w:rPr>
        <w:t>ajednice</w:t>
      </w:r>
      <w:r w:rsidRPr="005937D3">
        <w:rPr>
          <w:rFonts w:ascii="Arial" w:hAnsi="Arial" w:cs="Arial"/>
          <w:b/>
          <w:bCs/>
          <w:spacing w:val="-2"/>
          <w:lang w:val="hr-HR"/>
        </w:rPr>
        <w:t xml:space="preserve"> </w:t>
      </w:r>
      <w:r w:rsidRPr="005937D3">
        <w:rPr>
          <w:rFonts w:ascii="Arial" w:hAnsi="Arial" w:cs="Arial"/>
          <w:b/>
          <w:bCs/>
          <w:spacing w:val="-1"/>
          <w:lang w:val="hr-HR"/>
        </w:rPr>
        <w:t>ponuditelja</w:t>
      </w:r>
      <w:bookmarkEnd w:id="102"/>
      <w:bookmarkEnd w:id="103"/>
    </w:p>
    <w:p w:rsidR="00934C45" w:rsidRPr="005937D3" w:rsidRDefault="00934C45" w:rsidP="00EB05BC">
      <w:pPr>
        <w:spacing w:before="120"/>
        <w:ind w:right="-28"/>
        <w:jc w:val="both"/>
        <w:rPr>
          <w:rFonts w:ascii="Arial" w:hAnsi="Arial" w:cs="Arial"/>
          <w:spacing w:val="-1"/>
          <w:lang w:val="hr-HR"/>
        </w:rPr>
      </w:pPr>
      <w:r w:rsidRPr="005937D3">
        <w:rPr>
          <w:rFonts w:ascii="Arial" w:hAnsi="Arial" w:cs="Arial"/>
          <w:lang w:val="hr-HR"/>
        </w:rPr>
        <w:t>U</w:t>
      </w:r>
      <w:r w:rsidRPr="005937D3">
        <w:rPr>
          <w:rFonts w:ascii="Arial" w:hAnsi="Arial" w:cs="Arial"/>
          <w:spacing w:val="1"/>
          <w:lang w:val="hr-HR"/>
        </w:rPr>
        <w:t xml:space="preserve"> </w:t>
      </w:r>
      <w:r w:rsidRPr="005937D3">
        <w:rPr>
          <w:rFonts w:ascii="Arial" w:hAnsi="Arial" w:cs="Arial"/>
          <w:spacing w:val="-1"/>
          <w:lang w:val="hr-HR"/>
        </w:rPr>
        <w:t>slučaju</w:t>
      </w:r>
      <w:r w:rsidRPr="005937D3">
        <w:rPr>
          <w:rFonts w:ascii="Arial" w:hAnsi="Arial" w:cs="Arial"/>
          <w:spacing w:val="2"/>
          <w:lang w:val="hr-HR"/>
        </w:rPr>
        <w:t xml:space="preserve"> </w:t>
      </w:r>
      <w:r w:rsidRPr="005937D3">
        <w:rPr>
          <w:rFonts w:ascii="Arial" w:hAnsi="Arial" w:cs="Arial"/>
          <w:spacing w:val="-1"/>
          <w:lang w:val="hr-HR"/>
        </w:rPr>
        <w:t>dostave</w:t>
      </w:r>
      <w:r w:rsidRPr="005937D3">
        <w:rPr>
          <w:rFonts w:ascii="Arial" w:hAnsi="Arial" w:cs="Arial"/>
          <w:spacing w:val="2"/>
          <w:lang w:val="hr-HR"/>
        </w:rPr>
        <w:t xml:space="preserve"> </w:t>
      </w:r>
      <w:r w:rsidRPr="005937D3">
        <w:rPr>
          <w:rFonts w:ascii="Arial" w:hAnsi="Arial" w:cs="Arial"/>
          <w:spacing w:val="-1"/>
          <w:lang w:val="hr-HR"/>
        </w:rPr>
        <w:t>dijela/dijelova</w:t>
      </w:r>
      <w:r w:rsidRPr="005937D3">
        <w:rPr>
          <w:rFonts w:ascii="Arial" w:hAnsi="Arial" w:cs="Arial"/>
          <w:spacing w:val="2"/>
          <w:lang w:val="hr-HR"/>
        </w:rPr>
        <w:t xml:space="preserve"> </w:t>
      </w:r>
      <w:r w:rsidRPr="005937D3">
        <w:rPr>
          <w:rFonts w:ascii="Arial" w:hAnsi="Arial" w:cs="Arial"/>
          <w:spacing w:val="-1"/>
          <w:lang w:val="hr-HR"/>
        </w:rPr>
        <w:t>ponude</w:t>
      </w:r>
      <w:r w:rsidRPr="005937D3">
        <w:rPr>
          <w:rFonts w:ascii="Arial" w:hAnsi="Arial" w:cs="Arial"/>
          <w:spacing w:val="1"/>
          <w:lang w:val="hr-HR"/>
        </w:rPr>
        <w:t xml:space="preserve"> </w:t>
      </w:r>
      <w:r w:rsidRPr="005937D3">
        <w:rPr>
          <w:rFonts w:ascii="Arial" w:hAnsi="Arial" w:cs="Arial"/>
          <w:spacing w:val="-1"/>
          <w:lang w:val="hr-HR"/>
        </w:rPr>
        <w:t>odvojeno</w:t>
      </w:r>
      <w:r w:rsidRPr="005937D3">
        <w:rPr>
          <w:rFonts w:ascii="Arial" w:hAnsi="Arial" w:cs="Arial"/>
          <w:spacing w:val="2"/>
          <w:lang w:val="hr-HR"/>
        </w:rPr>
        <w:t xml:space="preserve"> </w:t>
      </w:r>
      <w:r w:rsidRPr="005937D3">
        <w:rPr>
          <w:rFonts w:ascii="Arial" w:hAnsi="Arial" w:cs="Arial"/>
          <w:lang w:val="hr-HR"/>
        </w:rPr>
        <w:t>u</w:t>
      </w:r>
      <w:r w:rsidRPr="005937D3">
        <w:rPr>
          <w:rFonts w:ascii="Arial" w:hAnsi="Arial" w:cs="Arial"/>
          <w:spacing w:val="2"/>
          <w:lang w:val="hr-HR"/>
        </w:rPr>
        <w:t xml:space="preserve"> </w:t>
      </w:r>
      <w:r w:rsidRPr="005937D3">
        <w:rPr>
          <w:rFonts w:ascii="Arial" w:hAnsi="Arial" w:cs="Arial"/>
          <w:spacing w:val="-1"/>
          <w:lang w:val="hr-HR"/>
        </w:rPr>
        <w:t>papirnatom</w:t>
      </w:r>
      <w:r w:rsidRPr="005937D3">
        <w:rPr>
          <w:rFonts w:ascii="Arial" w:hAnsi="Arial" w:cs="Arial"/>
          <w:spacing w:val="2"/>
          <w:lang w:val="hr-HR"/>
        </w:rPr>
        <w:t xml:space="preserve"> </w:t>
      </w:r>
      <w:r w:rsidRPr="005937D3">
        <w:rPr>
          <w:rFonts w:ascii="Arial" w:hAnsi="Arial" w:cs="Arial"/>
          <w:spacing w:val="-1"/>
          <w:lang w:val="hr-HR"/>
        </w:rPr>
        <w:t>obliku,</w:t>
      </w:r>
      <w:r w:rsidRPr="005937D3">
        <w:rPr>
          <w:rFonts w:ascii="Arial" w:hAnsi="Arial" w:cs="Arial"/>
          <w:spacing w:val="2"/>
          <w:lang w:val="hr-HR"/>
        </w:rPr>
        <w:t xml:space="preserve"> </w:t>
      </w:r>
      <w:r w:rsidRPr="005937D3">
        <w:rPr>
          <w:rFonts w:ascii="Arial" w:hAnsi="Arial" w:cs="Arial"/>
          <w:lang w:val="hr-HR"/>
        </w:rPr>
        <w:t>kao</w:t>
      </w:r>
      <w:r w:rsidRPr="005937D3">
        <w:rPr>
          <w:rFonts w:ascii="Arial" w:hAnsi="Arial" w:cs="Arial"/>
          <w:spacing w:val="1"/>
          <w:lang w:val="hr-HR"/>
        </w:rPr>
        <w:t xml:space="preserve"> </w:t>
      </w:r>
      <w:r w:rsidRPr="005937D3">
        <w:rPr>
          <w:rFonts w:ascii="Arial" w:hAnsi="Arial" w:cs="Arial"/>
          <w:spacing w:val="-1"/>
          <w:lang w:val="hr-HR"/>
        </w:rPr>
        <w:t>vrijeme</w:t>
      </w:r>
      <w:r w:rsidRPr="005937D3">
        <w:rPr>
          <w:rFonts w:ascii="Arial" w:hAnsi="Arial" w:cs="Arial"/>
          <w:lang w:val="hr-HR"/>
        </w:rPr>
        <w:t xml:space="preserve"> </w:t>
      </w:r>
      <w:r w:rsidRPr="005937D3">
        <w:rPr>
          <w:rFonts w:ascii="Arial" w:hAnsi="Arial" w:cs="Arial"/>
          <w:spacing w:val="-1"/>
          <w:lang w:val="hr-HR"/>
        </w:rPr>
        <w:t>dostave</w:t>
      </w:r>
      <w:r w:rsidRPr="005937D3">
        <w:rPr>
          <w:rFonts w:ascii="Arial" w:hAnsi="Arial" w:cs="Arial"/>
          <w:spacing w:val="79"/>
          <w:lang w:val="hr-HR"/>
        </w:rPr>
        <w:t xml:space="preserve"> </w:t>
      </w:r>
      <w:r w:rsidRPr="005937D3">
        <w:rPr>
          <w:rFonts w:ascii="Arial" w:hAnsi="Arial" w:cs="Arial"/>
          <w:spacing w:val="-1"/>
          <w:lang w:val="hr-HR"/>
        </w:rPr>
        <w:t>ponude</w:t>
      </w:r>
      <w:r w:rsidRPr="005937D3">
        <w:rPr>
          <w:rFonts w:ascii="Arial" w:hAnsi="Arial" w:cs="Arial"/>
          <w:spacing w:val="23"/>
          <w:lang w:val="hr-HR"/>
        </w:rPr>
        <w:t xml:space="preserve"> </w:t>
      </w:r>
      <w:r w:rsidRPr="005937D3">
        <w:rPr>
          <w:rFonts w:ascii="Arial" w:hAnsi="Arial" w:cs="Arial"/>
          <w:spacing w:val="-1"/>
          <w:lang w:val="hr-HR"/>
        </w:rPr>
        <w:t>uzima</w:t>
      </w:r>
      <w:r w:rsidRPr="005937D3">
        <w:rPr>
          <w:rFonts w:ascii="Arial" w:hAnsi="Arial" w:cs="Arial"/>
          <w:spacing w:val="23"/>
          <w:lang w:val="hr-HR"/>
        </w:rPr>
        <w:t xml:space="preserve"> </w:t>
      </w:r>
      <w:r w:rsidRPr="005937D3">
        <w:rPr>
          <w:rFonts w:ascii="Arial" w:hAnsi="Arial" w:cs="Arial"/>
          <w:lang w:val="hr-HR"/>
        </w:rPr>
        <w:t>se</w:t>
      </w:r>
      <w:r w:rsidRPr="005937D3">
        <w:rPr>
          <w:rFonts w:ascii="Arial" w:hAnsi="Arial" w:cs="Arial"/>
          <w:spacing w:val="23"/>
          <w:lang w:val="hr-HR"/>
        </w:rPr>
        <w:t xml:space="preserve"> </w:t>
      </w:r>
      <w:r w:rsidRPr="005937D3">
        <w:rPr>
          <w:rFonts w:ascii="Arial" w:hAnsi="Arial" w:cs="Arial"/>
          <w:spacing w:val="-1"/>
          <w:lang w:val="hr-HR"/>
        </w:rPr>
        <w:t>vrijeme</w:t>
      </w:r>
      <w:r w:rsidRPr="005937D3">
        <w:rPr>
          <w:rFonts w:ascii="Arial" w:hAnsi="Arial" w:cs="Arial"/>
          <w:spacing w:val="23"/>
          <w:lang w:val="hr-HR"/>
        </w:rPr>
        <w:t xml:space="preserve"> </w:t>
      </w:r>
      <w:r w:rsidRPr="005937D3">
        <w:rPr>
          <w:rFonts w:ascii="Arial" w:hAnsi="Arial" w:cs="Arial"/>
          <w:spacing w:val="-1"/>
          <w:lang w:val="hr-HR"/>
        </w:rPr>
        <w:t>zaprimanja</w:t>
      </w:r>
      <w:r w:rsidRPr="005937D3">
        <w:rPr>
          <w:rFonts w:ascii="Arial" w:hAnsi="Arial" w:cs="Arial"/>
          <w:spacing w:val="23"/>
          <w:lang w:val="hr-HR"/>
        </w:rPr>
        <w:t xml:space="preserve"> </w:t>
      </w:r>
      <w:r w:rsidRPr="005937D3">
        <w:rPr>
          <w:rFonts w:ascii="Arial" w:hAnsi="Arial" w:cs="Arial"/>
          <w:spacing w:val="-1"/>
          <w:lang w:val="hr-HR"/>
        </w:rPr>
        <w:t>ponude</w:t>
      </w:r>
      <w:r w:rsidRPr="005937D3">
        <w:rPr>
          <w:rFonts w:ascii="Arial" w:hAnsi="Arial" w:cs="Arial"/>
          <w:spacing w:val="20"/>
          <w:lang w:val="hr-HR"/>
        </w:rPr>
        <w:t xml:space="preserve"> </w:t>
      </w:r>
      <w:r w:rsidRPr="005937D3">
        <w:rPr>
          <w:rFonts w:ascii="Arial" w:hAnsi="Arial" w:cs="Arial"/>
          <w:spacing w:val="-1"/>
          <w:lang w:val="hr-HR"/>
        </w:rPr>
        <w:t>putem</w:t>
      </w:r>
      <w:r w:rsidRPr="005937D3">
        <w:rPr>
          <w:rFonts w:ascii="Arial" w:hAnsi="Arial" w:cs="Arial"/>
          <w:spacing w:val="24"/>
          <w:lang w:val="hr-HR"/>
        </w:rPr>
        <w:t xml:space="preserve"> </w:t>
      </w:r>
      <w:r w:rsidRPr="005937D3">
        <w:rPr>
          <w:rFonts w:ascii="Arial" w:hAnsi="Arial" w:cs="Arial"/>
          <w:spacing w:val="-1"/>
          <w:lang w:val="hr-HR"/>
        </w:rPr>
        <w:t>Elektroničkog</w:t>
      </w:r>
      <w:r w:rsidRPr="005937D3">
        <w:rPr>
          <w:rFonts w:ascii="Arial" w:hAnsi="Arial" w:cs="Arial"/>
          <w:spacing w:val="23"/>
          <w:lang w:val="hr-HR"/>
        </w:rPr>
        <w:t xml:space="preserve"> </w:t>
      </w:r>
      <w:r w:rsidRPr="005937D3">
        <w:rPr>
          <w:rFonts w:ascii="Arial" w:hAnsi="Arial" w:cs="Arial"/>
          <w:lang w:val="hr-HR"/>
        </w:rPr>
        <w:t>oglasnika</w:t>
      </w:r>
      <w:r w:rsidRPr="005937D3">
        <w:rPr>
          <w:rFonts w:ascii="Arial" w:hAnsi="Arial" w:cs="Arial"/>
          <w:spacing w:val="21"/>
          <w:lang w:val="hr-HR"/>
        </w:rPr>
        <w:t xml:space="preserve"> </w:t>
      </w:r>
      <w:r w:rsidRPr="005937D3">
        <w:rPr>
          <w:rFonts w:ascii="Arial" w:hAnsi="Arial" w:cs="Arial"/>
          <w:spacing w:val="-1"/>
          <w:lang w:val="hr-HR"/>
        </w:rPr>
        <w:t>javne</w:t>
      </w:r>
      <w:r w:rsidRPr="005937D3">
        <w:rPr>
          <w:rFonts w:ascii="Arial" w:hAnsi="Arial" w:cs="Arial"/>
          <w:spacing w:val="23"/>
          <w:lang w:val="hr-HR"/>
        </w:rPr>
        <w:t xml:space="preserve"> </w:t>
      </w:r>
      <w:r w:rsidRPr="005937D3">
        <w:rPr>
          <w:rFonts w:ascii="Arial" w:hAnsi="Arial" w:cs="Arial"/>
          <w:spacing w:val="-1"/>
          <w:lang w:val="hr-HR"/>
        </w:rPr>
        <w:t>nabave</w:t>
      </w:r>
      <w:r w:rsidRPr="005937D3">
        <w:rPr>
          <w:rFonts w:ascii="Arial" w:hAnsi="Arial" w:cs="Arial"/>
          <w:spacing w:val="41"/>
          <w:lang w:val="hr-HR"/>
        </w:rPr>
        <w:t xml:space="preserve"> </w:t>
      </w:r>
      <w:r w:rsidRPr="005937D3">
        <w:rPr>
          <w:rFonts w:ascii="Arial" w:hAnsi="Arial" w:cs="Arial"/>
          <w:spacing w:val="-1"/>
          <w:lang w:val="hr-HR"/>
        </w:rPr>
        <w:t>(elektroničke</w:t>
      </w:r>
      <w:r w:rsidRPr="005937D3">
        <w:rPr>
          <w:rFonts w:ascii="Arial" w:hAnsi="Arial" w:cs="Arial"/>
          <w:spacing w:val="-2"/>
          <w:lang w:val="hr-HR"/>
        </w:rPr>
        <w:t xml:space="preserve"> </w:t>
      </w:r>
      <w:r w:rsidRPr="005937D3">
        <w:rPr>
          <w:rFonts w:ascii="Arial" w:hAnsi="Arial" w:cs="Arial"/>
          <w:spacing w:val="-1"/>
          <w:lang w:val="hr-HR"/>
        </w:rPr>
        <w:t>ponude).</w:t>
      </w:r>
    </w:p>
    <w:p w:rsidR="00934C45" w:rsidRPr="00E4130E" w:rsidRDefault="00934C45" w:rsidP="00E3073A">
      <w:pPr>
        <w:tabs>
          <w:tab w:val="left" w:pos="-426"/>
        </w:tabs>
        <w:spacing w:before="360"/>
        <w:ind w:right="-28"/>
        <w:jc w:val="both"/>
        <w:outlineLvl w:val="1"/>
        <w:rPr>
          <w:rFonts w:ascii="Arial" w:hAnsi="Arial" w:cs="Arial"/>
          <w:b/>
          <w:lang w:val="hr-HR"/>
        </w:rPr>
      </w:pPr>
      <w:bookmarkStart w:id="104" w:name="_Toc489334787"/>
      <w:bookmarkEnd w:id="98"/>
      <w:r>
        <w:rPr>
          <w:rFonts w:ascii="Arial" w:hAnsi="Arial" w:cs="Arial"/>
          <w:b/>
          <w:caps/>
          <w:lang w:val="hr-HR"/>
        </w:rPr>
        <w:t>6.3.</w:t>
      </w:r>
      <w:r w:rsidRPr="00E4130E">
        <w:rPr>
          <w:rFonts w:ascii="Arial" w:hAnsi="Arial" w:cs="Arial"/>
          <w:b/>
          <w:caps/>
          <w:lang w:val="hr-HR"/>
        </w:rPr>
        <w:t xml:space="preserve"> Dopustivost VARIJANTI PONUDA</w:t>
      </w:r>
      <w:r w:rsidRPr="00E4130E">
        <w:rPr>
          <w:rFonts w:ascii="Arial" w:hAnsi="Arial" w:cs="Arial"/>
          <w:b/>
          <w:lang w:val="hr-HR"/>
        </w:rPr>
        <w:t>:</w:t>
      </w:r>
      <w:bookmarkEnd w:id="104"/>
    </w:p>
    <w:p w:rsidR="00934C45" w:rsidRPr="00E4130E" w:rsidRDefault="00934C45" w:rsidP="00843F51">
      <w:pPr>
        <w:spacing w:before="120"/>
        <w:ind w:right="-28"/>
        <w:jc w:val="both"/>
        <w:rPr>
          <w:rFonts w:ascii="Arial" w:hAnsi="Arial" w:cs="Arial"/>
          <w:lang w:val="hr-HR"/>
        </w:rPr>
      </w:pPr>
      <w:r w:rsidRPr="00E4130E">
        <w:rPr>
          <w:rFonts w:ascii="Arial" w:hAnsi="Arial" w:cs="Arial"/>
          <w:lang w:val="hr-HR"/>
        </w:rPr>
        <w:t>Varijante ponude nisu dopuštene.</w:t>
      </w:r>
    </w:p>
    <w:p w:rsidR="00934C45" w:rsidRPr="00E3073A" w:rsidRDefault="00934C45" w:rsidP="00E3073A">
      <w:pPr>
        <w:tabs>
          <w:tab w:val="left" w:pos="-426"/>
        </w:tabs>
        <w:spacing w:before="360"/>
        <w:ind w:right="-28"/>
        <w:jc w:val="both"/>
        <w:outlineLvl w:val="1"/>
        <w:rPr>
          <w:rFonts w:ascii="Arial" w:hAnsi="Arial" w:cs="Arial"/>
          <w:b/>
          <w:caps/>
          <w:strike/>
          <w:color w:val="FF0000"/>
          <w:lang w:val="hr-HR"/>
        </w:rPr>
      </w:pPr>
      <w:bookmarkStart w:id="105" w:name="_Toc435011571"/>
      <w:bookmarkStart w:id="106" w:name="_Toc438210284"/>
      <w:bookmarkStart w:id="107" w:name="_Toc489334788"/>
      <w:bookmarkEnd w:id="99"/>
      <w:bookmarkEnd w:id="100"/>
      <w:r>
        <w:rPr>
          <w:rFonts w:ascii="Arial" w:hAnsi="Arial" w:cs="Arial"/>
          <w:b/>
          <w:caps/>
          <w:lang w:val="hr-HR"/>
        </w:rPr>
        <w:t>6.4</w:t>
      </w:r>
      <w:r w:rsidRPr="00E4130E">
        <w:rPr>
          <w:rFonts w:ascii="Arial" w:hAnsi="Arial" w:cs="Arial"/>
          <w:b/>
          <w:caps/>
          <w:lang w:val="hr-HR"/>
        </w:rPr>
        <w:t>. Način određivanja cijene ponude</w:t>
      </w:r>
      <w:bookmarkEnd w:id="105"/>
      <w:bookmarkEnd w:id="106"/>
      <w:bookmarkEnd w:id="107"/>
    </w:p>
    <w:p w:rsidR="00934C45" w:rsidRPr="003E2031" w:rsidRDefault="00934C45" w:rsidP="00EB05BC">
      <w:pPr>
        <w:tabs>
          <w:tab w:val="left" w:pos="10064"/>
        </w:tabs>
        <w:spacing w:before="120"/>
        <w:ind w:left="255" w:hanging="255"/>
        <w:jc w:val="both"/>
        <w:rPr>
          <w:rFonts w:ascii="Arial" w:hAnsi="Arial" w:cs="Arial"/>
          <w:lang w:val="hr-HR"/>
        </w:rPr>
      </w:pPr>
      <w:r w:rsidRPr="004C6A3C">
        <w:rPr>
          <w:rFonts w:ascii="Arial" w:hAnsi="Arial" w:cs="Arial"/>
        </w:rPr>
        <w:t>Ponuditelj</w:t>
      </w:r>
      <w:r w:rsidRPr="003E2031">
        <w:rPr>
          <w:rFonts w:ascii="Arial" w:hAnsi="Arial" w:cs="Arial"/>
          <w:lang w:val="hr-HR"/>
        </w:rPr>
        <w:t xml:space="preserve"> </w:t>
      </w:r>
      <w:r w:rsidRPr="004C6A3C">
        <w:rPr>
          <w:rFonts w:ascii="Arial" w:hAnsi="Arial" w:cs="Arial"/>
        </w:rPr>
        <w:t>je</w:t>
      </w:r>
      <w:r w:rsidRPr="003E2031">
        <w:rPr>
          <w:rFonts w:ascii="Arial" w:hAnsi="Arial" w:cs="Arial"/>
          <w:lang w:val="hr-HR"/>
        </w:rPr>
        <w:t xml:space="preserve"> </w:t>
      </w:r>
      <w:r w:rsidRPr="004C6A3C">
        <w:rPr>
          <w:rFonts w:ascii="Arial" w:hAnsi="Arial" w:cs="Arial"/>
        </w:rPr>
        <w:t>kod</w:t>
      </w:r>
      <w:r w:rsidRPr="003E2031">
        <w:rPr>
          <w:rFonts w:ascii="Arial" w:hAnsi="Arial" w:cs="Arial"/>
          <w:lang w:val="hr-HR"/>
        </w:rPr>
        <w:t xml:space="preserve"> </w:t>
      </w:r>
      <w:r w:rsidRPr="004C6A3C">
        <w:rPr>
          <w:rFonts w:ascii="Arial" w:hAnsi="Arial" w:cs="Arial"/>
        </w:rPr>
        <w:t>izrade</w:t>
      </w:r>
      <w:r w:rsidRPr="003E2031">
        <w:rPr>
          <w:rFonts w:ascii="Arial" w:hAnsi="Arial" w:cs="Arial"/>
          <w:lang w:val="hr-HR"/>
        </w:rPr>
        <w:t xml:space="preserve"> </w:t>
      </w:r>
      <w:r w:rsidRPr="004C6A3C">
        <w:rPr>
          <w:rFonts w:ascii="Arial" w:hAnsi="Arial" w:cs="Arial"/>
        </w:rPr>
        <w:t>ponude</w:t>
      </w:r>
      <w:r w:rsidRPr="003E2031">
        <w:rPr>
          <w:rFonts w:ascii="Arial" w:hAnsi="Arial" w:cs="Arial"/>
          <w:lang w:val="hr-HR"/>
        </w:rPr>
        <w:t xml:space="preserve"> </w:t>
      </w:r>
      <w:r w:rsidRPr="004C6A3C">
        <w:rPr>
          <w:rFonts w:ascii="Arial" w:hAnsi="Arial" w:cs="Arial"/>
        </w:rPr>
        <w:t>obvezan</w:t>
      </w:r>
      <w:r w:rsidRPr="003E2031">
        <w:rPr>
          <w:rFonts w:ascii="Arial" w:hAnsi="Arial" w:cs="Arial"/>
          <w:lang w:val="hr-HR"/>
        </w:rPr>
        <w:t xml:space="preserve"> </w:t>
      </w:r>
      <w:r w:rsidRPr="004C6A3C">
        <w:rPr>
          <w:rFonts w:ascii="Arial" w:hAnsi="Arial" w:cs="Arial"/>
        </w:rPr>
        <w:t>pridr</w:t>
      </w:r>
      <w:r w:rsidRPr="003E2031">
        <w:rPr>
          <w:rFonts w:ascii="Arial" w:hAnsi="Arial" w:cs="Arial"/>
          <w:lang w:val="hr-HR"/>
        </w:rPr>
        <w:t>ž</w:t>
      </w:r>
      <w:r w:rsidRPr="004C6A3C">
        <w:rPr>
          <w:rFonts w:ascii="Arial" w:hAnsi="Arial" w:cs="Arial"/>
        </w:rPr>
        <w:t>avati</w:t>
      </w:r>
      <w:r w:rsidRPr="003E2031">
        <w:rPr>
          <w:rFonts w:ascii="Arial" w:hAnsi="Arial" w:cs="Arial"/>
          <w:lang w:val="hr-HR"/>
        </w:rPr>
        <w:t xml:space="preserve"> </w:t>
      </w:r>
      <w:r w:rsidRPr="004C6A3C">
        <w:rPr>
          <w:rFonts w:ascii="Arial" w:hAnsi="Arial" w:cs="Arial"/>
        </w:rPr>
        <w:t>se</w:t>
      </w:r>
      <w:r w:rsidRPr="003E2031">
        <w:rPr>
          <w:rFonts w:ascii="Arial" w:hAnsi="Arial" w:cs="Arial"/>
          <w:lang w:val="hr-HR"/>
        </w:rPr>
        <w:t xml:space="preserve"> </w:t>
      </w:r>
      <w:r w:rsidRPr="004C6A3C">
        <w:rPr>
          <w:rFonts w:ascii="Arial" w:hAnsi="Arial" w:cs="Arial"/>
        </w:rPr>
        <w:t>sljede</w:t>
      </w:r>
      <w:r w:rsidRPr="003E2031">
        <w:rPr>
          <w:rFonts w:ascii="Arial" w:hAnsi="Arial" w:cs="Arial"/>
          <w:lang w:val="hr-HR"/>
        </w:rPr>
        <w:t>ć</w:t>
      </w:r>
      <w:r w:rsidRPr="004C6A3C">
        <w:rPr>
          <w:rFonts w:ascii="Arial" w:hAnsi="Arial" w:cs="Arial"/>
        </w:rPr>
        <w:t>eg</w:t>
      </w:r>
      <w:r w:rsidRPr="003E2031">
        <w:rPr>
          <w:rFonts w:ascii="Arial" w:hAnsi="Arial" w:cs="Arial"/>
          <w:lang w:val="hr-HR"/>
        </w:rPr>
        <w:t>:</w:t>
      </w:r>
    </w:p>
    <w:p w:rsidR="00934C45" w:rsidRPr="004C6A3C" w:rsidRDefault="00934C45" w:rsidP="00EB05BC">
      <w:pPr>
        <w:widowControl/>
        <w:numPr>
          <w:ilvl w:val="0"/>
          <w:numId w:val="5"/>
        </w:numPr>
        <w:autoSpaceDE w:val="0"/>
        <w:autoSpaceDN w:val="0"/>
        <w:adjustRightInd w:val="0"/>
        <w:spacing w:before="40"/>
        <w:ind w:left="714" w:hanging="357"/>
        <w:jc w:val="both"/>
        <w:rPr>
          <w:rFonts w:ascii="Arial" w:hAnsi="Arial" w:cs="Arial"/>
          <w:lang w:val="hr-HR" w:eastAsia="hr-HR"/>
        </w:rPr>
      </w:pPr>
      <w:r w:rsidRPr="004C6A3C">
        <w:rPr>
          <w:rFonts w:ascii="Arial" w:hAnsi="Arial" w:cs="Arial"/>
          <w:lang w:val="hr-HR" w:eastAsia="hr-HR"/>
        </w:rPr>
        <w:t>ponuditelj ispunjava Troškovnik sukladno uvjetima iz ove Dokumentacije o nabavi</w:t>
      </w:r>
    </w:p>
    <w:p w:rsidR="00934C45" w:rsidRDefault="00934C45" w:rsidP="00EB05BC">
      <w:pPr>
        <w:widowControl/>
        <w:numPr>
          <w:ilvl w:val="0"/>
          <w:numId w:val="5"/>
        </w:numPr>
        <w:autoSpaceDE w:val="0"/>
        <w:autoSpaceDN w:val="0"/>
        <w:adjustRightInd w:val="0"/>
        <w:spacing w:before="40"/>
        <w:ind w:left="714" w:hanging="357"/>
        <w:jc w:val="both"/>
        <w:rPr>
          <w:rFonts w:ascii="Arial" w:hAnsi="Arial" w:cs="Arial"/>
          <w:lang w:val="hr-HR" w:eastAsia="hr-HR"/>
        </w:rPr>
      </w:pPr>
      <w:r w:rsidRPr="004C6A3C">
        <w:rPr>
          <w:rFonts w:ascii="Arial" w:hAnsi="Arial" w:cs="Arial"/>
          <w:lang w:val="hr-HR" w:eastAsia="hr-HR"/>
        </w:rPr>
        <w:t>ponuditelj je obvezan ispuniti sve pozicije u Troškovniku,</w:t>
      </w:r>
    </w:p>
    <w:p w:rsidR="00934C45" w:rsidRPr="00E75F4E" w:rsidRDefault="00934C45" w:rsidP="00EB05BC">
      <w:pPr>
        <w:widowControl/>
        <w:numPr>
          <w:ilvl w:val="0"/>
          <w:numId w:val="5"/>
        </w:numPr>
        <w:autoSpaceDE w:val="0"/>
        <w:autoSpaceDN w:val="0"/>
        <w:adjustRightInd w:val="0"/>
        <w:spacing w:before="40"/>
        <w:ind w:left="714" w:hanging="357"/>
        <w:jc w:val="both"/>
        <w:rPr>
          <w:rFonts w:ascii="Arial" w:hAnsi="Arial" w:cs="Arial"/>
          <w:lang w:val="hr-HR" w:eastAsia="hr-HR"/>
        </w:rPr>
      </w:pPr>
      <w:r w:rsidRPr="004C6A3C">
        <w:rPr>
          <w:rFonts w:ascii="Arial" w:hAnsi="Arial" w:cs="Arial"/>
          <w:lang w:val="hr-HR" w:eastAsia="hr-HR"/>
        </w:rPr>
        <w:t>ponuditelju nije dozvoljeno mijenjati količinu ili opis stavki Troškovnika;</w:t>
      </w:r>
    </w:p>
    <w:p w:rsidR="00934C45" w:rsidRDefault="00934C45" w:rsidP="00EB05BC">
      <w:pPr>
        <w:widowControl/>
        <w:numPr>
          <w:ilvl w:val="0"/>
          <w:numId w:val="5"/>
        </w:numPr>
        <w:autoSpaceDE w:val="0"/>
        <w:autoSpaceDN w:val="0"/>
        <w:adjustRightInd w:val="0"/>
        <w:spacing w:before="40"/>
        <w:ind w:left="714" w:hanging="357"/>
        <w:jc w:val="both"/>
        <w:rPr>
          <w:rFonts w:ascii="Arial" w:hAnsi="Arial" w:cs="Arial"/>
          <w:lang w:val="hr-HR" w:eastAsia="hr-HR"/>
        </w:rPr>
      </w:pPr>
      <w:r w:rsidRPr="00E75F4E">
        <w:rPr>
          <w:rFonts w:ascii="Arial" w:hAnsi="Arial" w:cs="Arial"/>
          <w:lang w:val="hr-HR" w:eastAsia="hr-HR"/>
        </w:rPr>
        <w:t>jedinične cijene po stavkama Troškovnika sadrže sve troškove;</w:t>
      </w:r>
    </w:p>
    <w:p w:rsidR="00934C45" w:rsidRPr="004C6A3C" w:rsidRDefault="00934C45" w:rsidP="00EB05BC">
      <w:pPr>
        <w:widowControl/>
        <w:numPr>
          <w:ilvl w:val="0"/>
          <w:numId w:val="5"/>
        </w:numPr>
        <w:autoSpaceDE w:val="0"/>
        <w:autoSpaceDN w:val="0"/>
        <w:adjustRightInd w:val="0"/>
        <w:spacing w:before="40"/>
        <w:ind w:left="714" w:hanging="357"/>
        <w:jc w:val="both"/>
        <w:rPr>
          <w:rFonts w:ascii="Arial" w:hAnsi="Arial" w:cs="Arial"/>
          <w:lang w:val="hr-HR" w:eastAsia="hr-HR"/>
        </w:rPr>
      </w:pPr>
      <w:r w:rsidRPr="004C6A3C">
        <w:rPr>
          <w:rFonts w:ascii="Arial" w:hAnsi="Arial" w:cs="Arial"/>
          <w:lang w:val="hr-HR" w:eastAsia="hr-HR"/>
        </w:rPr>
        <w:t>cijenu ponude iskazati u Troškovniku u k</w:t>
      </w:r>
      <w:r>
        <w:rPr>
          <w:rFonts w:ascii="Arial" w:hAnsi="Arial" w:cs="Arial"/>
          <w:lang w:val="hr-HR" w:eastAsia="hr-HR"/>
        </w:rPr>
        <w:t xml:space="preserve">unama  </w:t>
      </w:r>
      <w:r w:rsidRPr="004C6A3C">
        <w:rPr>
          <w:rFonts w:ascii="Arial" w:hAnsi="Arial" w:cs="Arial"/>
          <w:lang w:val="hr-HR" w:eastAsia="hr-HR"/>
        </w:rPr>
        <w:t xml:space="preserve"> bez PDV-a,</w:t>
      </w:r>
    </w:p>
    <w:p w:rsidR="00934C45" w:rsidRPr="00E75F4E" w:rsidRDefault="00934C45" w:rsidP="00EB05BC">
      <w:pPr>
        <w:widowControl/>
        <w:numPr>
          <w:ilvl w:val="0"/>
          <w:numId w:val="5"/>
        </w:numPr>
        <w:tabs>
          <w:tab w:val="num" w:pos="644"/>
        </w:tabs>
        <w:autoSpaceDE w:val="0"/>
        <w:autoSpaceDN w:val="0"/>
        <w:adjustRightInd w:val="0"/>
        <w:spacing w:before="40"/>
        <w:ind w:left="714" w:hanging="357"/>
        <w:jc w:val="both"/>
        <w:rPr>
          <w:rFonts w:ascii="Arial" w:hAnsi="Arial" w:cs="Arial"/>
          <w:lang w:val="hr-HR" w:eastAsia="hr-HR"/>
        </w:rPr>
      </w:pPr>
      <w:r w:rsidRPr="00E75F4E">
        <w:rPr>
          <w:rFonts w:ascii="Arial" w:hAnsi="Arial" w:cs="Arial"/>
          <w:lang w:val="hr-HR" w:eastAsia="hr-HR"/>
        </w:rPr>
        <w:t xml:space="preserve">cijena ponude iskazuje se na Ponudbenom listu i piše se brojkama, a izražava u skladu s Troškovnikom; </w:t>
      </w:r>
    </w:p>
    <w:p w:rsidR="00934C45" w:rsidRPr="00E75F4E" w:rsidRDefault="00934C45" w:rsidP="00EB05BC">
      <w:pPr>
        <w:widowControl/>
        <w:numPr>
          <w:ilvl w:val="0"/>
          <w:numId w:val="5"/>
        </w:numPr>
        <w:autoSpaceDE w:val="0"/>
        <w:autoSpaceDN w:val="0"/>
        <w:adjustRightInd w:val="0"/>
        <w:spacing w:before="40"/>
        <w:ind w:left="714" w:hanging="357"/>
        <w:jc w:val="both"/>
        <w:rPr>
          <w:rFonts w:ascii="Arial" w:hAnsi="Arial" w:cs="Arial"/>
          <w:lang w:val="hr-HR" w:eastAsia="hr-HR"/>
        </w:rPr>
      </w:pPr>
      <w:r w:rsidRPr="00E75F4E">
        <w:rPr>
          <w:rFonts w:ascii="Arial" w:hAnsi="Arial" w:cs="Arial"/>
          <w:lang w:val="hr-HR" w:eastAsia="hr-HR"/>
        </w:rPr>
        <w:t xml:space="preserve">ukoliko ponuditelj nije u sustavu PDV-a ili je predmet nabave oslobođen PDV-a, tada se na Ponudbenom listu na mjestu predviđenom za upis cijene ponude s PDV-om upisuje isti iznos koji je upisan na mjestu predviđenom za upis cijene bez PDV-a, a mjesto za upis iznosa PDV-a ostavlja se prazno; </w:t>
      </w:r>
    </w:p>
    <w:p w:rsidR="00934C45" w:rsidRDefault="00934C45" w:rsidP="00EB05BC">
      <w:pPr>
        <w:widowControl/>
        <w:numPr>
          <w:ilvl w:val="0"/>
          <w:numId w:val="5"/>
        </w:numPr>
        <w:autoSpaceDE w:val="0"/>
        <w:autoSpaceDN w:val="0"/>
        <w:adjustRightInd w:val="0"/>
        <w:spacing w:before="40"/>
        <w:ind w:left="714" w:hanging="357"/>
        <w:jc w:val="both"/>
        <w:rPr>
          <w:rFonts w:ascii="Arial" w:hAnsi="Arial" w:cs="Arial"/>
          <w:lang w:val="hr-HR" w:eastAsia="hr-HR"/>
        </w:rPr>
      </w:pPr>
      <w:r w:rsidRPr="00E75F4E">
        <w:rPr>
          <w:rFonts w:ascii="Arial" w:hAnsi="Arial" w:cs="Arial"/>
          <w:lang w:val="hr-HR" w:eastAsia="hr-HR"/>
        </w:rPr>
        <w:t xml:space="preserve">cijenu ponude u kn bez PDV-a i sa PDV-om upisati na način kako je to određeno u Ponudbenom listu Elektroničkog oglasnika javne nabave. </w:t>
      </w:r>
    </w:p>
    <w:p w:rsidR="00934C45" w:rsidRDefault="00934C45" w:rsidP="00EB05BC">
      <w:pPr>
        <w:widowControl/>
        <w:numPr>
          <w:ilvl w:val="0"/>
          <w:numId w:val="5"/>
        </w:numPr>
        <w:autoSpaceDE w:val="0"/>
        <w:autoSpaceDN w:val="0"/>
        <w:adjustRightInd w:val="0"/>
        <w:spacing w:before="40"/>
        <w:ind w:left="714" w:hanging="357"/>
        <w:jc w:val="both"/>
        <w:rPr>
          <w:rFonts w:ascii="Arial" w:hAnsi="Arial" w:cs="Arial"/>
          <w:lang w:val="hr-HR" w:eastAsia="hr-HR"/>
        </w:rPr>
      </w:pPr>
      <w:r>
        <w:rPr>
          <w:rFonts w:ascii="Arial" w:hAnsi="Arial" w:cs="Arial"/>
          <w:lang w:val="hr-HR" w:eastAsia="hr-HR"/>
        </w:rPr>
        <w:t>Cijena ponude je</w:t>
      </w:r>
      <w:r w:rsidRPr="004C6A3C">
        <w:rPr>
          <w:rFonts w:ascii="Arial" w:hAnsi="Arial" w:cs="Arial"/>
          <w:lang w:val="hr-HR" w:eastAsia="hr-HR"/>
        </w:rPr>
        <w:t xml:space="preserve"> nepromjenjiv</w:t>
      </w:r>
      <w:r>
        <w:rPr>
          <w:rFonts w:ascii="Arial" w:hAnsi="Arial" w:cs="Arial"/>
          <w:lang w:val="hr-HR" w:eastAsia="hr-HR"/>
        </w:rPr>
        <w:t>a</w:t>
      </w:r>
      <w:r w:rsidRPr="004C6A3C">
        <w:rPr>
          <w:rFonts w:ascii="Arial" w:hAnsi="Arial" w:cs="Arial"/>
          <w:lang w:val="hr-HR" w:eastAsia="hr-HR"/>
        </w:rPr>
        <w:t xml:space="preserve"> za cijelo vrijeme trajanja Ugovora;</w:t>
      </w:r>
    </w:p>
    <w:p w:rsidR="00934C45" w:rsidRPr="00D859FA" w:rsidRDefault="00934C45" w:rsidP="00AC4DEC">
      <w:pPr>
        <w:autoSpaceDE w:val="0"/>
        <w:autoSpaceDN w:val="0"/>
        <w:adjustRightInd w:val="0"/>
        <w:spacing w:before="120"/>
        <w:ind w:right="23"/>
        <w:jc w:val="both"/>
        <w:rPr>
          <w:rFonts w:ascii="Arial" w:eastAsia="Arial Unicode MS" w:hAnsi="Arial" w:cs="Arial"/>
          <w:lang w:val="hr-HR"/>
        </w:rPr>
      </w:pPr>
      <w:r w:rsidRPr="00D859FA">
        <w:rPr>
          <w:rFonts w:ascii="Arial" w:eastAsia="Arial Unicode MS" w:hAnsi="Arial" w:cs="Arial"/>
        </w:rPr>
        <w:t>U</w:t>
      </w:r>
      <w:r w:rsidRPr="00D859FA">
        <w:rPr>
          <w:rFonts w:ascii="Arial" w:eastAsia="Arial Unicode MS" w:hAnsi="Arial" w:cs="Arial"/>
          <w:lang w:val="hr-HR"/>
        </w:rPr>
        <w:t xml:space="preserve"> </w:t>
      </w:r>
      <w:r w:rsidRPr="00D859FA">
        <w:rPr>
          <w:rFonts w:ascii="Arial" w:eastAsia="Arial Unicode MS" w:hAnsi="Arial" w:cs="Arial"/>
        </w:rPr>
        <w:t>cijenu</w:t>
      </w:r>
      <w:r w:rsidRPr="00D859FA">
        <w:rPr>
          <w:rFonts w:ascii="Arial" w:eastAsia="Arial Unicode MS" w:hAnsi="Arial" w:cs="Arial"/>
          <w:lang w:val="hr-HR"/>
        </w:rPr>
        <w:t xml:space="preserve"> </w:t>
      </w:r>
      <w:r w:rsidRPr="00D859FA">
        <w:rPr>
          <w:rFonts w:ascii="Arial" w:eastAsia="Arial Unicode MS" w:hAnsi="Arial" w:cs="Arial"/>
        </w:rPr>
        <w:t>ponude</w:t>
      </w:r>
      <w:r w:rsidRPr="00D859FA">
        <w:rPr>
          <w:rFonts w:ascii="Arial" w:eastAsia="Arial Unicode MS" w:hAnsi="Arial" w:cs="Arial"/>
          <w:lang w:val="hr-HR"/>
        </w:rPr>
        <w:t xml:space="preserve"> </w:t>
      </w:r>
      <w:r w:rsidRPr="00D859FA">
        <w:rPr>
          <w:rFonts w:ascii="Arial" w:eastAsia="Arial Unicode MS" w:hAnsi="Arial" w:cs="Arial"/>
        </w:rPr>
        <w:t>predmeta</w:t>
      </w:r>
      <w:r w:rsidRPr="00D859FA">
        <w:rPr>
          <w:rFonts w:ascii="Arial" w:eastAsia="Arial Unicode MS" w:hAnsi="Arial" w:cs="Arial"/>
          <w:lang w:val="hr-HR"/>
        </w:rPr>
        <w:t xml:space="preserve"> </w:t>
      </w:r>
      <w:r w:rsidRPr="00D859FA">
        <w:rPr>
          <w:rFonts w:ascii="Arial" w:eastAsia="Arial Unicode MS" w:hAnsi="Arial" w:cs="Arial"/>
        </w:rPr>
        <w:t>nabave</w:t>
      </w:r>
      <w:r w:rsidRPr="00D859FA">
        <w:rPr>
          <w:rFonts w:ascii="Arial" w:eastAsia="Arial Unicode MS" w:hAnsi="Arial" w:cs="Arial"/>
          <w:lang w:val="hr-HR"/>
        </w:rPr>
        <w:t xml:space="preserve"> </w:t>
      </w:r>
      <w:r w:rsidRPr="00D859FA">
        <w:rPr>
          <w:rFonts w:ascii="Arial" w:eastAsia="Arial Unicode MS" w:hAnsi="Arial" w:cs="Arial"/>
        </w:rPr>
        <w:t>moraju</w:t>
      </w:r>
      <w:r w:rsidRPr="00D859FA">
        <w:rPr>
          <w:rFonts w:ascii="Arial" w:eastAsia="Arial Unicode MS" w:hAnsi="Arial" w:cs="Arial"/>
          <w:lang w:val="hr-HR"/>
        </w:rPr>
        <w:t xml:space="preserve"> </w:t>
      </w:r>
      <w:r w:rsidRPr="00D859FA">
        <w:rPr>
          <w:rFonts w:ascii="Arial" w:eastAsia="Arial Unicode MS" w:hAnsi="Arial" w:cs="Arial"/>
        </w:rPr>
        <w:t>biti</w:t>
      </w:r>
      <w:r w:rsidRPr="00D859FA">
        <w:rPr>
          <w:rFonts w:ascii="Arial" w:eastAsia="Arial Unicode MS" w:hAnsi="Arial" w:cs="Arial"/>
          <w:lang w:val="hr-HR"/>
        </w:rPr>
        <w:t xml:space="preserve"> </w:t>
      </w:r>
      <w:r w:rsidRPr="00D859FA">
        <w:rPr>
          <w:rFonts w:ascii="Arial" w:eastAsia="Arial Unicode MS" w:hAnsi="Arial" w:cs="Arial"/>
        </w:rPr>
        <w:t>ura</w:t>
      </w:r>
      <w:r w:rsidRPr="00D859FA">
        <w:rPr>
          <w:rFonts w:ascii="Arial" w:eastAsia="Arial Unicode MS" w:hAnsi="Arial" w:cs="Arial"/>
          <w:lang w:val="hr-HR"/>
        </w:rPr>
        <w:t>č</w:t>
      </w:r>
      <w:r w:rsidRPr="00D859FA">
        <w:rPr>
          <w:rFonts w:ascii="Arial" w:eastAsia="Arial Unicode MS" w:hAnsi="Arial" w:cs="Arial"/>
        </w:rPr>
        <w:t>unati</w:t>
      </w:r>
      <w:r w:rsidRPr="00D859FA">
        <w:rPr>
          <w:rFonts w:ascii="Arial" w:eastAsia="Arial Unicode MS" w:hAnsi="Arial" w:cs="Arial"/>
          <w:lang w:val="hr-HR"/>
        </w:rPr>
        <w:t xml:space="preserve"> </w:t>
      </w:r>
      <w:r w:rsidRPr="00D859FA">
        <w:rPr>
          <w:rFonts w:ascii="Arial" w:eastAsia="Arial Unicode MS" w:hAnsi="Arial" w:cs="Arial"/>
        </w:rPr>
        <w:t>svi</w:t>
      </w:r>
      <w:r w:rsidRPr="00D859FA">
        <w:rPr>
          <w:rFonts w:ascii="Arial" w:eastAsia="Arial Unicode MS" w:hAnsi="Arial" w:cs="Arial"/>
          <w:lang w:val="hr-HR"/>
        </w:rPr>
        <w:t xml:space="preserve"> </w:t>
      </w:r>
      <w:r w:rsidRPr="00D859FA">
        <w:rPr>
          <w:rFonts w:ascii="Arial" w:eastAsia="Arial Unicode MS" w:hAnsi="Arial" w:cs="Arial"/>
        </w:rPr>
        <w:t>posredni</w:t>
      </w:r>
      <w:r w:rsidRPr="00D859FA">
        <w:rPr>
          <w:rFonts w:ascii="Arial" w:eastAsia="Arial Unicode MS" w:hAnsi="Arial" w:cs="Arial"/>
          <w:lang w:val="hr-HR"/>
        </w:rPr>
        <w:t xml:space="preserve"> </w:t>
      </w:r>
      <w:r w:rsidRPr="00D859FA">
        <w:rPr>
          <w:rFonts w:ascii="Arial" w:eastAsia="Arial Unicode MS" w:hAnsi="Arial" w:cs="Arial"/>
        </w:rPr>
        <w:t>i</w:t>
      </w:r>
      <w:r w:rsidRPr="00D859FA">
        <w:rPr>
          <w:rFonts w:ascii="Arial" w:eastAsia="Arial Unicode MS" w:hAnsi="Arial" w:cs="Arial"/>
          <w:lang w:val="hr-HR"/>
        </w:rPr>
        <w:t xml:space="preserve"> </w:t>
      </w:r>
      <w:r w:rsidRPr="00D859FA">
        <w:rPr>
          <w:rFonts w:ascii="Arial" w:eastAsia="Arial Unicode MS" w:hAnsi="Arial" w:cs="Arial"/>
        </w:rPr>
        <w:t>neposredni</w:t>
      </w:r>
      <w:r w:rsidRPr="00D859FA">
        <w:rPr>
          <w:rFonts w:ascii="Arial" w:eastAsia="Arial Unicode MS" w:hAnsi="Arial" w:cs="Arial"/>
          <w:lang w:val="hr-HR"/>
        </w:rPr>
        <w:t xml:space="preserve"> </w:t>
      </w:r>
      <w:r w:rsidRPr="00D859FA">
        <w:rPr>
          <w:rFonts w:ascii="Arial" w:eastAsia="Arial Unicode MS" w:hAnsi="Arial" w:cs="Arial"/>
        </w:rPr>
        <w:t>tro</w:t>
      </w:r>
      <w:r w:rsidRPr="00D859FA">
        <w:rPr>
          <w:rFonts w:ascii="Arial" w:eastAsia="Arial Unicode MS" w:hAnsi="Arial" w:cs="Arial"/>
          <w:lang w:val="hr-HR"/>
        </w:rPr>
        <w:t>š</w:t>
      </w:r>
      <w:r w:rsidRPr="00D859FA">
        <w:rPr>
          <w:rFonts w:ascii="Arial" w:eastAsia="Arial Unicode MS" w:hAnsi="Arial" w:cs="Arial"/>
        </w:rPr>
        <w:t>kovi</w:t>
      </w:r>
      <w:r w:rsidRPr="00D859FA">
        <w:rPr>
          <w:rFonts w:ascii="Arial" w:eastAsia="Arial Unicode MS" w:hAnsi="Arial" w:cs="Arial"/>
          <w:lang w:val="hr-HR"/>
        </w:rPr>
        <w:t xml:space="preserve"> </w:t>
      </w:r>
      <w:r w:rsidRPr="00D859FA">
        <w:rPr>
          <w:rFonts w:ascii="Arial" w:eastAsia="Arial Unicode MS" w:hAnsi="Arial" w:cs="Arial"/>
        </w:rPr>
        <w:t>i</w:t>
      </w:r>
      <w:r w:rsidRPr="00D859FA">
        <w:rPr>
          <w:rFonts w:ascii="Arial" w:eastAsia="Arial Unicode MS" w:hAnsi="Arial" w:cs="Arial"/>
          <w:lang w:val="hr-HR"/>
        </w:rPr>
        <w:t xml:space="preserve"> </w:t>
      </w:r>
      <w:r w:rsidRPr="00D859FA">
        <w:rPr>
          <w:rFonts w:ascii="Arial" w:eastAsia="Arial Unicode MS" w:hAnsi="Arial" w:cs="Arial"/>
        </w:rPr>
        <w:t>popusti</w:t>
      </w:r>
      <w:r w:rsidRPr="00D859FA">
        <w:rPr>
          <w:rFonts w:ascii="Arial" w:eastAsia="Arial Unicode MS" w:hAnsi="Arial" w:cs="Arial"/>
          <w:lang w:val="hr-HR"/>
        </w:rPr>
        <w:t xml:space="preserve"> </w:t>
      </w:r>
      <w:r w:rsidRPr="00D859FA">
        <w:rPr>
          <w:rFonts w:ascii="Arial" w:eastAsia="Arial Unicode MS" w:hAnsi="Arial" w:cs="Arial"/>
        </w:rPr>
        <w:t>koje</w:t>
      </w:r>
      <w:r w:rsidRPr="00D859FA">
        <w:rPr>
          <w:rFonts w:ascii="Arial" w:eastAsia="Arial Unicode MS" w:hAnsi="Arial" w:cs="Arial"/>
          <w:lang w:val="hr-HR"/>
        </w:rPr>
        <w:t xml:space="preserve"> </w:t>
      </w:r>
      <w:r w:rsidRPr="00D859FA">
        <w:rPr>
          <w:rFonts w:ascii="Arial" w:eastAsia="Arial Unicode MS" w:hAnsi="Arial" w:cs="Arial"/>
        </w:rPr>
        <w:t>prema</w:t>
      </w:r>
      <w:r w:rsidRPr="00D859FA">
        <w:rPr>
          <w:rFonts w:ascii="Arial" w:eastAsia="Arial Unicode MS" w:hAnsi="Arial" w:cs="Arial"/>
          <w:lang w:val="hr-HR"/>
        </w:rPr>
        <w:t xml:space="preserve"> </w:t>
      </w:r>
      <w:r w:rsidRPr="00D859FA">
        <w:rPr>
          <w:rFonts w:ascii="Arial" w:eastAsia="Arial Unicode MS" w:hAnsi="Arial" w:cs="Arial"/>
        </w:rPr>
        <w:t>procjeni</w:t>
      </w:r>
      <w:r w:rsidRPr="00D859FA">
        <w:rPr>
          <w:rFonts w:ascii="Arial" w:eastAsia="Arial Unicode MS" w:hAnsi="Arial" w:cs="Arial"/>
          <w:lang w:val="hr-HR"/>
        </w:rPr>
        <w:t xml:space="preserve"> </w:t>
      </w:r>
      <w:r w:rsidRPr="00D859FA">
        <w:rPr>
          <w:rFonts w:ascii="Arial" w:eastAsia="Arial Unicode MS" w:hAnsi="Arial" w:cs="Arial"/>
        </w:rPr>
        <w:t>ponuditelja</w:t>
      </w:r>
      <w:r w:rsidRPr="00D859FA">
        <w:rPr>
          <w:rFonts w:ascii="Arial" w:eastAsia="Arial Unicode MS" w:hAnsi="Arial" w:cs="Arial"/>
          <w:lang w:val="hr-HR"/>
        </w:rPr>
        <w:t xml:space="preserve"> </w:t>
      </w:r>
      <w:r w:rsidRPr="00D859FA">
        <w:rPr>
          <w:rFonts w:ascii="Arial" w:eastAsia="Arial Unicode MS" w:hAnsi="Arial" w:cs="Arial"/>
        </w:rPr>
        <w:t>iziskuje</w:t>
      </w:r>
      <w:r w:rsidRPr="00D859FA">
        <w:rPr>
          <w:rFonts w:ascii="Arial" w:eastAsia="Arial Unicode MS" w:hAnsi="Arial" w:cs="Arial"/>
          <w:lang w:val="hr-HR"/>
        </w:rPr>
        <w:t xml:space="preserve"> </w:t>
      </w:r>
      <w:r w:rsidRPr="00D859FA">
        <w:rPr>
          <w:rFonts w:ascii="Arial" w:eastAsia="Arial Unicode MS" w:hAnsi="Arial" w:cs="Arial"/>
        </w:rPr>
        <w:t>predmetna</w:t>
      </w:r>
      <w:r w:rsidRPr="00D859FA">
        <w:rPr>
          <w:rFonts w:ascii="Arial" w:eastAsia="Arial Unicode MS" w:hAnsi="Arial" w:cs="Arial"/>
          <w:lang w:val="hr-HR"/>
        </w:rPr>
        <w:t xml:space="preserve"> </w:t>
      </w:r>
      <w:r w:rsidRPr="00D859FA">
        <w:rPr>
          <w:rFonts w:ascii="Arial" w:eastAsia="Arial Unicode MS" w:hAnsi="Arial" w:cs="Arial"/>
        </w:rPr>
        <w:t>nabava</w:t>
      </w:r>
      <w:r w:rsidRPr="00D859FA">
        <w:rPr>
          <w:rFonts w:ascii="Arial" w:eastAsia="Arial Unicode MS" w:hAnsi="Arial" w:cs="Arial"/>
          <w:lang w:val="hr-HR"/>
        </w:rPr>
        <w:t xml:space="preserve"> </w:t>
      </w:r>
      <w:r w:rsidRPr="00D859FA">
        <w:rPr>
          <w:rFonts w:ascii="Arial" w:eastAsia="Arial Unicode MS" w:hAnsi="Arial" w:cs="Arial"/>
        </w:rPr>
        <w:t>za</w:t>
      </w:r>
      <w:r w:rsidRPr="00D859FA">
        <w:rPr>
          <w:rFonts w:ascii="Arial" w:eastAsia="Arial Unicode MS" w:hAnsi="Arial" w:cs="Arial"/>
          <w:lang w:val="hr-HR"/>
        </w:rPr>
        <w:t xml:space="preserve"> </w:t>
      </w:r>
      <w:r w:rsidRPr="00D859FA">
        <w:rPr>
          <w:rFonts w:ascii="Arial" w:eastAsia="Arial Unicode MS" w:hAnsi="Arial" w:cs="Arial"/>
        </w:rPr>
        <w:t>koju</w:t>
      </w:r>
      <w:r w:rsidRPr="00D859FA">
        <w:rPr>
          <w:rFonts w:ascii="Arial" w:eastAsia="Arial Unicode MS" w:hAnsi="Arial" w:cs="Arial"/>
          <w:lang w:val="hr-HR"/>
        </w:rPr>
        <w:t xml:space="preserve"> </w:t>
      </w:r>
      <w:r w:rsidRPr="00D859FA">
        <w:rPr>
          <w:rFonts w:ascii="Arial" w:eastAsia="Arial Unicode MS" w:hAnsi="Arial" w:cs="Arial"/>
        </w:rPr>
        <w:t>ponuditelj</w:t>
      </w:r>
      <w:r w:rsidRPr="00D859FA">
        <w:rPr>
          <w:rFonts w:ascii="Arial" w:eastAsia="Arial Unicode MS" w:hAnsi="Arial" w:cs="Arial"/>
          <w:lang w:val="hr-HR"/>
        </w:rPr>
        <w:t xml:space="preserve"> </w:t>
      </w:r>
      <w:r w:rsidRPr="00D859FA">
        <w:rPr>
          <w:rFonts w:ascii="Arial" w:eastAsia="Arial Unicode MS" w:hAnsi="Arial" w:cs="Arial"/>
        </w:rPr>
        <w:t>podnosi</w:t>
      </w:r>
      <w:r w:rsidRPr="00D859FA">
        <w:rPr>
          <w:rFonts w:ascii="Arial" w:eastAsia="Arial Unicode MS" w:hAnsi="Arial" w:cs="Arial"/>
          <w:lang w:val="hr-HR"/>
        </w:rPr>
        <w:t xml:space="preserve"> </w:t>
      </w:r>
      <w:r w:rsidRPr="00D859FA">
        <w:rPr>
          <w:rFonts w:ascii="Arial" w:eastAsia="Arial Unicode MS" w:hAnsi="Arial" w:cs="Arial"/>
        </w:rPr>
        <w:t>ponudu</w:t>
      </w:r>
      <w:r w:rsidRPr="00D859FA">
        <w:rPr>
          <w:rFonts w:ascii="Arial" w:eastAsia="Arial Unicode MS" w:hAnsi="Arial" w:cs="Arial"/>
          <w:lang w:val="hr-HR"/>
        </w:rPr>
        <w:t xml:space="preserve">, </w:t>
      </w:r>
      <w:r w:rsidRPr="00D859FA">
        <w:rPr>
          <w:rFonts w:ascii="Arial" w:eastAsia="Arial Unicode MS" w:hAnsi="Arial" w:cs="Arial"/>
        </w:rPr>
        <w:t>bez</w:t>
      </w:r>
      <w:r w:rsidRPr="00D859FA">
        <w:rPr>
          <w:rFonts w:ascii="Arial" w:eastAsia="Arial Unicode MS" w:hAnsi="Arial" w:cs="Arial"/>
          <w:lang w:val="hr-HR"/>
        </w:rPr>
        <w:t xml:space="preserve"> </w:t>
      </w:r>
      <w:r w:rsidRPr="00D859FA">
        <w:rPr>
          <w:rFonts w:ascii="Arial" w:eastAsia="Arial Unicode MS" w:hAnsi="Arial" w:cs="Arial"/>
        </w:rPr>
        <w:t>poreza</w:t>
      </w:r>
      <w:r w:rsidRPr="00D859FA">
        <w:rPr>
          <w:rFonts w:ascii="Arial" w:eastAsia="Arial Unicode MS" w:hAnsi="Arial" w:cs="Arial"/>
          <w:lang w:val="hr-HR"/>
        </w:rPr>
        <w:t xml:space="preserve"> </w:t>
      </w:r>
      <w:r w:rsidRPr="00D859FA">
        <w:rPr>
          <w:rFonts w:ascii="Arial" w:eastAsia="Arial Unicode MS" w:hAnsi="Arial" w:cs="Arial"/>
        </w:rPr>
        <w:t>na</w:t>
      </w:r>
      <w:r w:rsidRPr="00D859FA">
        <w:rPr>
          <w:rFonts w:ascii="Arial" w:eastAsia="Arial Unicode MS" w:hAnsi="Arial" w:cs="Arial"/>
          <w:lang w:val="hr-HR"/>
        </w:rPr>
        <w:t xml:space="preserve"> </w:t>
      </w:r>
      <w:r w:rsidRPr="00D859FA">
        <w:rPr>
          <w:rFonts w:ascii="Arial" w:eastAsia="Arial Unicode MS" w:hAnsi="Arial" w:cs="Arial"/>
        </w:rPr>
        <w:t>dodanu</w:t>
      </w:r>
      <w:r w:rsidRPr="00D859FA">
        <w:rPr>
          <w:rFonts w:ascii="Arial" w:eastAsia="Arial Unicode MS" w:hAnsi="Arial" w:cs="Arial"/>
          <w:lang w:val="hr-HR"/>
        </w:rPr>
        <w:t xml:space="preserve"> </w:t>
      </w:r>
      <w:r w:rsidRPr="00D859FA">
        <w:rPr>
          <w:rFonts w:ascii="Arial" w:eastAsia="Arial Unicode MS" w:hAnsi="Arial" w:cs="Arial"/>
        </w:rPr>
        <w:t>vrijednost</w:t>
      </w:r>
      <w:r w:rsidRPr="00D859FA">
        <w:rPr>
          <w:rFonts w:ascii="Arial" w:eastAsia="Arial Unicode MS" w:hAnsi="Arial" w:cs="Arial"/>
          <w:lang w:val="hr-HR"/>
        </w:rPr>
        <w:t xml:space="preserve"> (</w:t>
      </w:r>
      <w:r w:rsidRPr="00D859FA">
        <w:rPr>
          <w:rFonts w:ascii="Arial" w:eastAsia="Arial Unicode MS" w:hAnsi="Arial" w:cs="Arial"/>
        </w:rPr>
        <w:t>PDV</w:t>
      </w:r>
      <w:r w:rsidRPr="00D859FA">
        <w:rPr>
          <w:rFonts w:ascii="Arial" w:eastAsia="Arial Unicode MS" w:hAnsi="Arial" w:cs="Arial"/>
          <w:lang w:val="hr-HR"/>
        </w:rPr>
        <w:t>-</w:t>
      </w:r>
      <w:r w:rsidRPr="00D859FA">
        <w:rPr>
          <w:rFonts w:ascii="Arial" w:eastAsia="Arial Unicode MS" w:hAnsi="Arial" w:cs="Arial"/>
        </w:rPr>
        <w:t>a</w:t>
      </w:r>
      <w:r w:rsidRPr="00D859FA">
        <w:rPr>
          <w:rFonts w:ascii="Arial" w:eastAsia="Arial Unicode MS" w:hAnsi="Arial" w:cs="Arial"/>
          <w:lang w:val="hr-HR"/>
        </w:rPr>
        <w:t xml:space="preserve">). </w:t>
      </w:r>
    </w:p>
    <w:p w:rsidR="00934C45" w:rsidRPr="00D859FA" w:rsidRDefault="00934C45" w:rsidP="00AC4DEC">
      <w:pPr>
        <w:autoSpaceDE w:val="0"/>
        <w:autoSpaceDN w:val="0"/>
        <w:adjustRightInd w:val="0"/>
        <w:spacing w:before="120"/>
        <w:ind w:right="23"/>
        <w:jc w:val="both"/>
        <w:rPr>
          <w:rFonts w:ascii="Arial" w:eastAsia="Arial Unicode MS" w:hAnsi="Arial" w:cs="Arial"/>
          <w:lang w:val="hr-HR"/>
        </w:rPr>
      </w:pPr>
      <w:r w:rsidRPr="00D859FA">
        <w:rPr>
          <w:rFonts w:ascii="Arial" w:eastAsia="Arial Unicode MS" w:hAnsi="Arial" w:cs="Arial"/>
        </w:rPr>
        <w:t>Cijena</w:t>
      </w:r>
      <w:r w:rsidRPr="00D859FA">
        <w:rPr>
          <w:rFonts w:ascii="Arial" w:eastAsia="Arial Unicode MS" w:hAnsi="Arial" w:cs="Arial"/>
          <w:lang w:val="hr-HR"/>
        </w:rPr>
        <w:t xml:space="preserve"> </w:t>
      </w:r>
      <w:r w:rsidRPr="00D859FA">
        <w:rPr>
          <w:rFonts w:ascii="Arial" w:eastAsia="Arial Unicode MS" w:hAnsi="Arial" w:cs="Arial"/>
        </w:rPr>
        <w:t>ponude</w:t>
      </w:r>
      <w:r w:rsidRPr="00D859FA">
        <w:rPr>
          <w:rFonts w:ascii="Arial" w:eastAsia="Arial Unicode MS" w:hAnsi="Arial" w:cs="Arial"/>
          <w:lang w:val="hr-HR"/>
        </w:rPr>
        <w:t xml:space="preserve"> </w:t>
      </w:r>
      <w:r w:rsidRPr="00D859FA">
        <w:rPr>
          <w:rFonts w:ascii="Arial" w:eastAsia="Arial Unicode MS" w:hAnsi="Arial" w:cs="Arial"/>
        </w:rPr>
        <w:t>sadr</w:t>
      </w:r>
      <w:r w:rsidRPr="00D859FA">
        <w:rPr>
          <w:rFonts w:ascii="Arial" w:eastAsia="Arial Unicode MS" w:hAnsi="Arial" w:cs="Arial"/>
          <w:lang w:val="hr-HR"/>
        </w:rPr>
        <w:t>ž</w:t>
      </w:r>
      <w:r w:rsidRPr="00D859FA">
        <w:rPr>
          <w:rFonts w:ascii="Arial" w:eastAsia="Arial Unicode MS" w:hAnsi="Arial" w:cs="Arial"/>
        </w:rPr>
        <w:t>i</w:t>
      </w:r>
      <w:r w:rsidRPr="00D859FA">
        <w:rPr>
          <w:rFonts w:ascii="Arial" w:eastAsia="Arial Unicode MS" w:hAnsi="Arial" w:cs="Arial"/>
          <w:lang w:val="hr-HR"/>
        </w:rPr>
        <w:t xml:space="preserve"> </w:t>
      </w:r>
      <w:r w:rsidRPr="00D423C7">
        <w:rPr>
          <w:rFonts w:ascii="Arial" w:eastAsia="Arial Unicode MS" w:hAnsi="Arial" w:cs="Arial"/>
        </w:rPr>
        <w:t>sve</w:t>
      </w:r>
      <w:r w:rsidRPr="00D423C7">
        <w:rPr>
          <w:rFonts w:ascii="Arial" w:eastAsia="Arial Unicode MS" w:hAnsi="Arial" w:cs="Arial"/>
          <w:lang w:val="hr-HR"/>
        </w:rPr>
        <w:t xml:space="preserve"> </w:t>
      </w:r>
      <w:r w:rsidRPr="00D859FA">
        <w:rPr>
          <w:rFonts w:ascii="Arial" w:eastAsia="Arial Unicode MS" w:hAnsi="Arial" w:cs="Arial"/>
        </w:rPr>
        <w:t>tro</w:t>
      </w:r>
      <w:r w:rsidRPr="00D859FA">
        <w:rPr>
          <w:rFonts w:ascii="Arial" w:eastAsia="Arial Unicode MS" w:hAnsi="Arial" w:cs="Arial"/>
          <w:lang w:val="hr-HR"/>
        </w:rPr>
        <w:t>š</w:t>
      </w:r>
      <w:r w:rsidRPr="00D859FA">
        <w:rPr>
          <w:rFonts w:ascii="Arial" w:eastAsia="Arial Unicode MS" w:hAnsi="Arial" w:cs="Arial"/>
        </w:rPr>
        <w:t>kove</w:t>
      </w:r>
      <w:r w:rsidRPr="00D859FA">
        <w:rPr>
          <w:rFonts w:ascii="Arial" w:eastAsia="Arial Unicode MS" w:hAnsi="Arial" w:cs="Arial"/>
          <w:lang w:val="hr-HR"/>
        </w:rPr>
        <w:t xml:space="preserve">, </w:t>
      </w:r>
      <w:r w:rsidRPr="00BE540E">
        <w:rPr>
          <w:rFonts w:ascii="Arial" w:eastAsia="Arial Unicode MS" w:hAnsi="Arial" w:cs="Arial"/>
        </w:rPr>
        <w:t>uklju</w:t>
      </w:r>
      <w:r w:rsidRPr="00BE540E">
        <w:rPr>
          <w:rFonts w:ascii="Arial" w:eastAsia="Arial Unicode MS" w:hAnsi="Arial" w:cs="Arial"/>
          <w:lang w:val="hr-HR"/>
        </w:rPr>
        <w:t>č</w:t>
      </w:r>
      <w:r w:rsidRPr="00BE540E">
        <w:rPr>
          <w:rFonts w:ascii="Arial" w:eastAsia="Arial Unicode MS" w:hAnsi="Arial" w:cs="Arial"/>
        </w:rPr>
        <w:t>uju</w:t>
      </w:r>
      <w:r w:rsidRPr="00BE540E">
        <w:rPr>
          <w:rFonts w:ascii="Arial" w:eastAsia="Arial Unicode MS" w:hAnsi="Arial" w:cs="Arial"/>
          <w:lang w:val="hr-HR"/>
        </w:rPr>
        <w:t>ć</w:t>
      </w:r>
      <w:r w:rsidRPr="00BE540E">
        <w:rPr>
          <w:rFonts w:ascii="Arial" w:eastAsia="Arial Unicode MS" w:hAnsi="Arial" w:cs="Arial"/>
        </w:rPr>
        <w:t>i</w:t>
      </w:r>
      <w:r w:rsidRPr="00BE540E">
        <w:rPr>
          <w:rFonts w:ascii="Arial" w:eastAsia="Arial Unicode MS" w:hAnsi="Arial" w:cs="Arial"/>
          <w:lang w:val="hr-HR"/>
        </w:rPr>
        <w:t xml:space="preserve"> d</w:t>
      </w:r>
      <w:r w:rsidRPr="00BE540E">
        <w:rPr>
          <w:rFonts w:ascii="Arial" w:eastAsia="Arial Unicode MS" w:hAnsi="Arial" w:cs="Arial"/>
        </w:rPr>
        <w:t>opremu</w:t>
      </w:r>
      <w:r w:rsidRPr="00BE540E">
        <w:rPr>
          <w:rFonts w:ascii="Arial" w:eastAsia="Arial Unicode MS" w:hAnsi="Arial" w:cs="Arial"/>
          <w:lang w:val="hr-HR"/>
        </w:rPr>
        <w:t xml:space="preserve"> </w:t>
      </w:r>
      <w:r w:rsidRPr="00BE540E">
        <w:rPr>
          <w:rFonts w:ascii="Arial" w:eastAsia="Arial Unicode MS" w:hAnsi="Arial" w:cs="Arial"/>
        </w:rPr>
        <w:t>i</w:t>
      </w:r>
      <w:r w:rsidRPr="00D859FA">
        <w:rPr>
          <w:rFonts w:ascii="Arial" w:eastAsia="Arial Unicode MS" w:hAnsi="Arial" w:cs="Arial"/>
          <w:lang w:val="hr-HR"/>
        </w:rPr>
        <w:t xml:space="preserve"> </w:t>
      </w:r>
      <w:r w:rsidRPr="00D859FA">
        <w:rPr>
          <w:rFonts w:ascii="Arial" w:eastAsia="Arial Unicode MS" w:hAnsi="Arial" w:cs="Arial"/>
        </w:rPr>
        <w:t>manipulacij</w:t>
      </w:r>
      <w:r>
        <w:rPr>
          <w:rFonts w:ascii="Arial" w:eastAsia="Arial Unicode MS" w:hAnsi="Arial" w:cs="Arial"/>
        </w:rPr>
        <w:t>u</w:t>
      </w:r>
      <w:r w:rsidRPr="00142A10">
        <w:rPr>
          <w:rFonts w:ascii="Arial" w:eastAsia="Arial Unicode MS" w:hAnsi="Arial" w:cs="Arial"/>
          <w:lang w:val="hr-HR"/>
        </w:rPr>
        <w:t xml:space="preserve"> </w:t>
      </w:r>
      <w:r>
        <w:rPr>
          <w:rFonts w:ascii="Arial" w:eastAsia="Arial Unicode MS" w:hAnsi="Arial" w:cs="Arial"/>
        </w:rPr>
        <w:t>robe</w:t>
      </w:r>
      <w:r w:rsidRPr="00142A10">
        <w:rPr>
          <w:rFonts w:ascii="Arial" w:eastAsia="Arial Unicode MS" w:hAnsi="Arial" w:cs="Arial"/>
          <w:lang w:val="hr-HR"/>
        </w:rPr>
        <w:t xml:space="preserve"> </w:t>
      </w:r>
      <w:r w:rsidRPr="00D859FA">
        <w:rPr>
          <w:rFonts w:ascii="Arial" w:eastAsia="Arial Unicode MS" w:hAnsi="Arial" w:cs="Arial"/>
          <w:lang w:val="hr-HR"/>
        </w:rPr>
        <w:t xml:space="preserve"> </w:t>
      </w:r>
      <w:r w:rsidRPr="00D859FA">
        <w:rPr>
          <w:rFonts w:ascii="Arial" w:eastAsia="Arial Unicode MS" w:hAnsi="Arial" w:cs="Arial"/>
        </w:rPr>
        <w:t>na</w:t>
      </w:r>
      <w:r w:rsidRPr="00D859FA">
        <w:rPr>
          <w:rFonts w:ascii="Arial" w:eastAsia="Arial Unicode MS" w:hAnsi="Arial" w:cs="Arial"/>
          <w:lang w:val="hr-HR"/>
        </w:rPr>
        <w:t xml:space="preserve"> </w:t>
      </w:r>
      <w:r w:rsidRPr="00D859FA">
        <w:rPr>
          <w:rFonts w:ascii="Arial" w:eastAsia="Arial Unicode MS" w:hAnsi="Arial" w:cs="Arial"/>
        </w:rPr>
        <w:t>lokacij</w:t>
      </w:r>
      <w:r>
        <w:rPr>
          <w:rFonts w:ascii="Arial" w:eastAsia="Arial Unicode MS" w:hAnsi="Arial" w:cs="Arial"/>
        </w:rPr>
        <w:t>i</w:t>
      </w:r>
      <w:r w:rsidRPr="00D859FA">
        <w:rPr>
          <w:rFonts w:ascii="Arial" w:eastAsia="Arial Unicode MS" w:hAnsi="Arial" w:cs="Arial"/>
          <w:lang w:val="hr-HR"/>
        </w:rPr>
        <w:t xml:space="preserve"> </w:t>
      </w:r>
      <w:r w:rsidRPr="00D859FA">
        <w:rPr>
          <w:rFonts w:ascii="Arial" w:eastAsia="Arial Unicode MS" w:hAnsi="Arial" w:cs="Arial"/>
        </w:rPr>
        <w:t>isporuke</w:t>
      </w:r>
      <w:r w:rsidRPr="00D859FA">
        <w:rPr>
          <w:rFonts w:ascii="Arial" w:eastAsia="Arial Unicode MS" w:hAnsi="Arial" w:cs="Arial"/>
          <w:lang w:val="hr-HR"/>
        </w:rPr>
        <w:t xml:space="preserve">, </w:t>
      </w:r>
      <w:r w:rsidRPr="00D859FA">
        <w:rPr>
          <w:rFonts w:ascii="Arial" w:eastAsia="Arial Unicode MS" w:hAnsi="Arial" w:cs="Arial"/>
        </w:rPr>
        <w:t>jamstvenog</w:t>
      </w:r>
      <w:r w:rsidRPr="00D859FA">
        <w:rPr>
          <w:rFonts w:ascii="Arial" w:eastAsia="Arial Unicode MS" w:hAnsi="Arial" w:cs="Arial"/>
          <w:lang w:val="hr-HR"/>
        </w:rPr>
        <w:t xml:space="preserve"> </w:t>
      </w:r>
      <w:r w:rsidRPr="00D859FA">
        <w:rPr>
          <w:rFonts w:ascii="Arial" w:eastAsia="Arial Unicode MS" w:hAnsi="Arial" w:cs="Arial"/>
        </w:rPr>
        <w:t>roka</w:t>
      </w:r>
      <w:r w:rsidRPr="00D859FA">
        <w:rPr>
          <w:rFonts w:ascii="Arial" w:eastAsia="Arial Unicode MS" w:hAnsi="Arial" w:cs="Arial"/>
          <w:lang w:val="hr-HR"/>
        </w:rPr>
        <w:t xml:space="preserve">, </w:t>
      </w:r>
      <w:r w:rsidRPr="00D859FA">
        <w:rPr>
          <w:rFonts w:ascii="Arial" w:eastAsia="Arial Unicode MS" w:hAnsi="Arial" w:cs="Arial"/>
        </w:rPr>
        <w:t>te</w:t>
      </w:r>
      <w:r w:rsidRPr="00D859FA">
        <w:rPr>
          <w:rFonts w:ascii="Arial" w:eastAsia="Arial Unicode MS" w:hAnsi="Arial" w:cs="Arial"/>
          <w:lang w:val="hr-HR"/>
        </w:rPr>
        <w:t xml:space="preserve"> </w:t>
      </w:r>
      <w:r w:rsidRPr="00D859FA">
        <w:rPr>
          <w:rFonts w:ascii="Arial" w:eastAsia="Arial Unicode MS" w:hAnsi="Arial" w:cs="Arial"/>
        </w:rPr>
        <w:t>sve</w:t>
      </w:r>
      <w:r w:rsidRPr="00D859FA">
        <w:rPr>
          <w:rFonts w:ascii="Arial" w:eastAsia="Arial Unicode MS" w:hAnsi="Arial" w:cs="Arial"/>
          <w:lang w:val="hr-HR"/>
        </w:rPr>
        <w:t xml:space="preserve"> </w:t>
      </w:r>
      <w:r w:rsidRPr="00D859FA">
        <w:rPr>
          <w:rFonts w:ascii="Arial" w:eastAsia="Arial Unicode MS" w:hAnsi="Arial" w:cs="Arial"/>
        </w:rPr>
        <w:t>nenavedene</w:t>
      </w:r>
      <w:r w:rsidRPr="00D859FA">
        <w:rPr>
          <w:rFonts w:ascii="Arial" w:eastAsia="Arial Unicode MS" w:hAnsi="Arial" w:cs="Arial"/>
          <w:lang w:val="hr-HR"/>
        </w:rPr>
        <w:t xml:space="preserve"> </w:t>
      </w:r>
      <w:r w:rsidRPr="00D859FA">
        <w:rPr>
          <w:rFonts w:ascii="Arial" w:eastAsia="Arial Unicode MS" w:hAnsi="Arial" w:cs="Arial"/>
        </w:rPr>
        <w:t>tro</w:t>
      </w:r>
      <w:r w:rsidRPr="00D859FA">
        <w:rPr>
          <w:rFonts w:ascii="Arial" w:eastAsia="Arial Unicode MS" w:hAnsi="Arial" w:cs="Arial"/>
          <w:lang w:val="hr-HR"/>
        </w:rPr>
        <w:t>š</w:t>
      </w:r>
      <w:r w:rsidRPr="00D859FA">
        <w:rPr>
          <w:rFonts w:ascii="Arial" w:eastAsia="Arial Unicode MS" w:hAnsi="Arial" w:cs="Arial"/>
        </w:rPr>
        <w:t>kove</w:t>
      </w:r>
      <w:r w:rsidRPr="00D859FA">
        <w:rPr>
          <w:rFonts w:ascii="Arial" w:eastAsia="Arial Unicode MS" w:hAnsi="Arial" w:cs="Arial"/>
          <w:lang w:val="hr-HR"/>
        </w:rPr>
        <w:t xml:space="preserve"> </w:t>
      </w:r>
      <w:r w:rsidRPr="00D859FA">
        <w:rPr>
          <w:rFonts w:ascii="Arial" w:eastAsia="Arial Unicode MS" w:hAnsi="Arial" w:cs="Arial"/>
        </w:rPr>
        <w:t>i</w:t>
      </w:r>
      <w:r w:rsidRPr="00D859FA">
        <w:rPr>
          <w:rFonts w:ascii="Arial" w:eastAsia="Arial Unicode MS" w:hAnsi="Arial" w:cs="Arial"/>
          <w:lang w:val="hr-HR"/>
        </w:rPr>
        <w:t xml:space="preserve"> </w:t>
      </w:r>
      <w:r w:rsidRPr="00D859FA">
        <w:rPr>
          <w:rFonts w:ascii="Arial" w:eastAsia="Arial Unicode MS" w:hAnsi="Arial" w:cs="Arial"/>
        </w:rPr>
        <w:t>popuste</w:t>
      </w:r>
      <w:r w:rsidRPr="00D859FA">
        <w:rPr>
          <w:rFonts w:ascii="Arial" w:eastAsia="Arial Unicode MS" w:hAnsi="Arial" w:cs="Arial"/>
          <w:lang w:val="hr-HR"/>
        </w:rPr>
        <w:t xml:space="preserve"> (</w:t>
      </w:r>
      <w:r w:rsidRPr="00D859FA">
        <w:rPr>
          <w:rFonts w:ascii="Arial" w:eastAsia="Arial Unicode MS" w:hAnsi="Arial" w:cs="Arial"/>
        </w:rPr>
        <w:t>sve</w:t>
      </w:r>
      <w:r w:rsidRPr="00D859FA">
        <w:rPr>
          <w:rFonts w:ascii="Arial" w:eastAsia="Arial Unicode MS" w:hAnsi="Arial" w:cs="Arial"/>
          <w:lang w:val="hr-HR"/>
        </w:rPr>
        <w:t xml:space="preserve"> </w:t>
      </w:r>
      <w:r w:rsidRPr="00D859FA">
        <w:rPr>
          <w:rFonts w:ascii="Arial" w:eastAsia="Arial Unicode MS" w:hAnsi="Arial" w:cs="Arial"/>
        </w:rPr>
        <w:t>bez</w:t>
      </w:r>
      <w:r w:rsidRPr="00D859FA">
        <w:rPr>
          <w:rFonts w:ascii="Arial" w:eastAsia="Arial Unicode MS" w:hAnsi="Arial" w:cs="Arial"/>
          <w:lang w:val="hr-HR"/>
        </w:rPr>
        <w:t xml:space="preserve"> </w:t>
      </w:r>
      <w:r w:rsidRPr="00D859FA">
        <w:rPr>
          <w:rFonts w:ascii="Arial" w:eastAsia="Arial Unicode MS" w:hAnsi="Arial" w:cs="Arial"/>
        </w:rPr>
        <w:t>PDV</w:t>
      </w:r>
      <w:r w:rsidRPr="00D859FA">
        <w:rPr>
          <w:rFonts w:ascii="Arial" w:eastAsia="Arial Unicode MS" w:hAnsi="Arial" w:cs="Arial"/>
          <w:lang w:val="hr-HR"/>
        </w:rPr>
        <w:t>-</w:t>
      </w:r>
      <w:r w:rsidRPr="00D859FA">
        <w:rPr>
          <w:rFonts w:ascii="Arial" w:eastAsia="Arial Unicode MS" w:hAnsi="Arial" w:cs="Arial"/>
        </w:rPr>
        <w:t>a</w:t>
      </w:r>
      <w:r w:rsidRPr="00D859FA">
        <w:rPr>
          <w:rFonts w:ascii="Arial" w:eastAsia="Arial Unicode MS" w:hAnsi="Arial" w:cs="Arial"/>
          <w:lang w:val="hr-HR"/>
        </w:rPr>
        <w:t xml:space="preserve">) </w:t>
      </w:r>
      <w:r w:rsidRPr="00D859FA">
        <w:rPr>
          <w:rFonts w:ascii="Arial" w:eastAsia="Arial Unicode MS" w:hAnsi="Arial" w:cs="Arial"/>
        </w:rPr>
        <w:t>koje</w:t>
      </w:r>
      <w:r w:rsidRPr="00D859FA">
        <w:rPr>
          <w:rFonts w:ascii="Arial" w:eastAsia="Arial Unicode MS" w:hAnsi="Arial" w:cs="Arial"/>
          <w:lang w:val="hr-HR"/>
        </w:rPr>
        <w:t xml:space="preserve"> </w:t>
      </w:r>
      <w:r w:rsidRPr="00D859FA">
        <w:rPr>
          <w:rFonts w:ascii="Arial" w:eastAsia="Arial Unicode MS" w:hAnsi="Arial" w:cs="Arial"/>
        </w:rPr>
        <w:t>u</w:t>
      </w:r>
      <w:r w:rsidRPr="00D859FA">
        <w:rPr>
          <w:rFonts w:ascii="Arial" w:eastAsia="Arial Unicode MS" w:hAnsi="Arial" w:cs="Arial"/>
          <w:lang w:val="hr-HR"/>
        </w:rPr>
        <w:t xml:space="preserve"> </w:t>
      </w:r>
      <w:r w:rsidRPr="00D859FA">
        <w:rPr>
          <w:rFonts w:ascii="Arial" w:eastAsia="Arial Unicode MS" w:hAnsi="Arial" w:cs="Arial"/>
        </w:rPr>
        <w:t>skladu</w:t>
      </w:r>
      <w:r w:rsidRPr="00D859FA">
        <w:rPr>
          <w:rFonts w:ascii="Arial" w:eastAsia="Arial Unicode MS" w:hAnsi="Arial" w:cs="Arial"/>
          <w:lang w:val="hr-HR"/>
        </w:rPr>
        <w:t xml:space="preserve"> </w:t>
      </w:r>
      <w:r w:rsidRPr="00D859FA">
        <w:rPr>
          <w:rFonts w:ascii="Arial" w:eastAsia="Arial Unicode MS" w:hAnsi="Arial" w:cs="Arial"/>
        </w:rPr>
        <w:t>s</w:t>
      </w:r>
      <w:r w:rsidRPr="00D859FA">
        <w:rPr>
          <w:rFonts w:ascii="Arial" w:eastAsia="Arial Unicode MS" w:hAnsi="Arial" w:cs="Arial"/>
          <w:lang w:val="hr-HR"/>
        </w:rPr>
        <w:t xml:space="preserve"> </w:t>
      </w:r>
      <w:r w:rsidRPr="00D859FA">
        <w:rPr>
          <w:rFonts w:ascii="Arial" w:eastAsia="Arial Unicode MS" w:hAnsi="Arial" w:cs="Arial"/>
        </w:rPr>
        <w:t>ovom</w:t>
      </w:r>
      <w:r w:rsidRPr="00D859FA">
        <w:rPr>
          <w:rFonts w:ascii="Arial" w:eastAsia="Arial Unicode MS" w:hAnsi="Arial" w:cs="Arial"/>
          <w:lang w:val="hr-HR"/>
        </w:rPr>
        <w:t xml:space="preserve"> </w:t>
      </w:r>
      <w:r w:rsidRPr="00D859FA">
        <w:rPr>
          <w:rFonts w:ascii="Arial" w:eastAsia="Arial Unicode MS" w:hAnsi="Arial" w:cs="Arial"/>
        </w:rPr>
        <w:t>Dokumentacijom</w:t>
      </w:r>
      <w:r w:rsidRPr="00D859FA">
        <w:rPr>
          <w:rFonts w:ascii="Arial" w:eastAsia="Arial Unicode MS" w:hAnsi="Arial" w:cs="Arial"/>
          <w:lang w:val="hr-HR"/>
        </w:rPr>
        <w:t xml:space="preserve"> </w:t>
      </w:r>
      <w:r w:rsidRPr="00D859FA">
        <w:rPr>
          <w:rFonts w:ascii="Arial" w:eastAsia="Arial Unicode MS" w:hAnsi="Arial" w:cs="Arial"/>
        </w:rPr>
        <w:t>o</w:t>
      </w:r>
      <w:r w:rsidRPr="00D859FA">
        <w:rPr>
          <w:rFonts w:ascii="Arial" w:eastAsia="Arial Unicode MS" w:hAnsi="Arial" w:cs="Arial"/>
          <w:lang w:val="hr-HR"/>
        </w:rPr>
        <w:t xml:space="preserve"> </w:t>
      </w:r>
      <w:r w:rsidRPr="00D859FA">
        <w:rPr>
          <w:rFonts w:ascii="Arial" w:eastAsia="Arial Unicode MS" w:hAnsi="Arial" w:cs="Arial"/>
        </w:rPr>
        <w:t>nabavi</w:t>
      </w:r>
      <w:r w:rsidRPr="00D859FA">
        <w:rPr>
          <w:rFonts w:ascii="Arial" w:eastAsia="Arial Unicode MS" w:hAnsi="Arial" w:cs="Arial"/>
          <w:lang w:val="hr-HR"/>
        </w:rPr>
        <w:t xml:space="preserve"> </w:t>
      </w:r>
      <w:r w:rsidRPr="00D859FA">
        <w:rPr>
          <w:rFonts w:ascii="Arial" w:eastAsia="Arial Unicode MS" w:hAnsi="Arial" w:cs="Arial"/>
        </w:rPr>
        <w:t>iziskuje</w:t>
      </w:r>
      <w:r w:rsidRPr="00D859FA">
        <w:rPr>
          <w:rFonts w:ascii="Arial" w:eastAsia="Arial Unicode MS" w:hAnsi="Arial" w:cs="Arial"/>
          <w:lang w:val="hr-HR"/>
        </w:rPr>
        <w:t xml:space="preserve"> </w:t>
      </w:r>
      <w:r w:rsidRPr="00D859FA">
        <w:rPr>
          <w:rFonts w:ascii="Arial" w:eastAsia="Arial Unicode MS" w:hAnsi="Arial" w:cs="Arial"/>
        </w:rPr>
        <w:t>predmetna</w:t>
      </w:r>
      <w:r w:rsidRPr="00D859FA">
        <w:rPr>
          <w:rFonts w:ascii="Arial" w:eastAsia="Arial Unicode MS" w:hAnsi="Arial" w:cs="Arial"/>
          <w:lang w:val="hr-HR"/>
        </w:rPr>
        <w:t xml:space="preserve"> </w:t>
      </w:r>
      <w:r w:rsidRPr="00D859FA">
        <w:rPr>
          <w:rFonts w:ascii="Arial" w:eastAsia="Arial Unicode MS" w:hAnsi="Arial" w:cs="Arial"/>
        </w:rPr>
        <w:t>nabava</w:t>
      </w:r>
      <w:r w:rsidRPr="005A5E2F">
        <w:rPr>
          <w:rFonts w:ascii="Arial" w:eastAsia="Arial Unicode MS" w:hAnsi="Arial" w:cs="Arial"/>
          <w:lang w:val="hr-HR"/>
        </w:rPr>
        <w:t>.</w:t>
      </w:r>
      <w:r w:rsidRPr="00D859FA">
        <w:rPr>
          <w:rFonts w:ascii="Arial" w:eastAsia="Arial Unicode MS" w:hAnsi="Arial" w:cs="Arial"/>
          <w:lang w:val="hr-HR"/>
        </w:rPr>
        <w:t xml:space="preserve"> </w:t>
      </w:r>
    </w:p>
    <w:p w:rsidR="00934C45" w:rsidRDefault="00934C45" w:rsidP="00AC4DEC">
      <w:pPr>
        <w:autoSpaceDE w:val="0"/>
        <w:autoSpaceDN w:val="0"/>
        <w:adjustRightInd w:val="0"/>
        <w:spacing w:before="120"/>
        <w:ind w:right="23"/>
        <w:jc w:val="both"/>
        <w:rPr>
          <w:rFonts w:ascii="Arial" w:eastAsia="Arial Unicode MS" w:hAnsi="Arial" w:cs="Arial"/>
          <w:lang w:val="hr-HR"/>
        </w:rPr>
      </w:pPr>
      <w:r w:rsidRPr="00D859FA">
        <w:rPr>
          <w:rFonts w:ascii="Arial" w:eastAsia="Arial Unicode MS" w:hAnsi="Arial" w:cs="Arial"/>
        </w:rPr>
        <w:t>Kada</w:t>
      </w:r>
      <w:r w:rsidRPr="00D859FA">
        <w:rPr>
          <w:rFonts w:ascii="Arial" w:eastAsia="Arial Unicode MS" w:hAnsi="Arial" w:cs="Arial"/>
          <w:lang w:val="hr-HR"/>
        </w:rPr>
        <w:t xml:space="preserve"> </w:t>
      </w:r>
      <w:r w:rsidRPr="00D859FA">
        <w:rPr>
          <w:rFonts w:ascii="Arial" w:eastAsia="Arial Unicode MS" w:hAnsi="Arial" w:cs="Arial"/>
        </w:rPr>
        <w:t>cijena</w:t>
      </w:r>
      <w:r w:rsidRPr="00D859FA">
        <w:rPr>
          <w:rFonts w:ascii="Arial" w:eastAsia="Arial Unicode MS" w:hAnsi="Arial" w:cs="Arial"/>
          <w:lang w:val="hr-HR"/>
        </w:rPr>
        <w:t xml:space="preserve"> </w:t>
      </w:r>
      <w:r w:rsidRPr="00D859FA">
        <w:rPr>
          <w:rFonts w:ascii="Arial" w:eastAsia="Arial Unicode MS" w:hAnsi="Arial" w:cs="Arial"/>
        </w:rPr>
        <w:t>ponude</w:t>
      </w:r>
      <w:r w:rsidRPr="00D859FA">
        <w:rPr>
          <w:rFonts w:ascii="Arial" w:eastAsia="Arial Unicode MS" w:hAnsi="Arial" w:cs="Arial"/>
          <w:lang w:val="hr-HR"/>
        </w:rPr>
        <w:t xml:space="preserve"> </w:t>
      </w:r>
      <w:r w:rsidRPr="00D859FA">
        <w:rPr>
          <w:rFonts w:ascii="Arial" w:eastAsia="Arial Unicode MS" w:hAnsi="Arial" w:cs="Arial"/>
        </w:rPr>
        <w:t>bez</w:t>
      </w:r>
      <w:r w:rsidRPr="00D859FA">
        <w:rPr>
          <w:rFonts w:ascii="Arial" w:eastAsia="Arial Unicode MS" w:hAnsi="Arial" w:cs="Arial"/>
          <w:lang w:val="hr-HR"/>
        </w:rPr>
        <w:t xml:space="preserve"> </w:t>
      </w:r>
      <w:r w:rsidRPr="00D859FA">
        <w:rPr>
          <w:rFonts w:ascii="Arial" w:eastAsia="Arial Unicode MS" w:hAnsi="Arial" w:cs="Arial"/>
        </w:rPr>
        <w:t>PDV</w:t>
      </w:r>
      <w:r w:rsidRPr="00D859FA">
        <w:rPr>
          <w:rFonts w:ascii="Arial" w:eastAsia="Arial Unicode MS" w:hAnsi="Arial" w:cs="Arial"/>
          <w:lang w:val="hr-HR"/>
        </w:rPr>
        <w:t>-</w:t>
      </w:r>
      <w:r w:rsidRPr="00D859FA">
        <w:rPr>
          <w:rFonts w:ascii="Arial" w:eastAsia="Arial Unicode MS" w:hAnsi="Arial" w:cs="Arial"/>
        </w:rPr>
        <w:t>a</w:t>
      </w:r>
      <w:r w:rsidRPr="00D859FA">
        <w:rPr>
          <w:rFonts w:ascii="Arial" w:eastAsia="Arial Unicode MS" w:hAnsi="Arial" w:cs="Arial"/>
          <w:lang w:val="hr-HR"/>
        </w:rPr>
        <w:t xml:space="preserve"> </w:t>
      </w:r>
      <w:r w:rsidRPr="00D859FA">
        <w:rPr>
          <w:rFonts w:ascii="Arial" w:eastAsia="Arial Unicode MS" w:hAnsi="Arial" w:cs="Arial"/>
        </w:rPr>
        <w:t>izra</w:t>
      </w:r>
      <w:r w:rsidRPr="00D859FA">
        <w:rPr>
          <w:rFonts w:ascii="Arial" w:eastAsia="Arial Unicode MS" w:hAnsi="Arial" w:cs="Arial"/>
          <w:lang w:val="hr-HR"/>
        </w:rPr>
        <w:t>ž</w:t>
      </w:r>
      <w:r w:rsidRPr="00D859FA">
        <w:rPr>
          <w:rFonts w:ascii="Arial" w:eastAsia="Arial Unicode MS" w:hAnsi="Arial" w:cs="Arial"/>
        </w:rPr>
        <w:t>ena</w:t>
      </w:r>
      <w:r w:rsidRPr="00D859FA">
        <w:rPr>
          <w:rFonts w:ascii="Arial" w:eastAsia="Arial Unicode MS" w:hAnsi="Arial" w:cs="Arial"/>
          <w:lang w:val="hr-HR"/>
        </w:rPr>
        <w:t xml:space="preserve"> </w:t>
      </w:r>
      <w:r w:rsidRPr="00D859FA">
        <w:rPr>
          <w:rFonts w:ascii="Arial" w:eastAsia="Arial Unicode MS" w:hAnsi="Arial" w:cs="Arial"/>
        </w:rPr>
        <w:t>u</w:t>
      </w:r>
      <w:r w:rsidRPr="00D859FA">
        <w:rPr>
          <w:rFonts w:ascii="Arial" w:eastAsia="Arial Unicode MS" w:hAnsi="Arial" w:cs="Arial"/>
          <w:lang w:val="hr-HR"/>
        </w:rPr>
        <w:t xml:space="preserve"> </w:t>
      </w:r>
      <w:r w:rsidRPr="00D859FA">
        <w:rPr>
          <w:rFonts w:ascii="Arial" w:eastAsia="Arial Unicode MS" w:hAnsi="Arial" w:cs="Arial"/>
        </w:rPr>
        <w:t>Tro</w:t>
      </w:r>
      <w:r w:rsidRPr="00D859FA">
        <w:rPr>
          <w:rFonts w:ascii="Arial" w:eastAsia="Arial Unicode MS" w:hAnsi="Arial" w:cs="Arial"/>
          <w:lang w:val="hr-HR"/>
        </w:rPr>
        <w:t>š</w:t>
      </w:r>
      <w:r w:rsidRPr="00D859FA">
        <w:rPr>
          <w:rFonts w:ascii="Arial" w:eastAsia="Arial Unicode MS" w:hAnsi="Arial" w:cs="Arial"/>
        </w:rPr>
        <w:t>kovniku</w:t>
      </w:r>
      <w:r w:rsidRPr="00D859FA">
        <w:rPr>
          <w:rFonts w:ascii="Arial" w:eastAsia="Arial Unicode MS" w:hAnsi="Arial" w:cs="Arial"/>
          <w:lang w:val="hr-HR"/>
        </w:rPr>
        <w:t xml:space="preserve"> </w:t>
      </w:r>
      <w:r w:rsidRPr="00D859FA">
        <w:rPr>
          <w:rFonts w:ascii="Arial" w:eastAsia="Arial Unicode MS" w:hAnsi="Arial" w:cs="Arial"/>
        </w:rPr>
        <w:t>ne</w:t>
      </w:r>
      <w:r w:rsidRPr="00D859FA">
        <w:rPr>
          <w:rFonts w:ascii="Arial" w:eastAsia="Arial Unicode MS" w:hAnsi="Arial" w:cs="Arial"/>
          <w:lang w:val="hr-HR"/>
        </w:rPr>
        <w:t xml:space="preserve"> </w:t>
      </w:r>
      <w:r w:rsidRPr="00D859FA">
        <w:rPr>
          <w:rFonts w:ascii="Arial" w:eastAsia="Arial Unicode MS" w:hAnsi="Arial" w:cs="Arial"/>
        </w:rPr>
        <w:t>odgovara</w:t>
      </w:r>
      <w:r w:rsidRPr="00D859FA">
        <w:rPr>
          <w:rFonts w:ascii="Arial" w:eastAsia="Arial Unicode MS" w:hAnsi="Arial" w:cs="Arial"/>
          <w:lang w:val="hr-HR"/>
        </w:rPr>
        <w:t xml:space="preserve"> </w:t>
      </w:r>
      <w:r w:rsidRPr="00D859FA">
        <w:rPr>
          <w:rFonts w:ascii="Arial" w:eastAsia="Arial Unicode MS" w:hAnsi="Arial" w:cs="Arial"/>
        </w:rPr>
        <w:t>cijeni</w:t>
      </w:r>
      <w:r w:rsidRPr="00D859FA">
        <w:rPr>
          <w:rFonts w:ascii="Arial" w:eastAsia="Arial Unicode MS" w:hAnsi="Arial" w:cs="Arial"/>
          <w:lang w:val="hr-HR"/>
        </w:rPr>
        <w:t xml:space="preserve"> </w:t>
      </w:r>
      <w:r w:rsidRPr="00D859FA">
        <w:rPr>
          <w:rFonts w:ascii="Arial" w:eastAsia="Arial Unicode MS" w:hAnsi="Arial" w:cs="Arial"/>
        </w:rPr>
        <w:t>ponude</w:t>
      </w:r>
      <w:r w:rsidRPr="00D859FA">
        <w:rPr>
          <w:rFonts w:ascii="Arial" w:eastAsia="Arial Unicode MS" w:hAnsi="Arial" w:cs="Arial"/>
          <w:lang w:val="hr-HR"/>
        </w:rPr>
        <w:t xml:space="preserve"> </w:t>
      </w:r>
      <w:r w:rsidRPr="00D859FA">
        <w:rPr>
          <w:rFonts w:ascii="Arial" w:eastAsia="Arial Unicode MS" w:hAnsi="Arial" w:cs="Arial"/>
        </w:rPr>
        <w:t>bez</w:t>
      </w:r>
      <w:r w:rsidRPr="00D859FA">
        <w:rPr>
          <w:rFonts w:ascii="Arial" w:eastAsia="Arial Unicode MS" w:hAnsi="Arial" w:cs="Arial"/>
          <w:lang w:val="hr-HR"/>
        </w:rPr>
        <w:t xml:space="preserve"> </w:t>
      </w:r>
      <w:r w:rsidRPr="00D859FA">
        <w:rPr>
          <w:rFonts w:ascii="Arial" w:eastAsia="Arial Unicode MS" w:hAnsi="Arial" w:cs="Arial"/>
        </w:rPr>
        <w:t>PDV</w:t>
      </w:r>
      <w:r w:rsidRPr="00D859FA">
        <w:rPr>
          <w:rFonts w:ascii="Arial" w:eastAsia="Arial Unicode MS" w:hAnsi="Arial" w:cs="Arial"/>
          <w:lang w:val="hr-HR"/>
        </w:rPr>
        <w:t>-</w:t>
      </w:r>
      <w:r w:rsidRPr="00D859FA">
        <w:rPr>
          <w:rFonts w:ascii="Arial" w:eastAsia="Arial Unicode MS" w:hAnsi="Arial" w:cs="Arial"/>
        </w:rPr>
        <w:t>a</w:t>
      </w:r>
      <w:r w:rsidRPr="00D859FA">
        <w:rPr>
          <w:rFonts w:ascii="Arial" w:eastAsia="Arial Unicode MS" w:hAnsi="Arial" w:cs="Arial"/>
          <w:lang w:val="hr-HR"/>
        </w:rPr>
        <w:t xml:space="preserve"> </w:t>
      </w:r>
      <w:r w:rsidRPr="00D859FA">
        <w:rPr>
          <w:rFonts w:ascii="Arial" w:eastAsia="Arial Unicode MS" w:hAnsi="Arial" w:cs="Arial"/>
        </w:rPr>
        <w:t>izra</w:t>
      </w:r>
      <w:r w:rsidRPr="00D859FA">
        <w:rPr>
          <w:rFonts w:ascii="Arial" w:eastAsia="Arial Unicode MS" w:hAnsi="Arial" w:cs="Arial"/>
          <w:lang w:val="hr-HR"/>
        </w:rPr>
        <w:t>ž</w:t>
      </w:r>
      <w:r w:rsidRPr="00D859FA">
        <w:rPr>
          <w:rFonts w:ascii="Arial" w:eastAsia="Arial Unicode MS" w:hAnsi="Arial" w:cs="Arial"/>
        </w:rPr>
        <w:t>enoj</w:t>
      </w:r>
      <w:r w:rsidRPr="00D859FA">
        <w:rPr>
          <w:rFonts w:ascii="Arial" w:eastAsia="Arial Unicode MS" w:hAnsi="Arial" w:cs="Arial"/>
          <w:lang w:val="hr-HR"/>
        </w:rPr>
        <w:t xml:space="preserve"> </w:t>
      </w:r>
      <w:r w:rsidRPr="00D859FA">
        <w:rPr>
          <w:rFonts w:ascii="Arial" w:eastAsia="Arial Unicode MS" w:hAnsi="Arial" w:cs="Arial"/>
        </w:rPr>
        <w:t>u</w:t>
      </w:r>
      <w:r w:rsidRPr="00D859FA">
        <w:rPr>
          <w:rFonts w:ascii="Arial" w:eastAsia="Arial Unicode MS" w:hAnsi="Arial" w:cs="Arial"/>
          <w:lang w:val="hr-HR"/>
        </w:rPr>
        <w:t xml:space="preserve"> </w:t>
      </w:r>
      <w:r w:rsidRPr="00D859FA">
        <w:rPr>
          <w:rFonts w:ascii="Arial" w:eastAsia="Arial Unicode MS" w:hAnsi="Arial" w:cs="Arial"/>
        </w:rPr>
        <w:t>Ponudbenom</w:t>
      </w:r>
      <w:r w:rsidRPr="00D859FA">
        <w:rPr>
          <w:rFonts w:ascii="Arial" w:eastAsia="Arial Unicode MS" w:hAnsi="Arial" w:cs="Arial"/>
          <w:lang w:val="hr-HR"/>
        </w:rPr>
        <w:t xml:space="preserve"> </w:t>
      </w:r>
      <w:r w:rsidRPr="00D859FA">
        <w:rPr>
          <w:rFonts w:ascii="Arial" w:eastAsia="Arial Unicode MS" w:hAnsi="Arial" w:cs="Arial"/>
        </w:rPr>
        <w:t>listu</w:t>
      </w:r>
      <w:r w:rsidRPr="00D859FA">
        <w:rPr>
          <w:rFonts w:ascii="Arial" w:eastAsia="Arial Unicode MS" w:hAnsi="Arial" w:cs="Arial"/>
          <w:lang w:val="hr-HR"/>
        </w:rPr>
        <w:t xml:space="preserve"> </w:t>
      </w:r>
      <w:r w:rsidRPr="00D859FA">
        <w:rPr>
          <w:rFonts w:ascii="Arial" w:eastAsia="Arial Unicode MS" w:hAnsi="Arial" w:cs="Arial"/>
        </w:rPr>
        <w:t>iz</w:t>
      </w:r>
      <w:r w:rsidRPr="00D859FA">
        <w:rPr>
          <w:rFonts w:ascii="Arial" w:eastAsia="Arial Unicode MS" w:hAnsi="Arial" w:cs="Arial"/>
          <w:lang w:val="hr-HR"/>
        </w:rPr>
        <w:t xml:space="preserve"> </w:t>
      </w:r>
      <w:r w:rsidRPr="00D859FA">
        <w:rPr>
          <w:rFonts w:ascii="Arial" w:eastAsia="Arial Unicode MS" w:hAnsi="Arial" w:cs="Arial"/>
        </w:rPr>
        <w:t>EOJN</w:t>
      </w:r>
      <w:r w:rsidRPr="00D859FA">
        <w:rPr>
          <w:rFonts w:ascii="Arial" w:eastAsia="Arial Unicode MS" w:hAnsi="Arial" w:cs="Arial"/>
          <w:lang w:val="hr-HR"/>
        </w:rPr>
        <w:t xml:space="preserve"> (</w:t>
      </w:r>
      <w:r w:rsidRPr="00D859FA">
        <w:rPr>
          <w:rFonts w:ascii="Arial" w:eastAsia="Arial Unicode MS" w:hAnsi="Arial" w:cs="Arial"/>
        </w:rPr>
        <w:t>Uvez</w:t>
      </w:r>
      <w:r w:rsidRPr="00D859FA">
        <w:rPr>
          <w:rFonts w:ascii="Arial" w:eastAsia="Arial Unicode MS" w:hAnsi="Arial" w:cs="Arial"/>
          <w:lang w:val="hr-HR"/>
        </w:rPr>
        <w:t xml:space="preserve"> </w:t>
      </w:r>
      <w:r w:rsidRPr="00D859FA">
        <w:rPr>
          <w:rFonts w:ascii="Arial" w:eastAsia="Arial Unicode MS" w:hAnsi="Arial" w:cs="Arial"/>
        </w:rPr>
        <w:t>ponude</w:t>
      </w:r>
      <w:r w:rsidRPr="00D859FA">
        <w:rPr>
          <w:rFonts w:ascii="Arial" w:eastAsia="Arial Unicode MS" w:hAnsi="Arial" w:cs="Arial"/>
          <w:lang w:val="hr-HR"/>
        </w:rPr>
        <w:t xml:space="preserve">), </w:t>
      </w:r>
      <w:r w:rsidRPr="00D859FA">
        <w:rPr>
          <w:rFonts w:ascii="Arial" w:eastAsia="Arial Unicode MS" w:hAnsi="Arial" w:cs="Arial"/>
        </w:rPr>
        <w:t>vrijedi</w:t>
      </w:r>
      <w:r w:rsidRPr="00D859FA">
        <w:rPr>
          <w:rFonts w:ascii="Arial" w:eastAsia="Arial Unicode MS" w:hAnsi="Arial" w:cs="Arial"/>
          <w:lang w:val="hr-HR"/>
        </w:rPr>
        <w:t xml:space="preserve"> </w:t>
      </w:r>
      <w:r w:rsidRPr="00D859FA">
        <w:rPr>
          <w:rFonts w:ascii="Arial" w:eastAsia="Arial Unicode MS" w:hAnsi="Arial" w:cs="Arial"/>
        </w:rPr>
        <w:t>cijena</w:t>
      </w:r>
      <w:r w:rsidRPr="00D859FA">
        <w:rPr>
          <w:rFonts w:ascii="Arial" w:eastAsia="Arial Unicode MS" w:hAnsi="Arial" w:cs="Arial"/>
          <w:lang w:val="hr-HR"/>
        </w:rPr>
        <w:t xml:space="preserve"> </w:t>
      </w:r>
      <w:r w:rsidRPr="00D859FA">
        <w:rPr>
          <w:rFonts w:ascii="Arial" w:eastAsia="Arial Unicode MS" w:hAnsi="Arial" w:cs="Arial"/>
        </w:rPr>
        <w:t>ponude</w:t>
      </w:r>
      <w:r w:rsidRPr="00D859FA">
        <w:rPr>
          <w:rFonts w:ascii="Arial" w:eastAsia="Arial Unicode MS" w:hAnsi="Arial" w:cs="Arial"/>
          <w:lang w:val="hr-HR"/>
        </w:rPr>
        <w:t xml:space="preserve"> </w:t>
      </w:r>
      <w:r w:rsidRPr="00D859FA">
        <w:rPr>
          <w:rFonts w:ascii="Arial" w:eastAsia="Arial Unicode MS" w:hAnsi="Arial" w:cs="Arial"/>
        </w:rPr>
        <w:t>bez</w:t>
      </w:r>
      <w:r w:rsidRPr="00D859FA">
        <w:rPr>
          <w:rFonts w:ascii="Arial" w:eastAsia="Arial Unicode MS" w:hAnsi="Arial" w:cs="Arial"/>
          <w:lang w:val="hr-HR"/>
        </w:rPr>
        <w:t xml:space="preserve"> </w:t>
      </w:r>
      <w:r w:rsidRPr="00D859FA">
        <w:rPr>
          <w:rFonts w:ascii="Arial" w:eastAsia="Arial Unicode MS" w:hAnsi="Arial" w:cs="Arial"/>
        </w:rPr>
        <w:t>PDV</w:t>
      </w:r>
      <w:r w:rsidRPr="00D859FA">
        <w:rPr>
          <w:rFonts w:ascii="Arial" w:eastAsia="Arial Unicode MS" w:hAnsi="Arial" w:cs="Arial"/>
          <w:lang w:val="hr-HR"/>
        </w:rPr>
        <w:t>-</w:t>
      </w:r>
      <w:r w:rsidRPr="00D859FA">
        <w:rPr>
          <w:rFonts w:ascii="Arial" w:eastAsia="Arial Unicode MS" w:hAnsi="Arial" w:cs="Arial"/>
        </w:rPr>
        <w:t>a</w:t>
      </w:r>
      <w:r w:rsidRPr="00D859FA">
        <w:rPr>
          <w:rFonts w:ascii="Arial" w:eastAsia="Arial Unicode MS" w:hAnsi="Arial" w:cs="Arial"/>
          <w:lang w:val="hr-HR"/>
        </w:rPr>
        <w:t xml:space="preserve"> </w:t>
      </w:r>
      <w:r w:rsidRPr="00D859FA">
        <w:rPr>
          <w:rFonts w:ascii="Arial" w:eastAsia="Arial Unicode MS" w:hAnsi="Arial" w:cs="Arial"/>
        </w:rPr>
        <w:t>izra</w:t>
      </w:r>
      <w:r w:rsidRPr="00D859FA">
        <w:rPr>
          <w:rFonts w:ascii="Arial" w:eastAsia="Arial Unicode MS" w:hAnsi="Arial" w:cs="Arial"/>
          <w:lang w:val="hr-HR"/>
        </w:rPr>
        <w:t>ž</w:t>
      </w:r>
      <w:r w:rsidRPr="00D859FA">
        <w:rPr>
          <w:rFonts w:ascii="Arial" w:eastAsia="Arial Unicode MS" w:hAnsi="Arial" w:cs="Arial"/>
        </w:rPr>
        <w:t>ena</w:t>
      </w:r>
      <w:r w:rsidRPr="00D859FA">
        <w:rPr>
          <w:rFonts w:ascii="Arial" w:eastAsia="Arial Unicode MS" w:hAnsi="Arial" w:cs="Arial"/>
          <w:lang w:val="hr-HR"/>
        </w:rPr>
        <w:t xml:space="preserve"> </w:t>
      </w:r>
      <w:r w:rsidRPr="00D859FA">
        <w:rPr>
          <w:rFonts w:ascii="Arial" w:eastAsia="Arial Unicode MS" w:hAnsi="Arial" w:cs="Arial"/>
        </w:rPr>
        <w:t>u</w:t>
      </w:r>
      <w:r w:rsidRPr="00D859FA">
        <w:rPr>
          <w:rFonts w:ascii="Arial" w:eastAsia="Arial Unicode MS" w:hAnsi="Arial" w:cs="Arial"/>
          <w:lang w:val="hr-HR"/>
        </w:rPr>
        <w:t xml:space="preserve"> </w:t>
      </w:r>
      <w:r w:rsidRPr="00D859FA">
        <w:rPr>
          <w:rFonts w:ascii="Arial" w:eastAsia="Arial Unicode MS" w:hAnsi="Arial" w:cs="Arial"/>
        </w:rPr>
        <w:t>Tro</w:t>
      </w:r>
      <w:r w:rsidRPr="00D859FA">
        <w:rPr>
          <w:rFonts w:ascii="Arial" w:eastAsia="Arial Unicode MS" w:hAnsi="Arial" w:cs="Arial"/>
          <w:lang w:val="hr-HR"/>
        </w:rPr>
        <w:t>š</w:t>
      </w:r>
      <w:r w:rsidRPr="00D859FA">
        <w:rPr>
          <w:rFonts w:ascii="Arial" w:eastAsia="Arial Unicode MS" w:hAnsi="Arial" w:cs="Arial"/>
        </w:rPr>
        <w:t>kovniku</w:t>
      </w:r>
      <w:r w:rsidRPr="00D859FA">
        <w:rPr>
          <w:rFonts w:ascii="Arial" w:eastAsia="Arial Unicode MS" w:hAnsi="Arial" w:cs="Arial"/>
          <w:lang w:val="hr-HR"/>
        </w:rPr>
        <w:t>.</w:t>
      </w:r>
    </w:p>
    <w:p w:rsidR="00934C45" w:rsidRPr="00E4130E" w:rsidRDefault="00934C45" w:rsidP="00BE540E">
      <w:pPr>
        <w:tabs>
          <w:tab w:val="left" w:pos="-426"/>
        </w:tabs>
        <w:spacing w:before="360"/>
        <w:ind w:right="-28"/>
        <w:jc w:val="both"/>
        <w:outlineLvl w:val="1"/>
        <w:rPr>
          <w:rFonts w:ascii="Arial" w:hAnsi="Arial" w:cs="Arial"/>
          <w:b/>
          <w:caps/>
          <w:lang w:val="hr-HR"/>
        </w:rPr>
      </w:pPr>
      <w:bookmarkStart w:id="108" w:name="_Toc489334789"/>
      <w:r>
        <w:rPr>
          <w:rFonts w:ascii="Arial" w:hAnsi="Arial" w:cs="Arial"/>
          <w:b/>
          <w:caps/>
          <w:lang w:val="hr-HR"/>
        </w:rPr>
        <w:t>6.5.</w:t>
      </w:r>
      <w:r w:rsidRPr="00E4130E">
        <w:rPr>
          <w:rFonts w:ascii="Arial" w:hAnsi="Arial" w:cs="Arial"/>
          <w:b/>
          <w:caps/>
          <w:lang w:val="hr-HR"/>
        </w:rPr>
        <w:t xml:space="preserve"> valuta ponude</w:t>
      </w:r>
      <w:bookmarkEnd w:id="108"/>
    </w:p>
    <w:p w:rsidR="00934C45" w:rsidRDefault="00934C45" w:rsidP="00BE540E">
      <w:pPr>
        <w:spacing w:before="120"/>
        <w:ind w:right="-28"/>
        <w:jc w:val="both"/>
        <w:rPr>
          <w:rFonts w:ascii="Arial" w:hAnsi="Arial" w:cs="Arial"/>
          <w:spacing w:val="9"/>
          <w:lang w:val="hr-HR"/>
        </w:rPr>
      </w:pPr>
      <w:r w:rsidRPr="00CB791E">
        <w:rPr>
          <w:rFonts w:ascii="Arial" w:hAnsi="Arial" w:cs="Arial"/>
          <w:spacing w:val="-1"/>
          <w:lang w:val="hr-HR"/>
        </w:rPr>
        <w:t>Cijena</w:t>
      </w:r>
      <w:r w:rsidRPr="00CB791E">
        <w:rPr>
          <w:rFonts w:ascii="Arial" w:hAnsi="Arial" w:cs="Arial"/>
          <w:spacing w:val="8"/>
          <w:lang w:val="hr-HR"/>
        </w:rPr>
        <w:t xml:space="preserve"> </w:t>
      </w:r>
      <w:r w:rsidRPr="00CB791E">
        <w:rPr>
          <w:rFonts w:ascii="Arial" w:hAnsi="Arial" w:cs="Arial"/>
          <w:spacing w:val="-1"/>
          <w:lang w:val="hr-HR"/>
        </w:rPr>
        <w:t>ponude</w:t>
      </w:r>
      <w:r w:rsidRPr="00CB791E">
        <w:rPr>
          <w:rFonts w:ascii="Arial" w:hAnsi="Arial" w:cs="Arial"/>
          <w:spacing w:val="8"/>
          <w:lang w:val="hr-HR"/>
        </w:rPr>
        <w:t xml:space="preserve"> </w:t>
      </w:r>
      <w:r w:rsidRPr="00CB791E">
        <w:rPr>
          <w:rFonts w:ascii="Arial" w:hAnsi="Arial" w:cs="Arial"/>
          <w:spacing w:val="-2"/>
          <w:lang w:val="hr-HR"/>
        </w:rPr>
        <w:t>izražava</w:t>
      </w:r>
      <w:r w:rsidRPr="00CB791E">
        <w:rPr>
          <w:rFonts w:ascii="Arial" w:hAnsi="Arial" w:cs="Arial"/>
          <w:spacing w:val="12"/>
          <w:lang w:val="hr-HR"/>
        </w:rPr>
        <w:t xml:space="preserve"> </w:t>
      </w:r>
      <w:r w:rsidRPr="00CB791E">
        <w:rPr>
          <w:rFonts w:ascii="Arial" w:hAnsi="Arial" w:cs="Arial"/>
          <w:lang w:val="hr-HR"/>
        </w:rPr>
        <w:t>se</w:t>
      </w:r>
      <w:r w:rsidRPr="00CB791E">
        <w:rPr>
          <w:rFonts w:ascii="Arial" w:hAnsi="Arial" w:cs="Arial"/>
          <w:spacing w:val="8"/>
          <w:lang w:val="hr-HR"/>
        </w:rPr>
        <w:t xml:space="preserve"> </w:t>
      </w:r>
      <w:r w:rsidRPr="00CB791E">
        <w:rPr>
          <w:rFonts w:ascii="Arial" w:hAnsi="Arial" w:cs="Arial"/>
          <w:lang w:val="hr-HR"/>
        </w:rPr>
        <w:t>u</w:t>
      </w:r>
      <w:r w:rsidRPr="00CB791E">
        <w:rPr>
          <w:rFonts w:ascii="Arial" w:hAnsi="Arial" w:cs="Arial"/>
          <w:spacing w:val="9"/>
          <w:lang w:val="hr-HR"/>
        </w:rPr>
        <w:t xml:space="preserve"> </w:t>
      </w:r>
      <w:r>
        <w:rPr>
          <w:rFonts w:ascii="Arial" w:hAnsi="Arial" w:cs="Arial"/>
          <w:spacing w:val="9"/>
          <w:lang w:val="hr-HR"/>
        </w:rPr>
        <w:t>kunama.</w:t>
      </w:r>
    </w:p>
    <w:p w:rsidR="00934C45" w:rsidRPr="00DD4021" w:rsidRDefault="00934C45" w:rsidP="00E3073A">
      <w:pPr>
        <w:tabs>
          <w:tab w:val="left" w:pos="-426"/>
        </w:tabs>
        <w:spacing w:before="360"/>
        <w:ind w:right="-28"/>
        <w:jc w:val="both"/>
        <w:outlineLvl w:val="1"/>
        <w:rPr>
          <w:rFonts w:ascii="Arial" w:hAnsi="Arial" w:cs="Arial"/>
          <w:b/>
          <w:caps/>
          <w:lang w:val="hr-HR"/>
        </w:rPr>
      </w:pPr>
      <w:bookmarkStart w:id="109" w:name="_Toc435011573"/>
      <w:bookmarkStart w:id="110" w:name="_Toc438210286"/>
      <w:bookmarkStart w:id="111" w:name="_Toc489334790"/>
      <w:r w:rsidRPr="00DD4021">
        <w:rPr>
          <w:rFonts w:ascii="Arial" w:hAnsi="Arial" w:cs="Arial"/>
          <w:b/>
          <w:caps/>
          <w:lang w:val="hr-HR"/>
        </w:rPr>
        <w:t>6.6. Kriterij odabira:</w:t>
      </w:r>
      <w:bookmarkEnd w:id="109"/>
      <w:bookmarkEnd w:id="110"/>
      <w:bookmarkEnd w:id="111"/>
    </w:p>
    <w:p w:rsidR="00934C45" w:rsidRPr="00DD4021" w:rsidRDefault="00934C45" w:rsidP="00E3073A">
      <w:pPr>
        <w:tabs>
          <w:tab w:val="left" w:pos="-426"/>
        </w:tabs>
        <w:spacing w:before="360"/>
        <w:ind w:right="-28"/>
        <w:jc w:val="both"/>
        <w:outlineLvl w:val="1"/>
        <w:rPr>
          <w:rFonts w:ascii="Arial" w:hAnsi="Arial" w:cs="Arial"/>
          <w:b/>
          <w:caps/>
          <w:lang w:val="hr-HR"/>
        </w:rPr>
      </w:pPr>
      <w:bookmarkStart w:id="112" w:name="_Toc489334791"/>
      <w:r w:rsidRPr="00DD4021">
        <w:rPr>
          <w:rFonts w:ascii="Arial" w:hAnsi="Arial" w:cs="Arial"/>
          <w:b/>
          <w:caps/>
          <w:lang w:val="hr-HR"/>
        </w:rPr>
        <w:t>6.6.1 Grupa 1</w:t>
      </w:r>
      <w:bookmarkEnd w:id="112"/>
    </w:p>
    <w:p w:rsidR="00934C45" w:rsidRPr="00DD4021" w:rsidRDefault="00934C45" w:rsidP="000D3513">
      <w:pPr>
        <w:spacing w:before="120"/>
        <w:rPr>
          <w:rFonts w:ascii="Arial" w:hAnsi="Arial" w:cs="Arial"/>
          <w:b/>
          <w:lang w:val="pl-PL"/>
        </w:rPr>
      </w:pPr>
      <w:r w:rsidRPr="00DD4021">
        <w:rPr>
          <w:rFonts w:ascii="Arial" w:hAnsi="Arial" w:cs="Arial"/>
          <w:lang w:val="pl-PL"/>
        </w:rPr>
        <w:t xml:space="preserve">Kriterij odabira ponude je </w:t>
      </w:r>
      <w:r w:rsidRPr="00DD4021">
        <w:rPr>
          <w:rFonts w:ascii="Arial" w:hAnsi="Arial" w:cs="Arial"/>
          <w:b/>
          <w:lang w:val="pl-PL"/>
        </w:rPr>
        <w:t>ekonomski najpovoljnija ponuda.</w:t>
      </w:r>
    </w:p>
    <w:tbl>
      <w:tblPr>
        <w:tblW w:w="4168" w:type="pct"/>
        <w:tblLayout w:type="fixed"/>
        <w:tblLook w:val="0000"/>
      </w:tblPr>
      <w:tblGrid>
        <w:gridCol w:w="1060"/>
        <w:gridCol w:w="2157"/>
        <w:gridCol w:w="4299"/>
        <w:gridCol w:w="1031"/>
      </w:tblGrid>
      <w:tr w:rsidR="00934C45" w:rsidRPr="00DD4021" w:rsidTr="00A94506">
        <w:trPr>
          <w:trHeight w:val="520"/>
        </w:trPr>
        <w:tc>
          <w:tcPr>
            <w:tcW w:w="620" w:type="pct"/>
            <w:tcBorders>
              <w:top w:val="single" w:sz="4" w:space="0" w:color="000000"/>
              <w:left w:val="single" w:sz="4" w:space="0" w:color="000000"/>
              <w:bottom w:val="single" w:sz="4" w:space="0" w:color="000000"/>
            </w:tcBorders>
            <w:shd w:val="clear" w:color="auto" w:fill="B8CCE4"/>
            <w:vAlign w:val="center"/>
          </w:tcPr>
          <w:p w:rsidR="00934C45" w:rsidRPr="00DD4021" w:rsidRDefault="00934C45" w:rsidP="00E025A8">
            <w:pPr>
              <w:autoSpaceDE w:val="0"/>
              <w:autoSpaceDN w:val="0"/>
              <w:adjustRightInd w:val="0"/>
              <w:jc w:val="center"/>
              <w:rPr>
                <w:rFonts w:ascii="Calibri Light" w:hAnsi="Calibri Light"/>
              </w:rPr>
            </w:pPr>
            <w:r w:rsidRPr="00DD4021">
              <w:rPr>
                <w:rFonts w:ascii="Calibri Light" w:hAnsi="Calibri Light"/>
              </w:rPr>
              <w:t>Red.br.</w:t>
            </w:r>
          </w:p>
        </w:tc>
        <w:tc>
          <w:tcPr>
            <w:tcW w:w="1262"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934C45" w:rsidRPr="00DD4021" w:rsidRDefault="00934C45" w:rsidP="00E025A8">
            <w:pPr>
              <w:autoSpaceDE w:val="0"/>
              <w:autoSpaceDN w:val="0"/>
              <w:adjustRightInd w:val="0"/>
              <w:jc w:val="center"/>
              <w:rPr>
                <w:rFonts w:ascii="Calibri Light" w:hAnsi="Calibri Light"/>
                <w:b/>
              </w:rPr>
            </w:pPr>
            <w:r w:rsidRPr="00DD4021">
              <w:rPr>
                <w:rFonts w:ascii="Calibri Light" w:hAnsi="Calibri Light"/>
                <w:b/>
              </w:rPr>
              <w:t>Kratica kriterija</w:t>
            </w:r>
          </w:p>
        </w:tc>
        <w:tc>
          <w:tcPr>
            <w:tcW w:w="2515" w:type="pct"/>
            <w:tcBorders>
              <w:top w:val="single" w:sz="4" w:space="0" w:color="000000"/>
              <w:left w:val="single" w:sz="4" w:space="0" w:color="000000"/>
              <w:bottom w:val="single" w:sz="4" w:space="0" w:color="000000"/>
            </w:tcBorders>
            <w:shd w:val="clear" w:color="auto" w:fill="B8CCE4"/>
            <w:vAlign w:val="center"/>
          </w:tcPr>
          <w:p w:rsidR="00934C45" w:rsidRPr="00DD4021" w:rsidRDefault="00934C45" w:rsidP="00E025A8">
            <w:pPr>
              <w:autoSpaceDE w:val="0"/>
              <w:autoSpaceDN w:val="0"/>
              <w:adjustRightInd w:val="0"/>
              <w:jc w:val="center"/>
              <w:rPr>
                <w:rFonts w:ascii="Calibri Light" w:hAnsi="Calibri Light"/>
                <w:b/>
              </w:rPr>
            </w:pPr>
            <w:r w:rsidRPr="00DD4021">
              <w:rPr>
                <w:rFonts w:ascii="Calibri Light" w:hAnsi="Calibri Light"/>
                <w:b/>
              </w:rPr>
              <w:t>Kriterij</w:t>
            </w:r>
          </w:p>
        </w:tc>
        <w:tc>
          <w:tcPr>
            <w:tcW w:w="603"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934C45" w:rsidRPr="00DD4021" w:rsidRDefault="00934C45" w:rsidP="00E025A8">
            <w:pPr>
              <w:autoSpaceDE w:val="0"/>
              <w:autoSpaceDN w:val="0"/>
              <w:adjustRightInd w:val="0"/>
              <w:jc w:val="center"/>
              <w:rPr>
                <w:rFonts w:ascii="Calibri Light" w:hAnsi="Calibri Light"/>
                <w:b/>
              </w:rPr>
            </w:pPr>
            <w:r w:rsidRPr="00DD4021">
              <w:rPr>
                <w:rFonts w:ascii="Calibri Light" w:hAnsi="Calibri Light"/>
                <w:b/>
              </w:rPr>
              <w:t>Broj bodova</w:t>
            </w:r>
          </w:p>
        </w:tc>
      </w:tr>
      <w:tr w:rsidR="00934C45" w:rsidRPr="00DD4021" w:rsidTr="00A94506">
        <w:tc>
          <w:tcPr>
            <w:tcW w:w="620" w:type="pct"/>
            <w:tcBorders>
              <w:top w:val="single" w:sz="4" w:space="0" w:color="000000"/>
              <w:left w:val="single" w:sz="4" w:space="0" w:color="000000"/>
              <w:bottom w:val="single" w:sz="4" w:space="0" w:color="000000"/>
            </w:tcBorders>
            <w:vAlign w:val="center"/>
          </w:tcPr>
          <w:p w:rsidR="00934C45" w:rsidRPr="00DD4021" w:rsidRDefault="00934C45" w:rsidP="00E025A8">
            <w:pPr>
              <w:autoSpaceDE w:val="0"/>
              <w:autoSpaceDN w:val="0"/>
              <w:adjustRightInd w:val="0"/>
              <w:jc w:val="center"/>
              <w:rPr>
                <w:rFonts w:ascii="Calibri Light" w:hAnsi="Calibri Light"/>
                <w:b/>
              </w:rPr>
            </w:pPr>
            <w:r w:rsidRPr="00DD4021">
              <w:rPr>
                <w:rFonts w:ascii="Calibri Light" w:hAnsi="Calibri Light"/>
                <w:b/>
              </w:rPr>
              <w:t>1.</w:t>
            </w:r>
          </w:p>
        </w:tc>
        <w:tc>
          <w:tcPr>
            <w:tcW w:w="1262" w:type="pct"/>
            <w:tcBorders>
              <w:top w:val="single" w:sz="4" w:space="0" w:color="000000"/>
              <w:left w:val="single" w:sz="4" w:space="0" w:color="000000"/>
              <w:bottom w:val="single" w:sz="4" w:space="0" w:color="000000"/>
              <w:right w:val="single" w:sz="4" w:space="0" w:color="000000"/>
            </w:tcBorders>
            <w:vAlign w:val="center"/>
          </w:tcPr>
          <w:p w:rsidR="00934C45" w:rsidRPr="00DD4021" w:rsidRDefault="00934C45" w:rsidP="00E025A8">
            <w:pPr>
              <w:autoSpaceDE w:val="0"/>
              <w:autoSpaceDN w:val="0"/>
              <w:adjustRightInd w:val="0"/>
              <w:ind w:right="34"/>
              <w:jc w:val="center"/>
              <w:rPr>
                <w:rFonts w:ascii="Calibri Light" w:hAnsi="Calibri Light"/>
                <w:b/>
              </w:rPr>
            </w:pPr>
            <w:r w:rsidRPr="00DD4021">
              <w:rPr>
                <w:rFonts w:ascii="Calibri Light" w:hAnsi="Calibri Light"/>
                <w:b/>
              </w:rPr>
              <w:t>P</w:t>
            </w:r>
          </w:p>
        </w:tc>
        <w:tc>
          <w:tcPr>
            <w:tcW w:w="2515" w:type="pct"/>
            <w:tcBorders>
              <w:top w:val="single" w:sz="4" w:space="0" w:color="000000"/>
              <w:left w:val="single" w:sz="4" w:space="0" w:color="000000"/>
              <w:bottom w:val="single" w:sz="4" w:space="0" w:color="000000"/>
            </w:tcBorders>
            <w:vAlign w:val="center"/>
          </w:tcPr>
          <w:p w:rsidR="00934C45" w:rsidRPr="00DD4021" w:rsidRDefault="00934C45" w:rsidP="00E025A8">
            <w:pPr>
              <w:autoSpaceDE w:val="0"/>
              <w:autoSpaceDN w:val="0"/>
              <w:adjustRightInd w:val="0"/>
              <w:ind w:right="34"/>
              <w:rPr>
                <w:rFonts w:ascii="Calibri Light" w:hAnsi="Calibri Light"/>
                <w:b/>
              </w:rPr>
            </w:pPr>
            <w:r w:rsidRPr="00DD4021">
              <w:rPr>
                <w:rFonts w:ascii="Calibri Light" w:hAnsi="Calibri Light"/>
                <w:b/>
              </w:rPr>
              <w:t>Cijena ponude</w:t>
            </w:r>
          </w:p>
        </w:tc>
        <w:tc>
          <w:tcPr>
            <w:tcW w:w="603" w:type="pct"/>
            <w:tcBorders>
              <w:top w:val="single" w:sz="4" w:space="0" w:color="000000"/>
              <w:left w:val="single" w:sz="4" w:space="0" w:color="000000"/>
              <w:bottom w:val="single" w:sz="4" w:space="0" w:color="000000"/>
              <w:right w:val="single" w:sz="4" w:space="0" w:color="000000"/>
            </w:tcBorders>
            <w:vAlign w:val="center"/>
          </w:tcPr>
          <w:p w:rsidR="00934C45" w:rsidRPr="00DD4021" w:rsidRDefault="00934C45" w:rsidP="00E025A8">
            <w:pPr>
              <w:tabs>
                <w:tab w:val="left" w:pos="868"/>
              </w:tabs>
              <w:autoSpaceDE w:val="0"/>
              <w:autoSpaceDN w:val="0"/>
              <w:adjustRightInd w:val="0"/>
              <w:jc w:val="center"/>
              <w:rPr>
                <w:rFonts w:ascii="Calibri Light" w:hAnsi="Calibri Light"/>
                <w:b/>
              </w:rPr>
            </w:pPr>
            <w:r w:rsidRPr="00DD4021">
              <w:rPr>
                <w:rFonts w:ascii="Calibri Light" w:hAnsi="Calibri Light"/>
                <w:b/>
              </w:rPr>
              <w:t>80</w:t>
            </w:r>
          </w:p>
        </w:tc>
      </w:tr>
      <w:tr w:rsidR="00934C45" w:rsidRPr="00DD4021" w:rsidTr="00A94506">
        <w:tc>
          <w:tcPr>
            <w:tcW w:w="620" w:type="pct"/>
            <w:tcBorders>
              <w:top w:val="single" w:sz="4" w:space="0" w:color="000000"/>
              <w:left w:val="single" w:sz="4" w:space="0" w:color="000000"/>
              <w:bottom w:val="single" w:sz="4" w:space="0" w:color="000000"/>
            </w:tcBorders>
            <w:vAlign w:val="center"/>
          </w:tcPr>
          <w:p w:rsidR="00934C45" w:rsidRPr="00DD4021" w:rsidRDefault="00934C45" w:rsidP="00E025A8">
            <w:pPr>
              <w:autoSpaceDE w:val="0"/>
              <w:autoSpaceDN w:val="0"/>
              <w:adjustRightInd w:val="0"/>
              <w:jc w:val="center"/>
              <w:rPr>
                <w:rFonts w:ascii="Calibri Light" w:hAnsi="Calibri Light"/>
                <w:b/>
              </w:rPr>
            </w:pPr>
            <w:r w:rsidRPr="00DD4021">
              <w:rPr>
                <w:rFonts w:ascii="Calibri Light" w:hAnsi="Calibri Light"/>
                <w:b/>
              </w:rPr>
              <w:t>2.</w:t>
            </w:r>
          </w:p>
        </w:tc>
        <w:tc>
          <w:tcPr>
            <w:tcW w:w="1262" w:type="pct"/>
            <w:tcBorders>
              <w:top w:val="single" w:sz="4" w:space="0" w:color="000000"/>
              <w:left w:val="single" w:sz="4" w:space="0" w:color="000000"/>
              <w:bottom w:val="single" w:sz="4" w:space="0" w:color="000000"/>
              <w:right w:val="single" w:sz="4" w:space="0" w:color="000000"/>
            </w:tcBorders>
            <w:vAlign w:val="center"/>
          </w:tcPr>
          <w:p w:rsidR="00934C45" w:rsidRPr="00DD4021" w:rsidRDefault="00934C45" w:rsidP="00E025A8">
            <w:pPr>
              <w:autoSpaceDE w:val="0"/>
              <w:autoSpaceDN w:val="0"/>
              <w:adjustRightInd w:val="0"/>
              <w:ind w:right="34"/>
              <w:jc w:val="center"/>
              <w:rPr>
                <w:rFonts w:ascii="Calibri Light" w:hAnsi="Calibri Light"/>
                <w:b/>
              </w:rPr>
            </w:pPr>
            <w:r w:rsidRPr="00DD4021">
              <w:rPr>
                <w:rFonts w:ascii="Calibri Light" w:hAnsi="Calibri Light"/>
                <w:b/>
              </w:rPr>
              <w:t>R</w:t>
            </w:r>
          </w:p>
        </w:tc>
        <w:tc>
          <w:tcPr>
            <w:tcW w:w="2515" w:type="pct"/>
            <w:tcBorders>
              <w:top w:val="single" w:sz="4" w:space="0" w:color="000000"/>
              <w:left w:val="single" w:sz="4" w:space="0" w:color="000000"/>
              <w:bottom w:val="single" w:sz="4" w:space="0" w:color="000000"/>
            </w:tcBorders>
            <w:vAlign w:val="center"/>
          </w:tcPr>
          <w:p w:rsidR="00934C45" w:rsidRPr="00DD4021" w:rsidRDefault="00934C45" w:rsidP="00E025A8">
            <w:pPr>
              <w:autoSpaceDE w:val="0"/>
              <w:autoSpaceDN w:val="0"/>
              <w:adjustRightInd w:val="0"/>
              <w:ind w:right="34"/>
              <w:rPr>
                <w:rFonts w:ascii="Calibri Light" w:hAnsi="Calibri Light"/>
                <w:b/>
              </w:rPr>
            </w:pPr>
            <w:r w:rsidRPr="00DD4021">
              <w:rPr>
                <w:rFonts w:ascii="Calibri Light" w:hAnsi="Calibri Light"/>
                <w:b/>
              </w:rPr>
              <w:t>Rok isporuke u danima</w:t>
            </w:r>
          </w:p>
        </w:tc>
        <w:tc>
          <w:tcPr>
            <w:tcW w:w="603" w:type="pct"/>
            <w:tcBorders>
              <w:top w:val="single" w:sz="4" w:space="0" w:color="000000"/>
              <w:left w:val="single" w:sz="4" w:space="0" w:color="000000"/>
              <w:bottom w:val="single" w:sz="4" w:space="0" w:color="000000"/>
              <w:right w:val="single" w:sz="4" w:space="0" w:color="000000"/>
            </w:tcBorders>
            <w:vAlign w:val="center"/>
          </w:tcPr>
          <w:p w:rsidR="00934C45" w:rsidRPr="00DD4021" w:rsidRDefault="00934C45" w:rsidP="00E025A8">
            <w:pPr>
              <w:tabs>
                <w:tab w:val="left" w:pos="868"/>
              </w:tabs>
              <w:autoSpaceDE w:val="0"/>
              <w:autoSpaceDN w:val="0"/>
              <w:adjustRightInd w:val="0"/>
              <w:jc w:val="center"/>
              <w:rPr>
                <w:rFonts w:ascii="Calibri Light" w:hAnsi="Calibri Light"/>
                <w:b/>
              </w:rPr>
            </w:pPr>
            <w:r w:rsidRPr="00DD4021">
              <w:rPr>
                <w:rFonts w:ascii="Calibri Light" w:hAnsi="Calibri Light"/>
                <w:b/>
              </w:rPr>
              <w:t>10</w:t>
            </w:r>
          </w:p>
        </w:tc>
      </w:tr>
      <w:tr w:rsidR="00934C45" w:rsidRPr="00DD4021" w:rsidTr="00A94506">
        <w:tc>
          <w:tcPr>
            <w:tcW w:w="620" w:type="pct"/>
            <w:tcBorders>
              <w:top w:val="single" w:sz="4" w:space="0" w:color="000000"/>
              <w:left w:val="single" w:sz="4" w:space="0" w:color="000000"/>
              <w:bottom w:val="single" w:sz="4" w:space="0" w:color="000000"/>
            </w:tcBorders>
            <w:vAlign w:val="center"/>
          </w:tcPr>
          <w:p w:rsidR="00934C45" w:rsidRPr="00DD4021" w:rsidRDefault="00934C45" w:rsidP="00E025A8">
            <w:pPr>
              <w:autoSpaceDE w:val="0"/>
              <w:autoSpaceDN w:val="0"/>
              <w:adjustRightInd w:val="0"/>
              <w:jc w:val="center"/>
              <w:rPr>
                <w:rFonts w:ascii="Calibri Light" w:hAnsi="Calibri Light"/>
                <w:b/>
              </w:rPr>
            </w:pPr>
            <w:r w:rsidRPr="00DD4021">
              <w:rPr>
                <w:rFonts w:ascii="Calibri Light" w:hAnsi="Calibri Light"/>
                <w:b/>
              </w:rPr>
              <w:t>3.</w:t>
            </w:r>
          </w:p>
        </w:tc>
        <w:tc>
          <w:tcPr>
            <w:tcW w:w="1262" w:type="pct"/>
            <w:tcBorders>
              <w:top w:val="single" w:sz="4" w:space="0" w:color="000000"/>
              <w:left w:val="single" w:sz="4" w:space="0" w:color="000000"/>
              <w:bottom w:val="single" w:sz="4" w:space="0" w:color="000000"/>
              <w:right w:val="single" w:sz="4" w:space="0" w:color="000000"/>
            </w:tcBorders>
            <w:vAlign w:val="center"/>
          </w:tcPr>
          <w:p w:rsidR="00934C45" w:rsidRPr="00DD4021" w:rsidRDefault="00934C45" w:rsidP="00C4488B">
            <w:pPr>
              <w:autoSpaceDE w:val="0"/>
              <w:autoSpaceDN w:val="0"/>
              <w:adjustRightInd w:val="0"/>
              <w:ind w:right="34"/>
              <w:jc w:val="center"/>
              <w:rPr>
                <w:rFonts w:ascii="Calibri Light" w:hAnsi="Calibri Light"/>
                <w:b/>
              </w:rPr>
            </w:pPr>
            <w:r w:rsidRPr="00DD4021">
              <w:rPr>
                <w:rFonts w:ascii="Calibri Light" w:hAnsi="Calibri Light"/>
                <w:b/>
              </w:rPr>
              <w:t>J</w:t>
            </w:r>
          </w:p>
        </w:tc>
        <w:tc>
          <w:tcPr>
            <w:tcW w:w="2515" w:type="pct"/>
            <w:tcBorders>
              <w:top w:val="single" w:sz="4" w:space="0" w:color="000000"/>
              <w:left w:val="single" w:sz="4" w:space="0" w:color="000000"/>
              <w:bottom w:val="single" w:sz="4" w:space="0" w:color="000000"/>
            </w:tcBorders>
            <w:vAlign w:val="center"/>
          </w:tcPr>
          <w:p w:rsidR="00934C45" w:rsidRPr="00DD4021" w:rsidRDefault="00934C45" w:rsidP="003C41FA">
            <w:pPr>
              <w:autoSpaceDE w:val="0"/>
              <w:autoSpaceDN w:val="0"/>
              <w:adjustRightInd w:val="0"/>
              <w:ind w:right="34"/>
              <w:rPr>
                <w:rFonts w:ascii="Calibri Light" w:hAnsi="Calibri Light"/>
                <w:b/>
              </w:rPr>
            </w:pPr>
            <w:r w:rsidRPr="00DD4021">
              <w:rPr>
                <w:rFonts w:ascii="Calibri Light" w:hAnsi="Calibri Light"/>
                <w:b/>
              </w:rPr>
              <w:t>Jamstveni rok</w:t>
            </w:r>
          </w:p>
        </w:tc>
        <w:tc>
          <w:tcPr>
            <w:tcW w:w="603" w:type="pct"/>
            <w:tcBorders>
              <w:top w:val="single" w:sz="4" w:space="0" w:color="000000"/>
              <w:left w:val="single" w:sz="4" w:space="0" w:color="000000"/>
              <w:bottom w:val="single" w:sz="4" w:space="0" w:color="000000"/>
              <w:right w:val="single" w:sz="4" w:space="0" w:color="000000"/>
            </w:tcBorders>
            <w:vAlign w:val="center"/>
          </w:tcPr>
          <w:p w:rsidR="00934C45" w:rsidRPr="00DD4021" w:rsidRDefault="00934C45" w:rsidP="00E025A8">
            <w:pPr>
              <w:tabs>
                <w:tab w:val="left" w:pos="868"/>
              </w:tabs>
              <w:autoSpaceDE w:val="0"/>
              <w:autoSpaceDN w:val="0"/>
              <w:adjustRightInd w:val="0"/>
              <w:jc w:val="center"/>
              <w:rPr>
                <w:rFonts w:ascii="Calibri Light" w:hAnsi="Calibri Light"/>
                <w:b/>
              </w:rPr>
            </w:pPr>
            <w:r w:rsidRPr="00DD4021">
              <w:rPr>
                <w:rFonts w:ascii="Calibri Light" w:hAnsi="Calibri Light"/>
                <w:b/>
              </w:rPr>
              <w:t>10</w:t>
            </w:r>
          </w:p>
        </w:tc>
      </w:tr>
      <w:tr w:rsidR="00934C45" w:rsidRPr="00DD4021" w:rsidTr="00A94506">
        <w:tc>
          <w:tcPr>
            <w:tcW w:w="620" w:type="pct"/>
            <w:tcBorders>
              <w:top w:val="single" w:sz="4" w:space="0" w:color="000000"/>
              <w:left w:val="single" w:sz="4" w:space="0" w:color="000000"/>
              <w:bottom w:val="single" w:sz="4" w:space="0" w:color="000000"/>
            </w:tcBorders>
            <w:vAlign w:val="center"/>
          </w:tcPr>
          <w:p w:rsidR="00934C45" w:rsidRPr="00DD4021" w:rsidRDefault="00934C45" w:rsidP="00E025A8">
            <w:pPr>
              <w:autoSpaceDE w:val="0"/>
              <w:autoSpaceDN w:val="0"/>
              <w:adjustRightInd w:val="0"/>
              <w:jc w:val="center"/>
              <w:rPr>
                <w:rFonts w:ascii="Calibri Light" w:hAnsi="Calibri Light"/>
              </w:rPr>
            </w:pPr>
          </w:p>
        </w:tc>
        <w:tc>
          <w:tcPr>
            <w:tcW w:w="1262" w:type="pct"/>
            <w:tcBorders>
              <w:top w:val="single" w:sz="4" w:space="0" w:color="000000"/>
              <w:left w:val="single" w:sz="4" w:space="0" w:color="000000"/>
              <w:bottom w:val="single" w:sz="4" w:space="0" w:color="000000"/>
              <w:right w:val="single" w:sz="4" w:space="0" w:color="000000"/>
            </w:tcBorders>
            <w:vAlign w:val="center"/>
          </w:tcPr>
          <w:p w:rsidR="00934C45" w:rsidRPr="00DD4021" w:rsidRDefault="00934C45" w:rsidP="00E025A8">
            <w:pPr>
              <w:autoSpaceDE w:val="0"/>
              <w:autoSpaceDN w:val="0"/>
              <w:adjustRightInd w:val="0"/>
              <w:ind w:right="34"/>
              <w:jc w:val="center"/>
              <w:rPr>
                <w:rFonts w:ascii="Calibri Light" w:hAnsi="Calibri Light"/>
                <w:b/>
              </w:rPr>
            </w:pPr>
            <w:r w:rsidRPr="00DD4021">
              <w:rPr>
                <w:rFonts w:ascii="Calibri Light" w:hAnsi="Calibri Light"/>
                <w:b/>
              </w:rPr>
              <w:t>T</w:t>
            </w:r>
          </w:p>
        </w:tc>
        <w:tc>
          <w:tcPr>
            <w:tcW w:w="2515" w:type="pct"/>
            <w:tcBorders>
              <w:top w:val="single" w:sz="4" w:space="0" w:color="000000"/>
              <w:left w:val="single" w:sz="4" w:space="0" w:color="000000"/>
              <w:bottom w:val="single" w:sz="4" w:space="0" w:color="000000"/>
            </w:tcBorders>
            <w:vAlign w:val="center"/>
          </w:tcPr>
          <w:p w:rsidR="00934C45" w:rsidRPr="00DD4021" w:rsidRDefault="00934C45" w:rsidP="00E025A8">
            <w:pPr>
              <w:autoSpaceDE w:val="0"/>
              <w:autoSpaceDN w:val="0"/>
              <w:adjustRightInd w:val="0"/>
              <w:ind w:right="34"/>
              <w:rPr>
                <w:rFonts w:ascii="Calibri Light" w:hAnsi="Calibri Light"/>
                <w:b/>
              </w:rPr>
            </w:pPr>
            <w:r w:rsidRPr="00DD4021">
              <w:rPr>
                <w:rFonts w:ascii="Calibri Light" w:hAnsi="Calibri Light"/>
                <w:b/>
              </w:rPr>
              <w:t>Ukupan broj bodova</w:t>
            </w:r>
          </w:p>
        </w:tc>
        <w:tc>
          <w:tcPr>
            <w:tcW w:w="603" w:type="pct"/>
            <w:tcBorders>
              <w:top w:val="single" w:sz="4" w:space="0" w:color="000000"/>
              <w:left w:val="single" w:sz="4" w:space="0" w:color="000000"/>
              <w:bottom w:val="single" w:sz="4" w:space="0" w:color="000000"/>
              <w:right w:val="single" w:sz="4" w:space="0" w:color="000000"/>
            </w:tcBorders>
            <w:vAlign w:val="center"/>
          </w:tcPr>
          <w:p w:rsidR="00934C45" w:rsidRPr="00DD4021" w:rsidRDefault="00934C45" w:rsidP="00E025A8">
            <w:pPr>
              <w:tabs>
                <w:tab w:val="left" w:pos="868"/>
              </w:tabs>
              <w:autoSpaceDE w:val="0"/>
              <w:autoSpaceDN w:val="0"/>
              <w:adjustRightInd w:val="0"/>
              <w:jc w:val="center"/>
              <w:rPr>
                <w:rFonts w:ascii="Calibri Light" w:hAnsi="Calibri Light"/>
                <w:b/>
              </w:rPr>
            </w:pPr>
            <w:r w:rsidRPr="00DD4021">
              <w:rPr>
                <w:rFonts w:ascii="Calibri Light" w:hAnsi="Calibri Light"/>
                <w:b/>
              </w:rPr>
              <w:t>100</w:t>
            </w:r>
          </w:p>
        </w:tc>
      </w:tr>
    </w:tbl>
    <w:p w:rsidR="00934C45" w:rsidRPr="00DD4021" w:rsidRDefault="00934C45" w:rsidP="00C4488B">
      <w:pPr>
        <w:ind w:left="-426"/>
        <w:jc w:val="center"/>
        <w:rPr>
          <w:rFonts w:ascii="Calibri Light" w:hAnsi="Calibri Light"/>
          <w:b/>
          <w:bCs/>
        </w:rPr>
      </w:pPr>
    </w:p>
    <w:p w:rsidR="00934C45" w:rsidRPr="00DD4021" w:rsidRDefault="00934C45" w:rsidP="00C4488B">
      <w:pPr>
        <w:rPr>
          <w:rFonts w:ascii="Arial" w:hAnsi="Arial" w:cs="Arial"/>
          <w:lang w:val="pl-PL"/>
        </w:rPr>
      </w:pPr>
      <w:r w:rsidRPr="00DD4021">
        <w:rPr>
          <w:rFonts w:ascii="Arial" w:hAnsi="Arial" w:cs="Arial"/>
          <w:lang w:val="pl-PL"/>
        </w:rPr>
        <w:t>Najpovoljnija ponuda je ponuda s ukupno najvećom ocjenom, dobivenom iz zbroja svih kriterija.</w:t>
      </w:r>
    </w:p>
    <w:p w:rsidR="00934C45" w:rsidRPr="00DD4021" w:rsidRDefault="00934C45" w:rsidP="00C4488B">
      <w:pPr>
        <w:jc w:val="center"/>
        <w:rPr>
          <w:rFonts w:ascii="Arial" w:hAnsi="Arial" w:cs="Arial"/>
          <w:b/>
          <w:i/>
          <w:sz w:val="24"/>
          <w:szCs w:val="24"/>
          <w:lang w:val="pl-PL"/>
        </w:rPr>
      </w:pPr>
      <w:r w:rsidRPr="00DD4021">
        <w:rPr>
          <w:rFonts w:ascii="Arial" w:hAnsi="Arial" w:cs="Arial"/>
          <w:b/>
          <w:i/>
          <w:sz w:val="24"/>
          <w:szCs w:val="24"/>
          <w:lang w:val="pl-PL"/>
        </w:rPr>
        <w:t>T = P + R + J</w:t>
      </w:r>
    </w:p>
    <w:p w:rsidR="00934C45" w:rsidRPr="00DD4021" w:rsidRDefault="00934C45" w:rsidP="000D3513">
      <w:pPr>
        <w:rPr>
          <w:rFonts w:ascii="Arial" w:hAnsi="Arial" w:cs="Arial"/>
          <w:b/>
          <w:u w:val="single"/>
          <w:lang w:val="pl-PL"/>
        </w:rPr>
      </w:pPr>
      <w:r w:rsidRPr="00DD4021">
        <w:rPr>
          <w:rFonts w:ascii="Arial" w:hAnsi="Arial" w:cs="Arial"/>
          <w:b/>
          <w:u w:val="single"/>
          <w:lang w:val="pl-PL"/>
        </w:rPr>
        <w:t>1. Kriterij cijene ponude</w:t>
      </w:r>
    </w:p>
    <w:p w:rsidR="00934C45" w:rsidRPr="00DD4021" w:rsidRDefault="00934C45" w:rsidP="000D3513">
      <w:pPr>
        <w:autoSpaceDE w:val="0"/>
        <w:autoSpaceDN w:val="0"/>
        <w:adjustRightInd w:val="0"/>
        <w:spacing w:before="120"/>
        <w:jc w:val="both"/>
        <w:rPr>
          <w:rFonts w:ascii="Arial" w:hAnsi="Arial" w:cs="Arial"/>
          <w:lang w:val="pl-PL"/>
        </w:rPr>
      </w:pPr>
      <w:r w:rsidRPr="00DD4021">
        <w:rPr>
          <w:rFonts w:ascii="Arial" w:hAnsi="Arial" w:cs="Arial"/>
          <w:lang w:val="pl-PL"/>
        </w:rPr>
        <w:t>Predmetni kriterij određuje se temeljem cijene prihvatljive ponude, bez PDV-a, iskazane u Ponudbenom listu.</w:t>
      </w:r>
    </w:p>
    <w:p w:rsidR="00934C45" w:rsidRPr="00DD4021" w:rsidRDefault="00934C45" w:rsidP="000D3513">
      <w:pPr>
        <w:autoSpaceDE w:val="0"/>
        <w:autoSpaceDN w:val="0"/>
        <w:adjustRightInd w:val="0"/>
        <w:spacing w:before="120"/>
        <w:jc w:val="both"/>
        <w:rPr>
          <w:rFonts w:ascii="Arial" w:hAnsi="Arial" w:cs="Arial"/>
          <w:b/>
          <w:lang w:val="pl-PL"/>
        </w:rPr>
      </w:pPr>
      <w:r w:rsidRPr="00DD4021">
        <w:rPr>
          <w:rFonts w:ascii="Arial" w:hAnsi="Arial" w:cs="Arial"/>
          <w:b/>
          <w:lang w:val="pl-PL"/>
        </w:rPr>
        <w:t>Maksimalan broj bodova: 80</w:t>
      </w:r>
      <w:r w:rsidRPr="00DD4021">
        <w:rPr>
          <w:rFonts w:ascii="Arial" w:hAnsi="Arial" w:cs="Arial"/>
          <w:lang w:val="pl-PL"/>
        </w:rPr>
        <w:t xml:space="preserve"> bodova.</w:t>
      </w:r>
    </w:p>
    <w:p w:rsidR="00934C45" w:rsidRPr="00DD4021" w:rsidRDefault="00934C45" w:rsidP="000D3513">
      <w:pPr>
        <w:autoSpaceDE w:val="0"/>
        <w:autoSpaceDN w:val="0"/>
        <w:adjustRightInd w:val="0"/>
        <w:spacing w:before="120"/>
        <w:jc w:val="both"/>
        <w:rPr>
          <w:rFonts w:ascii="Arial" w:hAnsi="Arial" w:cs="Arial"/>
          <w:lang w:val="pl-PL"/>
        </w:rPr>
      </w:pPr>
      <w:r w:rsidRPr="00DD4021">
        <w:rPr>
          <w:rFonts w:ascii="Arial" w:hAnsi="Arial" w:cs="Arial"/>
          <w:b/>
          <w:lang w:val="pl-PL"/>
        </w:rPr>
        <w:t>Vrijednosni kriterij:</w:t>
      </w:r>
      <w:r w:rsidRPr="00DD4021">
        <w:rPr>
          <w:rFonts w:ascii="Arial" w:hAnsi="Arial" w:cs="Arial"/>
          <w:lang w:val="pl-PL"/>
        </w:rPr>
        <w:t xml:space="preserve"> najniža cijena ponude bez PDV-a ostvarit će maksimalan broj bodova. </w:t>
      </w:r>
    </w:p>
    <w:p w:rsidR="00934C45" w:rsidRPr="00DD4021" w:rsidRDefault="00934C45" w:rsidP="000D3513">
      <w:pPr>
        <w:autoSpaceDE w:val="0"/>
        <w:autoSpaceDN w:val="0"/>
        <w:adjustRightInd w:val="0"/>
        <w:spacing w:before="120"/>
        <w:jc w:val="both"/>
        <w:rPr>
          <w:rFonts w:ascii="Arial" w:hAnsi="Arial" w:cs="Arial"/>
          <w:lang w:val="pl-PL"/>
        </w:rPr>
      </w:pPr>
      <w:r w:rsidRPr="00DD4021">
        <w:rPr>
          <w:rFonts w:ascii="Arial" w:hAnsi="Arial" w:cs="Arial"/>
          <w:lang w:val="pl-PL"/>
        </w:rPr>
        <w:t xml:space="preserve">Bodovna vrijednosti ponuda drugih ponuditelja će se određivati korištenjem sljedeće formule: </w:t>
      </w:r>
    </w:p>
    <w:p w:rsidR="00934C45" w:rsidRPr="00DD4021" w:rsidRDefault="00934C45" w:rsidP="00C4488B">
      <w:pPr>
        <w:rPr>
          <w:rFonts w:ascii="Arial" w:hAnsi="Arial" w:cs="Arial"/>
          <w:lang w:val="pl-PL"/>
        </w:rPr>
      </w:pPr>
    </w:p>
    <w:p w:rsidR="00934C45" w:rsidRPr="00DD4021" w:rsidRDefault="00934C45" w:rsidP="00C4488B">
      <w:pPr>
        <w:rPr>
          <w:rFonts w:ascii="Arial" w:hAnsi="Arial" w:cs="Arial"/>
          <w:lang w:val="pl-PL"/>
        </w:rPr>
      </w:pPr>
      <w:r w:rsidRPr="00DD4021">
        <w:rPr>
          <w:rFonts w:ascii="Arial" w:hAnsi="Arial" w:cs="Arial"/>
          <w:lang w:val="pl-PL"/>
        </w:rPr>
        <w:t xml:space="preserve">                            Najniža ponuđena cijena</w:t>
      </w:r>
    </w:p>
    <w:p w:rsidR="00934C45" w:rsidRPr="00DD4021" w:rsidRDefault="00934C45" w:rsidP="00C4488B">
      <w:pPr>
        <w:rPr>
          <w:rFonts w:ascii="Arial" w:hAnsi="Arial" w:cs="Arial"/>
          <w:lang w:val="pl-PL"/>
        </w:rPr>
      </w:pPr>
      <w:r w:rsidRPr="00DD4021">
        <w:rPr>
          <w:rFonts w:ascii="Arial" w:hAnsi="Arial" w:cs="Arial"/>
          <w:lang w:val="pl-PL"/>
        </w:rPr>
        <w:t>Broj bodova=  ------------------------------------ x 80</w:t>
      </w:r>
    </w:p>
    <w:p w:rsidR="00934C45" w:rsidRPr="00DD4021" w:rsidRDefault="00934C45" w:rsidP="00C4488B">
      <w:pPr>
        <w:rPr>
          <w:rFonts w:ascii="Arial" w:hAnsi="Arial" w:cs="Arial"/>
          <w:lang w:val="pl-PL"/>
        </w:rPr>
      </w:pPr>
      <w:r w:rsidRPr="00DD4021">
        <w:rPr>
          <w:rFonts w:ascii="Arial" w:hAnsi="Arial" w:cs="Arial"/>
          <w:lang w:val="pl-PL"/>
        </w:rPr>
        <w:t xml:space="preserve">                                 Cijena ponude</w:t>
      </w:r>
    </w:p>
    <w:p w:rsidR="00934C45" w:rsidRPr="00DD4021" w:rsidRDefault="00934C45" w:rsidP="000D3513">
      <w:pPr>
        <w:spacing w:before="240"/>
        <w:rPr>
          <w:rFonts w:ascii="Arial" w:hAnsi="Arial" w:cs="Arial"/>
          <w:b/>
          <w:u w:val="single"/>
          <w:lang w:val="pl-PL"/>
        </w:rPr>
      </w:pPr>
      <w:r w:rsidRPr="00DD4021">
        <w:rPr>
          <w:rFonts w:ascii="Arial" w:hAnsi="Arial" w:cs="Arial"/>
          <w:b/>
          <w:u w:val="single"/>
          <w:lang w:val="pl-PL"/>
        </w:rPr>
        <w:t>2. Rok isporuke u danima</w:t>
      </w:r>
    </w:p>
    <w:p w:rsidR="00934C45" w:rsidRPr="00DD4021" w:rsidRDefault="00934C45" w:rsidP="000D3513">
      <w:pPr>
        <w:spacing w:before="240"/>
        <w:rPr>
          <w:rFonts w:ascii="Arial" w:hAnsi="Arial" w:cs="Arial"/>
          <w:b/>
          <w:u w:val="single"/>
          <w:lang w:val="pl-PL"/>
        </w:rPr>
      </w:pPr>
      <w:r w:rsidRPr="00DD4021">
        <w:rPr>
          <w:rFonts w:ascii="Arial" w:hAnsi="Arial" w:cs="Arial"/>
          <w:b/>
          <w:u w:val="single"/>
          <w:lang w:val="pl-PL"/>
        </w:rPr>
        <w:t>Maksimalan dopušten rok isporuke je 120 dana</w:t>
      </w:r>
      <w:r>
        <w:rPr>
          <w:rFonts w:ascii="Arial" w:hAnsi="Arial" w:cs="Arial"/>
          <w:b/>
          <w:u w:val="single"/>
          <w:lang w:val="pl-PL"/>
        </w:rPr>
        <w:t xml:space="preserve"> od dana zaprimanja narudžbe</w:t>
      </w:r>
      <w:r w:rsidRPr="00DD4021">
        <w:rPr>
          <w:rFonts w:ascii="Arial" w:hAnsi="Arial" w:cs="Arial"/>
          <w:b/>
          <w:u w:val="single"/>
          <w:lang w:val="pl-PL"/>
        </w:rPr>
        <w:t>.</w:t>
      </w:r>
    </w:p>
    <w:p w:rsidR="00934C45" w:rsidRPr="00DD4021" w:rsidRDefault="00934C45" w:rsidP="000D3513">
      <w:pPr>
        <w:spacing w:before="40"/>
        <w:rPr>
          <w:rFonts w:ascii="Arial" w:hAnsi="Arial" w:cs="Arial"/>
          <w:b/>
          <w:lang w:val="pl-PL"/>
        </w:rPr>
      </w:pPr>
      <w:r w:rsidRPr="00DD4021">
        <w:rPr>
          <w:rFonts w:ascii="Arial" w:hAnsi="Arial" w:cs="Arial"/>
          <w:b/>
          <w:lang w:val="pl-PL"/>
        </w:rPr>
        <w:t>Maksimalan broj bodova: 10</w:t>
      </w:r>
      <w:r w:rsidRPr="00DD4021">
        <w:rPr>
          <w:rFonts w:ascii="Arial" w:hAnsi="Arial" w:cs="Arial"/>
          <w:lang w:val="pl-PL"/>
        </w:rPr>
        <w:t xml:space="preserve"> bodova.</w:t>
      </w:r>
      <w:r w:rsidRPr="00DD4021">
        <w:rPr>
          <w:rFonts w:ascii="Arial" w:hAnsi="Arial" w:cs="Arial"/>
          <w:b/>
          <w:lang w:val="pl-PL"/>
        </w:rPr>
        <w:t xml:space="preserve"> </w:t>
      </w:r>
    </w:p>
    <w:p w:rsidR="00934C45" w:rsidRPr="00DD4021" w:rsidRDefault="00934C45" w:rsidP="000D3513">
      <w:pPr>
        <w:spacing w:before="40"/>
        <w:rPr>
          <w:rFonts w:ascii="Arial" w:hAnsi="Arial" w:cs="Arial"/>
          <w:lang w:val="pl-PL"/>
        </w:rPr>
      </w:pPr>
      <w:r w:rsidRPr="00DD4021">
        <w:rPr>
          <w:rFonts w:ascii="Arial" w:hAnsi="Arial" w:cs="Arial"/>
          <w:b/>
          <w:lang w:val="pl-PL"/>
        </w:rPr>
        <w:t xml:space="preserve">Vrijednosni kriterij: </w:t>
      </w:r>
      <w:r w:rsidRPr="00DD4021">
        <w:rPr>
          <w:rFonts w:ascii="Arial" w:hAnsi="Arial" w:cs="Arial"/>
          <w:lang w:val="pl-PL"/>
        </w:rPr>
        <w:t>Ponuditelji će se bodovati prema sljedećoj tablici:</w:t>
      </w:r>
    </w:p>
    <w:p w:rsidR="00934C45" w:rsidRPr="00DD4021" w:rsidRDefault="00934C45" w:rsidP="000D3513">
      <w:pPr>
        <w:spacing w:before="40"/>
        <w:rPr>
          <w:rFonts w:ascii="Arial" w:hAnsi="Arial" w:cs="Arial"/>
          <w:b/>
          <w:bCs/>
          <w:lang w:val="pl-PL"/>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76"/>
        <w:gridCol w:w="2127"/>
      </w:tblGrid>
      <w:tr w:rsidR="00934C45" w:rsidRPr="00DD4021" w:rsidTr="00E025A8">
        <w:tc>
          <w:tcPr>
            <w:tcW w:w="2976" w:type="dxa"/>
            <w:vAlign w:val="center"/>
          </w:tcPr>
          <w:p w:rsidR="00934C45" w:rsidRPr="00DD4021" w:rsidRDefault="00934C45" w:rsidP="00E025A8">
            <w:pPr>
              <w:jc w:val="center"/>
              <w:rPr>
                <w:rFonts w:ascii="Arial" w:hAnsi="Arial" w:cs="Arial"/>
                <w:i/>
              </w:rPr>
            </w:pPr>
            <w:r w:rsidRPr="00DD4021">
              <w:rPr>
                <w:rFonts w:ascii="Arial" w:hAnsi="Arial" w:cs="Arial"/>
                <w:b/>
                <w:i/>
              </w:rPr>
              <w:t>Rok isporuke u danima</w:t>
            </w:r>
          </w:p>
        </w:tc>
        <w:tc>
          <w:tcPr>
            <w:tcW w:w="2127" w:type="dxa"/>
            <w:vAlign w:val="center"/>
          </w:tcPr>
          <w:p w:rsidR="00934C45" w:rsidRPr="00DD4021" w:rsidRDefault="00934C45" w:rsidP="00E025A8">
            <w:pPr>
              <w:jc w:val="center"/>
              <w:rPr>
                <w:rFonts w:ascii="Arial" w:hAnsi="Arial" w:cs="Arial"/>
                <w:b/>
                <w:i/>
              </w:rPr>
            </w:pPr>
            <w:r w:rsidRPr="00DD4021">
              <w:rPr>
                <w:rFonts w:ascii="Arial" w:hAnsi="Arial" w:cs="Arial"/>
                <w:b/>
                <w:i/>
              </w:rPr>
              <w:t>broj bodova</w:t>
            </w:r>
          </w:p>
        </w:tc>
      </w:tr>
      <w:tr w:rsidR="00934C45" w:rsidRPr="00DD4021" w:rsidTr="00E025A8">
        <w:trPr>
          <w:trHeight w:val="360"/>
        </w:trPr>
        <w:tc>
          <w:tcPr>
            <w:tcW w:w="2976" w:type="dxa"/>
            <w:vAlign w:val="center"/>
          </w:tcPr>
          <w:p w:rsidR="00934C45" w:rsidRPr="00DD4021" w:rsidRDefault="00934C45" w:rsidP="00E12BEE">
            <w:pPr>
              <w:jc w:val="center"/>
              <w:rPr>
                <w:rFonts w:ascii="Arial" w:hAnsi="Arial" w:cs="Arial"/>
              </w:rPr>
            </w:pPr>
            <w:r w:rsidRPr="00DD4021">
              <w:rPr>
                <w:rFonts w:ascii="Arial" w:hAnsi="Arial" w:cs="Arial"/>
              </w:rPr>
              <w:t>Do  75 dana</w:t>
            </w:r>
          </w:p>
        </w:tc>
        <w:tc>
          <w:tcPr>
            <w:tcW w:w="2127" w:type="dxa"/>
            <w:vAlign w:val="center"/>
          </w:tcPr>
          <w:p w:rsidR="00934C45" w:rsidRPr="00DD4021" w:rsidRDefault="00934C45" w:rsidP="00E025A8">
            <w:pPr>
              <w:jc w:val="center"/>
              <w:rPr>
                <w:rFonts w:ascii="Arial" w:hAnsi="Arial" w:cs="Arial"/>
              </w:rPr>
            </w:pPr>
            <w:r w:rsidRPr="00DD4021">
              <w:rPr>
                <w:rFonts w:ascii="Arial" w:hAnsi="Arial" w:cs="Arial"/>
              </w:rPr>
              <w:t>10</w:t>
            </w:r>
          </w:p>
        </w:tc>
      </w:tr>
      <w:tr w:rsidR="00934C45" w:rsidRPr="00DD4021" w:rsidTr="00E025A8">
        <w:trPr>
          <w:trHeight w:val="360"/>
        </w:trPr>
        <w:tc>
          <w:tcPr>
            <w:tcW w:w="2976" w:type="dxa"/>
            <w:vAlign w:val="center"/>
          </w:tcPr>
          <w:p w:rsidR="00934C45" w:rsidRPr="00DD4021" w:rsidRDefault="00934C45" w:rsidP="0069162C">
            <w:pPr>
              <w:jc w:val="center"/>
              <w:rPr>
                <w:rFonts w:ascii="Arial" w:hAnsi="Arial" w:cs="Arial"/>
              </w:rPr>
            </w:pPr>
            <w:r w:rsidRPr="00DD4021">
              <w:rPr>
                <w:rFonts w:ascii="Arial" w:hAnsi="Arial" w:cs="Arial"/>
              </w:rPr>
              <w:t>76-90 dana</w:t>
            </w:r>
          </w:p>
        </w:tc>
        <w:tc>
          <w:tcPr>
            <w:tcW w:w="2127" w:type="dxa"/>
            <w:vAlign w:val="center"/>
          </w:tcPr>
          <w:p w:rsidR="00934C45" w:rsidRPr="00DD4021" w:rsidRDefault="00934C45" w:rsidP="00E025A8">
            <w:pPr>
              <w:jc w:val="center"/>
              <w:rPr>
                <w:rFonts w:ascii="Arial" w:hAnsi="Arial" w:cs="Arial"/>
              </w:rPr>
            </w:pPr>
            <w:r w:rsidRPr="00DD4021">
              <w:rPr>
                <w:rFonts w:ascii="Arial" w:hAnsi="Arial" w:cs="Arial"/>
              </w:rPr>
              <w:t>5</w:t>
            </w:r>
          </w:p>
        </w:tc>
      </w:tr>
      <w:tr w:rsidR="00934C45" w:rsidRPr="00DD4021" w:rsidTr="00E025A8">
        <w:trPr>
          <w:trHeight w:val="360"/>
        </w:trPr>
        <w:tc>
          <w:tcPr>
            <w:tcW w:w="2976" w:type="dxa"/>
            <w:vAlign w:val="center"/>
          </w:tcPr>
          <w:p w:rsidR="00934C45" w:rsidRPr="00DD4021" w:rsidRDefault="00934C45" w:rsidP="0069162C">
            <w:pPr>
              <w:jc w:val="center"/>
              <w:rPr>
                <w:rFonts w:ascii="Arial" w:hAnsi="Arial" w:cs="Arial"/>
              </w:rPr>
            </w:pPr>
            <w:r w:rsidRPr="00DD4021">
              <w:rPr>
                <w:rFonts w:ascii="Arial" w:hAnsi="Arial" w:cs="Arial"/>
              </w:rPr>
              <w:t>91-106 dana</w:t>
            </w:r>
          </w:p>
        </w:tc>
        <w:tc>
          <w:tcPr>
            <w:tcW w:w="2127" w:type="dxa"/>
            <w:vAlign w:val="center"/>
          </w:tcPr>
          <w:p w:rsidR="00934C45" w:rsidRPr="00DD4021" w:rsidRDefault="00934C45" w:rsidP="00E025A8">
            <w:pPr>
              <w:jc w:val="center"/>
              <w:rPr>
                <w:rFonts w:ascii="Arial" w:hAnsi="Arial" w:cs="Arial"/>
              </w:rPr>
            </w:pPr>
            <w:r w:rsidRPr="00DD4021">
              <w:rPr>
                <w:rFonts w:ascii="Arial" w:hAnsi="Arial" w:cs="Arial"/>
              </w:rPr>
              <w:t>2</w:t>
            </w:r>
          </w:p>
        </w:tc>
      </w:tr>
      <w:tr w:rsidR="00934C45" w:rsidRPr="00DD4021" w:rsidTr="00E025A8">
        <w:trPr>
          <w:trHeight w:val="360"/>
        </w:trPr>
        <w:tc>
          <w:tcPr>
            <w:tcW w:w="2976" w:type="dxa"/>
            <w:vAlign w:val="center"/>
          </w:tcPr>
          <w:p w:rsidR="00934C45" w:rsidRPr="00DD4021" w:rsidRDefault="00934C45" w:rsidP="0069162C">
            <w:pPr>
              <w:spacing w:before="120" w:line="240" w:lineRule="exact"/>
              <w:jc w:val="center"/>
              <w:rPr>
                <w:rFonts w:ascii="Arial" w:hAnsi="Arial" w:cs="Arial"/>
              </w:rPr>
            </w:pPr>
            <w:r w:rsidRPr="00DD4021">
              <w:rPr>
                <w:rFonts w:ascii="Arial" w:hAnsi="Arial" w:cs="Arial"/>
              </w:rPr>
              <w:t>Više od 106  dana</w:t>
            </w:r>
          </w:p>
        </w:tc>
        <w:tc>
          <w:tcPr>
            <w:tcW w:w="2127" w:type="dxa"/>
            <w:vAlign w:val="center"/>
          </w:tcPr>
          <w:p w:rsidR="00934C45" w:rsidRPr="00DD4021" w:rsidRDefault="00934C45" w:rsidP="00E025A8">
            <w:pPr>
              <w:spacing w:before="120" w:line="240" w:lineRule="exact"/>
              <w:jc w:val="center"/>
              <w:rPr>
                <w:rFonts w:ascii="Arial" w:hAnsi="Arial" w:cs="Arial"/>
              </w:rPr>
            </w:pPr>
            <w:r w:rsidRPr="00DD4021">
              <w:rPr>
                <w:rFonts w:ascii="Arial" w:hAnsi="Arial" w:cs="Arial"/>
              </w:rPr>
              <w:t>0</w:t>
            </w:r>
          </w:p>
        </w:tc>
      </w:tr>
    </w:tbl>
    <w:p w:rsidR="00934C45" w:rsidRPr="00DD4021" w:rsidRDefault="00934C45" w:rsidP="000D3513">
      <w:pPr>
        <w:spacing w:before="240"/>
        <w:rPr>
          <w:rFonts w:ascii="Arial" w:hAnsi="Arial" w:cs="Arial"/>
          <w:b/>
          <w:u w:val="single"/>
          <w:lang w:val="pl-PL"/>
        </w:rPr>
      </w:pPr>
      <w:r w:rsidRPr="00DD4021">
        <w:rPr>
          <w:rFonts w:ascii="Arial" w:hAnsi="Arial" w:cs="Arial"/>
          <w:b/>
          <w:u w:val="single"/>
          <w:lang w:val="pl-PL"/>
        </w:rPr>
        <w:t xml:space="preserve">3. Jamstveni rok </w:t>
      </w:r>
    </w:p>
    <w:p w:rsidR="00934C45" w:rsidRPr="00DD4021" w:rsidRDefault="00934C45" w:rsidP="000D3513">
      <w:pPr>
        <w:spacing w:before="240"/>
        <w:rPr>
          <w:rFonts w:ascii="Arial" w:hAnsi="Arial" w:cs="Arial"/>
          <w:b/>
          <w:u w:val="single"/>
          <w:lang w:val="pl-PL"/>
        </w:rPr>
      </w:pPr>
      <w:r w:rsidRPr="00DD4021">
        <w:rPr>
          <w:rFonts w:ascii="Arial" w:hAnsi="Arial" w:cs="Arial"/>
          <w:b/>
          <w:u w:val="single"/>
          <w:lang w:val="pl-PL"/>
        </w:rPr>
        <w:t xml:space="preserve">Minimalan jamstveni rok je dvije godine </w:t>
      </w:r>
    </w:p>
    <w:p w:rsidR="00934C45" w:rsidRPr="00DD4021" w:rsidRDefault="00934C45" w:rsidP="000D3513">
      <w:pPr>
        <w:spacing w:before="120"/>
        <w:rPr>
          <w:rFonts w:ascii="Arial" w:hAnsi="Arial" w:cs="Arial"/>
          <w:b/>
          <w:lang w:val="pl-PL"/>
        </w:rPr>
      </w:pPr>
      <w:r w:rsidRPr="00DD4021">
        <w:rPr>
          <w:rFonts w:ascii="Arial" w:hAnsi="Arial" w:cs="Arial"/>
          <w:b/>
          <w:lang w:val="pl-PL"/>
        </w:rPr>
        <w:t>Maksimalan broj bodova: 10</w:t>
      </w:r>
      <w:r w:rsidRPr="00DD4021">
        <w:rPr>
          <w:rFonts w:ascii="Arial" w:hAnsi="Arial" w:cs="Arial"/>
          <w:lang w:val="pl-PL"/>
        </w:rPr>
        <w:t xml:space="preserve"> bodova.</w:t>
      </w:r>
      <w:r w:rsidRPr="00DD4021">
        <w:rPr>
          <w:rFonts w:ascii="Arial" w:hAnsi="Arial" w:cs="Arial"/>
          <w:b/>
          <w:lang w:val="pl-PL"/>
        </w:rPr>
        <w:t xml:space="preserve"> </w:t>
      </w:r>
    </w:p>
    <w:p w:rsidR="00934C45" w:rsidRPr="00DD4021" w:rsidRDefault="00934C45" w:rsidP="000D3513">
      <w:pPr>
        <w:spacing w:before="120"/>
        <w:rPr>
          <w:rFonts w:ascii="Arial" w:hAnsi="Arial" w:cs="Arial"/>
          <w:b/>
          <w:bCs/>
          <w:lang w:val="pl-PL"/>
        </w:rPr>
      </w:pPr>
      <w:r w:rsidRPr="00DD4021">
        <w:rPr>
          <w:rFonts w:ascii="Arial" w:hAnsi="Arial" w:cs="Arial"/>
          <w:b/>
          <w:lang w:val="pl-PL"/>
        </w:rPr>
        <w:t xml:space="preserve">Vrijednosni kriterij: </w:t>
      </w:r>
      <w:r w:rsidRPr="00DD4021">
        <w:rPr>
          <w:rFonts w:ascii="Arial" w:hAnsi="Arial" w:cs="Arial"/>
          <w:lang w:val="pl-PL"/>
        </w:rPr>
        <w:t>Ponuditelji će se bodovati prema sljedećoj tablici:</w:t>
      </w:r>
    </w:p>
    <w:p w:rsidR="00934C45" w:rsidRPr="00DD4021" w:rsidRDefault="00934C45" w:rsidP="00C4488B">
      <w:pPr>
        <w:rPr>
          <w:rFonts w:ascii="Arial" w:hAnsi="Arial" w:cs="Arial"/>
          <w:b/>
          <w:bCs/>
          <w:lang w:val="pl-PL"/>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76"/>
        <w:gridCol w:w="2127"/>
      </w:tblGrid>
      <w:tr w:rsidR="00934C45" w:rsidRPr="00DD4021" w:rsidTr="00E025A8">
        <w:tc>
          <w:tcPr>
            <w:tcW w:w="2976" w:type="dxa"/>
            <w:vAlign w:val="center"/>
          </w:tcPr>
          <w:p w:rsidR="00934C45" w:rsidRPr="00DD4021" w:rsidRDefault="00934C45" w:rsidP="00E025A8">
            <w:pPr>
              <w:jc w:val="center"/>
              <w:rPr>
                <w:rFonts w:ascii="Arial" w:hAnsi="Arial" w:cs="Arial"/>
                <w:b/>
                <w:i/>
              </w:rPr>
            </w:pPr>
            <w:r w:rsidRPr="00DD4021">
              <w:rPr>
                <w:rFonts w:ascii="Arial" w:hAnsi="Arial" w:cs="Arial"/>
                <w:b/>
                <w:i/>
              </w:rPr>
              <w:t>Jamstveni rok</w:t>
            </w:r>
          </w:p>
        </w:tc>
        <w:tc>
          <w:tcPr>
            <w:tcW w:w="2127" w:type="dxa"/>
            <w:vAlign w:val="center"/>
          </w:tcPr>
          <w:p w:rsidR="00934C45" w:rsidRPr="00DD4021" w:rsidRDefault="00934C45" w:rsidP="00E025A8">
            <w:pPr>
              <w:jc w:val="center"/>
              <w:rPr>
                <w:rFonts w:ascii="Arial" w:hAnsi="Arial" w:cs="Arial"/>
                <w:b/>
                <w:i/>
              </w:rPr>
            </w:pPr>
            <w:r w:rsidRPr="00DD4021">
              <w:rPr>
                <w:rFonts w:ascii="Arial" w:hAnsi="Arial" w:cs="Arial"/>
                <w:b/>
                <w:i/>
              </w:rPr>
              <w:t>broj bodova</w:t>
            </w:r>
          </w:p>
        </w:tc>
      </w:tr>
      <w:tr w:rsidR="00934C45" w:rsidRPr="00DD4021" w:rsidTr="00E025A8">
        <w:trPr>
          <w:trHeight w:val="360"/>
        </w:trPr>
        <w:tc>
          <w:tcPr>
            <w:tcW w:w="2976" w:type="dxa"/>
            <w:vAlign w:val="center"/>
          </w:tcPr>
          <w:p w:rsidR="00934C45" w:rsidRPr="00DD4021" w:rsidRDefault="00934C45" w:rsidP="00E025A8">
            <w:pPr>
              <w:jc w:val="center"/>
              <w:rPr>
                <w:rFonts w:ascii="Arial" w:hAnsi="Arial" w:cs="Arial"/>
              </w:rPr>
            </w:pPr>
            <w:r w:rsidRPr="00DD4021">
              <w:rPr>
                <w:rFonts w:ascii="Arial" w:hAnsi="Arial" w:cs="Arial"/>
              </w:rPr>
              <w:t xml:space="preserve"> Najmanje 4 godine</w:t>
            </w:r>
          </w:p>
        </w:tc>
        <w:tc>
          <w:tcPr>
            <w:tcW w:w="2127" w:type="dxa"/>
            <w:vAlign w:val="center"/>
          </w:tcPr>
          <w:p w:rsidR="00934C45" w:rsidRPr="00DD4021" w:rsidRDefault="00934C45" w:rsidP="00E025A8">
            <w:pPr>
              <w:jc w:val="center"/>
              <w:rPr>
                <w:rFonts w:ascii="Arial" w:hAnsi="Arial" w:cs="Arial"/>
              </w:rPr>
            </w:pPr>
            <w:r w:rsidRPr="00DD4021">
              <w:rPr>
                <w:rFonts w:ascii="Arial" w:hAnsi="Arial" w:cs="Arial"/>
              </w:rPr>
              <w:t>10 bodova</w:t>
            </w:r>
          </w:p>
        </w:tc>
      </w:tr>
      <w:tr w:rsidR="00934C45" w:rsidRPr="00DD4021" w:rsidTr="00E025A8">
        <w:trPr>
          <w:trHeight w:val="360"/>
        </w:trPr>
        <w:tc>
          <w:tcPr>
            <w:tcW w:w="2976" w:type="dxa"/>
            <w:vAlign w:val="center"/>
          </w:tcPr>
          <w:p w:rsidR="00934C45" w:rsidRPr="00DD4021" w:rsidRDefault="00934C45" w:rsidP="0069162C">
            <w:pPr>
              <w:jc w:val="center"/>
              <w:rPr>
                <w:rFonts w:ascii="Arial" w:hAnsi="Arial" w:cs="Arial"/>
              </w:rPr>
            </w:pPr>
            <w:r w:rsidRPr="00DD4021">
              <w:rPr>
                <w:rFonts w:ascii="Arial" w:hAnsi="Arial" w:cs="Arial"/>
              </w:rPr>
              <w:t>Najmanje 3 godine</w:t>
            </w:r>
          </w:p>
        </w:tc>
        <w:tc>
          <w:tcPr>
            <w:tcW w:w="2127" w:type="dxa"/>
            <w:vAlign w:val="center"/>
          </w:tcPr>
          <w:p w:rsidR="00934C45" w:rsidRPr="00DD4021" w:rsidRDefault="00934C45" w:rsidP="00E025A8">
            <w:pPr>
              <w:jc w:val="center"/>
              <w:rPr>
                <w:rFonts w:ascii="Arial" w:hAnsi="Arial" w:cs="Arial"/>
              </w:rPr>
            </w:pPr>
            <w:r w:rsidRPr="00DD4021">
              <w:rPr>
                <w:rFonts w:ascii="Arial" w:hAnsi="Arial" w:cs="Arial"/>
              </w:rPr>
              <w:t>5 bodova</w:t>
            </w:r>
          </w:p>
        </w:tc>
      </w:tr>
      <w:tr w:rsidR="00934C45" w:rsidRPr="00DD4021" w:rsidTr="00E025A8">
        <w:trPr>
          <w:trHeight w:val="360"/>
        </w:trPr>
        <w:tc>
          <w:tcPr>
            <w:tcW w:w="2976" w:type="dxa"/>
            <w:vAlign w:val="center"/>
          </w:tcPr>
          <w:p w:rsidR="00934C45" w:rsidRPr="00DD4021" w:rsidRDefault="00934C45" w:rsidP="0069162C">
            <w:pPr>
              <w:jc w:val="center"/>
              <w:rPr>
                <w:rFonts w:ascii="Arial" w:hAnsi="Arial" w:cs="Arial"/>
              </w:rPr>
            </w:pPr>
            <w:r w:rsidRPr="00DD4021">
              <w:rPr>
                <w:rFonts w:ascii="Arial" w:hAnsi="Arial" w:cs="Arial"/>
              </w:rPr>
              <w:t>Najmanje 2 godine</w:t>
            </w:r>
          </w:p>
        </w:tc>
        <w:tc>
          <w:tcPr>
            <w:tcW w:w="2127" w:type="dxa"/>
            <w:vAlign w:val="center"/>
          </w:tcPr>
          <w:p w:rsidR="00934C45" w:rsidRPr="00DD4021" w:rsidRDefault="00934C45" w:rsidP="00E025A8">
            <w:pPr>
              <w:jc w:val="center"/>
              <w:rPr>
                <w:rFonts w:ascii="Arial" w:hAnsi="Arial" w:cs="Arial"/>
              </w:rPr>
            </w:pPr>
            <w:r w:rsidRPr="00DD4021">
              <w:rPr>
                <w:rFonts w:ascii="Arial" w:hAnsi="Arial" w:cs="Arial"/>
              </w:rPr>
              <w:t>0 bodova</w:t>
            </w:r>
          </w:p>
        </w:tc>
      </w:tr>
    </w:tbl>
    <w:p w:rsidR="00934C45" w:rsidRPr="00DD4021" w:rsidRDefault="00934C45" w:rsidP="00C4488B">
      <w:pPr>
        <w:rPr>
          <w:rFonts w:ascii="Calibri Light" w:hAnsi="Calibri Light" w:cs="Calibri"/>
          <w:highlight w:val="yellow"/>
        </w:rPr>
      </w:pPr>
    </w:p>
    <w:p w:rsidR="00934C45" w:rsidRPr="00DD4021" w:rsidRDefault="00934C45" w:rsidP="00843F51">
      <w:pPr>
        <w:pStyle w:val="Default"/>
        <w:spacing w:before="120"/>
        <w:ind w:right="-28"/>
        <w:jc w:val="both"/>
        <w:rPr>
          <w:color w:val="auto"/>
          <w:spacing w:val="-1"/>
          <w:sz w:val="22"/>
          <w:szCs w:val="22"/>
          <w:lang w:eastAsia="en-US"/>
        </w:rPr>
      </w:pPr>
      <w:bookmarkStart w:id="113" w:name="_Toc435011574"/>
      <w:bookmarkStart w:id="114" w:name="_Toc438210287"/>
      <w:r w:rsidRPr="00DD4021">
        <w:rPr>
          <w:color w:val="auto"/>
          <w:spacing w:val="-1"/>
          <w:sz w:val="22"/>
          <w:szCs w:val="22"/>
          <w:lang w:eastAsia="en-US"/>
        </w:rPr>
        <w:t>Ukoliko su dvije ili više valjanih ponuda jednako rangirane prema kriteriju za odabir ponude, Naručitelj odabrat će ponudu koja je zaprimljena ranije.</w:t>
      </w:r>
    </w:p>
    <w:p w:rsidR="00934C45" w:rsidRPr="00F156FF" w:rsidRDefault="00934C45" w:rsidP="00037A94">
      <w:pPr>
        <w:tabs>
          <w:tab w:val="left" w:pos="-426"/>
        </w:tabs>
        <w:spacing w:before="360"/>
        <w:ind w:right="-28"/>
        <w:jc w:val="both"/>
        <w:outlineLvl w:val="1"/>
        <w:rPr>
          <w:rFonts w:ascii="Arial" w:hAnsi="Arial" w:cs="Arial"/>
          <w:b/>
          <w:caps/>
          <w:lang w:val="hr-HR"/>
        </w:rPr>
      </w:pPr>
      <w:bookmarkStart w:id="115" w:name="_Toc489334792"/>
      <w:r w:rsidRPr="00F156FF">
        <w:rPr>
          <w:rFonts w:ascii="Arial" w:hAnsi="Arial" w:cs="Arial"/>
          <w:b/>
          <w:caps/>
          <w:lang w:val="hr-HR"/>
        </w:rPr>
        <w:t>6.6.1 Grupa 2</w:t>
      </w:r>
      <w:bookmarkEnd w:id="115"/>
    </w:p>
    <w:p w:rsidR="00934C45" w:rsidRPr="00F156FF" w:rsidRDefault="00934C45" w:rsidP="00BC6806">
      <w:pPr>
        <w:spacing w:before="120"/>
        <w:rPr>
          <w:rFonts w:ascii="Arial" w:hAnsi="Arial" w:cs="Arial"/>
          <w:b/>
          <w:lang w:val="pl-PL"/>
        </w:rPr>
      </w:pPr>
      <w:r w:rsidRPr="00F156FF">
        <w:rPr>
          <w:rFonts w:ascii="Arial" w:hAnsi="Arial" w:cs="Arial"/>
          <w:lang w:val="pl-PL"/>
        </w:rPr>
        <w:t xml:space="preserve">Kriterij odabira ponude je </w:t>
      </w:r>
      <w:r w:rsidRPr="00F156FF">
        <w:rPr>
          <w:rFonts w:ascii="Arial" w:hAnsi="Arial" w:cs="Arial"/>
          <w:b/>
          <w:lang w:val="pl-PL"/>
        </w:rPr>
        <w:t>ekonomski najpovoljnija ponuda.</w:t>
      </w:r>
    </w:p>
    <w:tbl>
      <w:tblPr>
        <w:tblW w:w="4168" w:type="pct"/>
        <w:tblLayout w:type="fixed"/>
        <w:tblLook w:val="0000"/>
      </w:tblPr>
      <w:tblGrid>
        <w:gridCol w:w="1060"/>
        <w:gridCol w:w="2157"/>
        <w:gridCol w:w="4299"/>
        <w:gridCol w:w="1031"/>
      </w:tblGrid>
      <w:tr w:rsidR="00934C45" w:rsidRPr="00F156FF" w:rsidTr="00D20BCE">
        <w:trPr>
          <w:trHeight w:val="520"/>
        </w:trPr>
        <w:tc>
          <w:tcPr>
            <w:tcW w:w="620" w:type="pct"/>
            <w:tcBorders>
              <w:top w:val="single" w:sz="4" w:space="0" w:color="000000"/>
              <w:left w:val="single" w:sz="4" w:space="0" w:color="000000"/>
              <w:bottom w:val="single" w:sz="4" w:space="0" w:color="000000"/>
            </w:tcBorders>
            <w:shd w:val="clear" w:color="auto" w:fill="B8CCE4"/>
            <w:vAlign w:val="center"/>
          </w:tcPr>
          <w:p w:rsidR="00934C45" w:rsidRPr="00F156FF" w:rsidRDefault="00934C45" w:rsidP="00D20BCE">
            <w:pPr>
              <w:autoSpaceDE w:val="0"/>
              <w:autoSpaceDN w:val="0"/>
              <w:adjustRightInd w:val="0"/>
              <w:jc w:val="center"/>
              <w:rPr>
                <w:rFonts w:ascii="Arial" w:hAnsi="Arial" w:cs="Arial"/>
              </w:rPr>
            </w:pPr>
            <w:r w:rsidRPr="00F156FF">
              <w:rPr>
                <w:rFonts w:ascii="Arial" w:hAnsi="Arial" w:cs="Arial"/>
              </w:rPr>
              <w:t>Red.br.</w:t>
            </w:r>
          </w:p>
        </w:tc>
        <w:tc>
          <w:tcPr>
            <w:tcW w:w="1262"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934C45" w:rsidRPr="00F156FF" w:rsidRDefault="00934C45" w:rsidP="00D20BCE">
            <w:pPr>
              <w:autoSpaceDE w:val="0"/>
              <w:autoSpaceDN w:val="0"/>
              <w:adjustRightInd w:val="0"/>
              <w:jc w:val="center"/>
              <w:rPr>
                <w:rFonts w:ascii="Arial" w:hAnsi="Arial" w:cs="Arial"/>
                <w:b/>
              </w:rPr>
            </w:pPr>
            <w:r w:rsidRPr="00F156FF">
              <w:rPr>
                <w:rFonts w:ascii="Arial" w:hAnsi="Arial" w:cs="Arial"/>
                <w:b/>
              </w:rPr>
              <w:t>Kratica kriterija</w:t>
            </w:r>
          </w:p>
        </w:tc>
        <w:tc>
          <w:tcPr>
            <w:tcW w:w="2515" w:type="pct"/>
            <w:tcBorders>
              <w:top w:val="single" w:sz="4" w:space="0" w:color="000000"/>
              <w:left w:val="single" w:sz="4" w:space="0" w:color="000000"/>
              <w:bottom w:val="single" w:sz="4" w:space="0" w:color="000000"/>
            </w:tcBorders>
            <w:shd w:val="clear" w:color="auto" w:fill="B8CCE4"/>
            <w:vAlign w:val="center"/>
          </w:tcPr>
          <w:p w:rsidR="00934C45" w:rsidRPr="00F156FF" w:rsidRDefault="00934C45" w:rsidP="00D20BCE">
            <w:pPr>
              <w:autoSpaceDE w:val="0"/>
              <w:autoSpaceDN w:val="0"/>
              <w:adjustRightInd w:val="0"/>
              <w:jc w:val="center"/>
              <w:rPr>
                <w:rFonts w:ascii="Arial" w:hAnsi="Arial" w:cs="Arial"/>
                <w:b/>
              </w:rPr>
            </w:pPr>
            <w:r w:rsidRPr="00F156FF">
              <w:rPr>
                <w:rFonts w:ascii="Arial" w:hAnsi="Arial" w:cs="Arial"/>
                <w:b/>
              </w:rPr>
              <w:t>Kriterij</w:t>
            </w:r>
          </w:p>
        </w:tc>
        <w:tc>
          <w:tcPr>
            <w:tcW w:w="603"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934C45" w:rsidRPr="00F156FF" w:rsidRDefault="00934C45" w:rsidP="00D20BCE">
            <w:pPr>
              <w:autoSpaceDE w:val="0"/>
              <w:autoSpaceDN w:val="0"/>
              <w:adjustRightInd w:val="0"/>
              <w:jc w:val="center"/>
              <w:rPr>
                <w:rFonts w:ascii="Arial" w:hAnsi="Arial" w:cs="Arial"/>
                <w:b/>
              </w:rPr>
            </w:pPr>
            <w:r w:rsidRPr="00F156FF">
              <w:rPr>
                <w:rFonts w:ascii="Arial" w:hAnsi="Arial" w:cs="Arial"/>
                <w:b/>
              </w:rPr>
              <w:t>Broj bodova</w:t>
            </w:r>
          </w:p>
        </w:tc>
      </w:tr>
      <w:tr w:rsidR="00934C45" w:rsidRPr="00F156FF" w:rsidTr="00D20BCE">
        <w:tc>
          <w:tcPr>
            <w:tcW w:w="620" w:type="pct"/>
            <w:tcBorders>
              <w:top w:val="single" w:sz="4" w:space="0" w:color="000000"/>
              <w:left w:val="single" w:sz="4" w:space="0" w:color="000000"/>
              <w:bottom w:val="single" w:sz="4" w:space="0" w:color="000000"/>
            </w:tcBorders>
            <w:vAlign w:val="center"/>
          </w:tcPr>
          <w:p w:rsidR="00934C45" w:rsidRPr="00F156FF" w:rsidRDefault="00934C45" w:rsidP="00D20BCE">
            <w:pPr>
              <w:autoSpaceDE w:val="0"/>
              <w:autoSpaceDN w:val="0"/>
              <w:adjustRightInd w:val="0"/>
              <w:jc w:val="center"/>
              <w:rPr>
                <w:rFonts w:ascii="Arial" w:hAnsi="Arial" w:cs="Arial"/>
                <w:b/>
              </w:rPr>
            </w:pPr>
            <w:r w:rsidRPr="00F156FF">
              <w:rPr>
                <w:rFonts w:ascii="Arial" w:hAnsi="Arial" w:cs="Arial"/>
                <w:b/>
              </w:rPr>
              <w:t>1.</w:t>
            </w:r>
          </w:p>
        </w:tc>
        <w:tc>
          <w:tcPr>
            <w:tcW w:w="1262" w:type="pct"/>
            <w:tcBorders>
              <w:top w:val="single" w:sz="4" w:space="0" w:color="000000"/>
              <w:left w:val="single" w:sz="4" w:space="0" w:color="000000"/>
              <w:bottom w:val="single" w:sz="4" w:space="0" w:color="000000"/>
              <w:right w:val="single" w:sz="4" w:space="0" w:color="000000"/>
            </w:tcBorders>
            <w:vAlign w:val="center"/>
          </w:tcPr>
          <w:p w:rsidR="00934C45" w:rsidRPr="00F156FF" w:rsidRDefault="00934C45" w:rsidP="00D20BCE">
            <w:pPr>
              <w:autoSpaceDE w:val="0"/>
              <w:autoSpaceDN w:val="0"/>
              <w:adjustRightInd w:val="0"/>
              <w:ind w:right="34"/>
              <w:jc w:val="center"/>
              <w:rPr>
                <w:rFonts w:ascii="Arial" w:hAnsi="Arial" w:cs="Arial"/>
                <w:b/>
              </w:rPr>
            </w:pPr>
            <w:r w:rsidRPr="00F156FF">
              <w:rPr>
                <w:rFonts w:ascii="Arial" w:hAnsi="Arial" w:cs="Arial"/>
                <w:b/>
              </w:rPr>
              <w:t>P</w:t>
            </w:r>
          </w:p>
        </w:tc>
        <w:tc>
          <w:tcPr>
            <w:tcW w:w="2515" w:type="pct"/>
            <w:tcBorders>
              <w:top w:val="single" w:sz="4" w:space="0" w:color="000000"/>
              <w:left w:val="single" w:sz="4" w:space="0" w:color="000000"/>
              <w:bottom w:val="single" w:sz="4" w:space="0" w:color="000000"/>
            </w:tcBorders>
            <w:vAlign w:val="center"/>
          </w:tcPr>
          <w:p w:rsidR="00934C45" w:rsidRPr="00F156FF" w:rsidRDefault="00934C45" w:rsidP="00D20BCE">
            <w:pPr>
              <w:autoSpaceDE w:val="0"/>
              <w:autoSpaceDN w:val="0"/>
              <w:adjustRightInd w:val="0"/>
              <w:ind w:right="34"/>
              <w:rPr>
                <w:rFonts w:ascii="Arial" w:hAnsi="Arial" w:cs="Arial"/>
                <w:b/>
              </w:rPr>
            </w:pPr>
            <w:r w:rsidRPr="00F156FF">
              <w:rPr>
                <w:rFonts w:ascii="Arial" w:hAnsi="Arial" w:cs="Arial"/>
                <w:b/>
              </w:rPr>
              <w:t>Cijena ponude</w:t>
            </w:r>
          </w:p>
        </w:tc>
        <w:tc>
          <w:tcPr>
            <w:tcW w:w="603" w:type="pct"/>
            <w:tcBorders>
              <w:top w:val="single" w:sz="4" w:space="0" w:color="000000"/>
              <w:left w:val="single" w:sz="4" w:space="0" w:color="000000"/>
              <w:bottom w:val="single" w:sz="4" w:space="0" w:color="000000"/>
              <w:right w:val="single" w:sz="4" w:space="0" w:color="000000"/>
            </w:tcBorders>
            <w:vAlign w:val="center"/>
          </w:tcPr>
          <w:p w:rsidR="00934C45" w:rsidRPr="00F156FF" w:rsidRDefault="00934C45" w:rsidP="00D20BCE">
            <w:pPr>
              <w:tabs>
                <w:tab w:val="left" w:pos="868"/>
              </w:tabs>
              <w:autoSpaceDE w:val="0"/>
              <w:autoSpaceDN w:val="0"/>
              <w:adjustRightInd w:val="0"/>
              <w:jc w:val="center"/>
              <w:rPr>
                <w:rFonts w:ascii="Arial" w:hAnsi="Arial" w:cs="Arial"/>
                <w:b/>
              </w:rPr>
            </w:pPr>
            <w:r w:rsidRPr="00F156FF">
              <w:rPr>
                <w:rFonts w:ascii="Arial" w:hAnsi="Arial" w:cs="Arial"/>
                <w:b/>
              </w:rPr>
              <w:t>90</w:t>
            </w:r>
          </w:p>
        </w:tc>
      </w:tr>
      <w:tr w:rsidR="00934C45" w:rsidRPr="00F156FF" w:rsidTr="00D20BCE">
        <w:tc>
          <w:tcPr>
            <w:tcW w:w="620" w:type="pct"/>
            <w:tcBorders>
              <w:top w:val="single" w:sz="4" w:space="0" w:color="000000"/>
              <w:left w:val="single" w:sz="4" w:space="0" w:color="000000"/>
              <w:bottom w:val="single" w:sz="4" w:space="0" w:color="000000"/>
            </w:tcBorders>
            <w:vAlign w:val="center"/>
          </w:tcPr>
          <w:p w:rsidR="00934C45" w:rsidRPr="00F156FF" w:rsidRDefault="00934C45" w:rsidP="00D20BCE">
            <w:pPr>
              <w:autoSpaceDE w:val="0"/>
              <w:autoSpaceDN w:val="0"/>
              <w:adjustRightInd w:val="0"/>
              <w:jc w:val="center"/>
              <w:rPr>
                <w:rFonts w:ascii="Arial" w:hAnsi="Arial" w:cs="Arial"/>
                <w:b/>
              </w:rPr>
            </w:pPr>
            <w:r w:rsidRPr="00F156FF">
              <w:rPr>
                <w:rFonts w:ascii="Arial" w:hAnsi="Arial" w:cs="Arial"/>
                <w:b/>
              </w:rPr>
              <w:t>2.</w:t>
            </w:r>
          </w:p>
        </w:tc>
        <w:tc>
          <w:tcPr>
            <w:tcW w:w="1262" w:type="pct"/>
            <w:tcBorders>
              <w:top w:val="single" w:sz="4" w:space="0" w:color="000000"/>
              <w:left w:val="single" w:sz="4" w:space="0" w:color="000000"/>
              <w:bottom w:val="single" w:sz="4" w:space="0" w:color="000000"/>
              <w:right w:val="single" w:sz="4" w:space="0" w:color="000000"/>
            </w:tcBorders>
            <w:vAlign w:val="center"/>
          </w:tcPr>
          <w:p w:rsidR="00934C45" w:rsidRPr="00F156FF" w:rsidRDefault="00934C45" w:rsidP="00D20BCE">
            <w:pPr>
              <w:autoSpaceDE w:val="0"/>
              <w:autoSpaceDN w:val="0"/>
              <w:adjustRightInd w:val="0"/>
              <w:ind w:right="34"/>
              <w:jc w:val="center"/>
              <w:rPr>
                <w:rFonts w:ascii="Arial" w:hAnsi="Arial" w:cs="Arial"/>
                <w:b/>
              </w:rPr>
            </w:pPr>
            <w:r w:rsidRPr="00F156FF">
              <w:rPr>
                <w:rFonts w:ascii="Arial" w:hAnsi="Arial" w:cs="Arial"/>
                <w:b/>
              </w:rPr>
              <w:t>R</w:t>
            </w:r>
          </w:p>
        </w:tc>
        <w:tc>
          <w:tcPr>
            <w:tcW w:w="2515" w:type="pct"/>
            <w:tcBorders>
              <w:top w:val="single" w:sz="4" w:space="0" w:color="000000"/>
              <w:left w:val="single" w:sz="4" w:space="0" w:color="000000"/>
              <w:bottom w:val="single" w:sz="4" w:space="0" w:color="000000"/>
            </w:tcBorders>
            <w:vAlign w:val="center"/>
          </w:tcPr>
          <w:p w:rsidR="00934C45" w:rsidRPr="00F156FF" w:rsidRDefault="00934C45" w:rsidP="00D20BCE">
            <w:pPr>
              <w:autoSpaceDE w:val="0"/>
              <w:autoSpaceDN w:val="0"/>
              <w:adjustRightInd w:val="0"/>
              <w:ind w:right="34"/>
              <w:rPr>
                <w:rFonts w:ascii="Arial" w:hAnsi="Arial" w:cs="Arial"/>
                <w:b/>
              </w:rPr>
            </w:pPr>
            <w:r w:rsidRPr="00F156FF">
              <w:rPr>
                <w:rFonts w:ascii="Arial" w:hAnsi="Arial" w:cs="Arial"/>
                <w:b/>
              </w:rPr>
              <w:t>Rok isporuke u danima</w:t>
            </w:r>
          </w:p>
        </w:tc>
        <w:tc>
          <w:tcPr>
            <w:tcW w:w="603" w:type="pct"/>
            <w:tcBorders>
              <w:top w:val="single" w:sz="4" w:space="0" w:color="000000"/>
              <w:left w:val="single" w:sz="4" w:space="0" w:color="000000"/>
              <w:bottom w:val="single" w:sz="4" w:space="0" w:color="000000"/>
              <w:right w:val="single" w:sz="4" w:space="0" w:color="000000"/>
            </w:tcBorders>
            <w:vAlign w:val="center"/>
          </w:tcPr>
          <w:p w:rsidR="00934C45" w:rsidRPr="00F156FF" w:rsidRDefault="00934C45" w:rsidP="00D20BCE">
            <w:pPr>
              <w:tabs>
                <w:tab w:val="left" w:pos="868"/>
              </w:tabs>
              <w:autoSpaceDE w:val="0"/>
              <w:autoSpaceDN w:val="0"/>
              <w:adjustRightInd w:val="0"/>
              <w:jc w:val="center"/>
              <w:rPr>
                <w:rFonts w:ascii="Arial" w:hAnsi="Arial" w:cs="Arial"/>
                <w:b/>
              </w:rPr>
            </w:pPr>
            <w:r w:rsidRPr="00F156FF">
              <w:rPr>
                <w:rFonts w:ascii="Arial" w:hAnsi="Arial" w:cs="Arial"/>
                <w:b/>
              </w:rPr>
              <w:t>10</w:t>
            </w:r>
          </w:p>
        </w:tc>
      </w:tr>
      <w:tr w:rsidR="00934C45" w:rsidRPr="00F156FF" w:rsidTr="00D20BCE">
        <w:tc>
          <w:tcPr>
            <w:tcW w:w="620" w:type="pct"/>
            <w:tcBorders>
              <w:top w:val="single" w:sz="4" w:space="0" w:color="000000"/>
              <w:left w:val="single" w:sz="4" w:space="0" w:color="000000"/>
              <w:bottom w:val="single" w:sz="4" w:space="0" w:color="000000"/>
            </w:tcBorders>
            <w:vAlign w:val="center"/>
          </w:tcPr>
          <w:p w:rsidR="00934C45" w:rsidRPr="00F156FF" w:rsidRDefault="00934C45" w:rsidP="00D20BCE">
            <w:pPr>
              <w:autoSpaceDE w:val="0"/>
              <w:autoSpaceDN w:val="0"/>
              <w:adjustRightInd w:val="0"/>
              <w:jc w:val="center"/>
              <w:rPr>
                <w:rFonts w:ascii="Arial" w:hAnsi="Arial" w:cs="Arial"/>
              </w:rPr>
            </w:pPr>
          </w:p>
        </w:tc>
        <w:tc>
          <w:tcPr>
            <w:tcW w:w="1262" w:type="pct"/>
            <w:tcBorders>
              <w:top w:val="single" w:sz="4" w:space="0" w:color="000000"/>
              <w:left w:val="single" w:sz="4" w:space="0" w:color="000000"/>
              <w:bottom w:val="single" w:sz="4" w:space="0" w:color="000000"/>
              <w:right w:val="single" w:sz="4" w:space="0" w:color="000000"/>
            </w:tcBorders>
            <w:vAlign w:val="center"/>
          </w:tcPr>
          <w:p w:rsidR="00934C45" w:rsidRPr="00F156FF" w:rsidRDefault="00934C45" w:rsidP="00D20BCE">
            <w:pPr>
              <w:autoSpaceDE w:val="0"/>
              <w:autoSpaceDN w:val="0"/>
              <w:adjustRightInd w:val="0"/>
              <w:ind w:right="34"/>
              <w:jc w:val="center"/>
              <w:rPr>
                <w:rFonts w:ascii="Arial" w:hAnsi="Arial" w:cs="Arial"/>
                <w:b/>
              </w:rPr>
            </w:pPr>
            <w:r w:rsidRPr="00F156FF">
              <w:rPr>
                <w:rFonts w:ascii="Arial" w:hAnsi="Arial" w:cs="Arial"/>
                <w:b/>
              </w:rPr>
              <w:t>T</w:t>
            </w:r>
          </w:p>
        </w:tc>
        <w:tc>
          <w:tcPr>
            <w:tcW w:w="2515" w:type="pct"/>
            <w:tcBorders>
              <w:top w:val="single" w:sz="4" w:space="0" w:color="000000"/>
              <w:left w:val="single" w:sz="4" w:space="0" w:color="000000"/>
              <w:bottom w:val="single" w:sz="4" w:space="0" w:color="000000"/>
            </w:tcBorders>
            <w:vAlign w:val="center"/>
          </w:tcPr>
          <w:p w:rsidR="00934C45" w:rsidRPr="00F156FF" w:rsidRDefault="00934C45" w:rsidP="00D20BCE">
            <w:pPr>
              <w:autoSpaceDE w:val="0"/>
              <w:autoSpaceDN w:val="0"/>
              <w:adjustRightInd w:val="0"/>
              <w:ind w:right="34"/>
              <w:rPr>
                <w:rFonts w:ascii="Arial" w:hAnsi="Arial" w:cs="Arial"/>
                <w:b/>
              </w:rPr>
            </w:pPr>
            <w:r w:rsidRPr="00F156FF">
              <w:rPr>
                <w:rFonts w:ascii="Arial" w:hAnsi="Arial" w:cs="Arial"/>
                <w:b/>
              </w:rPr>
              <w:t>Ukupan broj bodova</w:t>
            </w:r>
          </w:p>
        </w:tc>
        <w:tc>
          <w:tcPr>
            <w:tcW w:w="603" w:type="pct"/>
            <w:tcBorders>
              <w:top w:val="single" w:sz="4" w:space="0" w:color="000000"/>
              <w:left w:val="single" w:sz="4" w:space="0" w:color="000000"/>
              <w:bottom w:val="single" w:sz="4" w:space="0" w:color="000000"/>
              <w:right w:val="single" w:sz="4" w:space="0" w:color="000000"/>
            </w:tcBorders>
            <w:vAlign w:val="center"/>
          </w:tcPr>
          <w:p w:rsidR="00934C45" w:rsidRPr="00F156FF" w:rsidRDefault="00934C45" w:rsidP="00D20BCE">
            <w:pPr>
              <w:tabs>
                <w:tab w:val="left" w:pos="868"/>
              </w:tabs>
              <w:autoSpaceDE w:val="0"/>
              <w:autoSpaceDN w:val="0"/>
              <w:adjustRightInd w:val="0"/>
              <w:jc w:val="center"/>
              <w:rPr>
                <w:rFonts w:ascii="Arial" w:hAnsi="Arial" w:cs="Arial"/>
                <w:b/>
              </w:rPr>
            </w:pPr>
            <w:r w:rsidRPr="00F156FF">
              <w:rPr>
                <w:rFonts w:ascii="Arial" w:hAnsi="Arial" w:cs="Arial"/>
                <w:b/>
              </w:rPr>
              <w:t>100</w:t>
            </w:r>
          </w:p>
        </w:tc>
      </w:tr>
    </w:tbl>
    <w:p w:rsidR="00934C45" w:rsidRPr="00F156FF" w:rsidRDefault="00934C45" w:rsidP="00BC6806">
      <w:pPr>
        <w:ind w:left="-426"/>
        <w:jc w:val="center"/>
        <w:rPr>
          <w:rFonts w:ascii="Arial" w:hAnsi="Arial" w:cs="Arial"/>
          <w:b/>
          <w:bCs/>
        </w:rPr>
      </w:pPr>
    </w:p>
    <w:p w:rsidR="00934C45" w:rsidRPr="00F156FF" w:rsidRDefault="00934C45" w:rsidP="00BC6806">
      <w:pPr>
        <w:rPr>
          <w:rFonts w:ascii="Arial" w:hAnsi="Arial" w:cs="Arial"/>
          <w:lang w:val="pl-PL"/>
        </w:rPr>
      </w:pPr>
      <w:r w:rsidRPr="00F156FF">
        <w:rPr>
          <w:rFonts w:ascii="Arial" w:hAnsi="Arial" w:cs="Arial"/>
          <w:lang w:val="pl-PL"/>
        </w:rPr>
        <w:t>Najpovoljnija ponuda je ponuda s ukupno najvećom ocjenom, dobivenom iz zbroja svih kriterija.</w:t>
      </w:r>
    </w:p>
    <w:p w:rsidR="00934C45" w:rsidRDefault="00934C45" w:rsidP="00BC6806">
      <w:pPr>
        <w:jc w:val="center"/>
        <w:rPr>
          <w:rFonts w:ascii="Arial" w:hAnsi="Arial" w:cs="Arial"/>
          <w:b/>
          <w:i/>
          <w:sz w:val="24"/>
          <w:szCs w:val="24"/>
          <w:lang w:val="pl-PL"/>
        </w:rPr>
      </w:pPr>
    </w:p>
    <w:p w:rsidR="00934C45" w:rsidRPr="00F156FF" w:rsidRDefault="00934C45" w:rsidP="00BC6806">
      <w:pPr>
        <w:jc w:val="center"/>
        <w:rPr>
          <w:rFonts w:ascii="Arial" w:hAnsi="Arial" w:cs="Arial"/>
          <w:b/>
          <w:i/>
          <w:sz w:val="24"/>
          <w:szCs w:val="24"/>
          <w:lang w:val="pl-PL"/>
        </w:rPr>
      </w:pPr>
      <w:r w:rsidRPr="00F156FF">
        <w:rPr>
          <w:rFonts w:ascii="Arial" w:hAnsi="Arial" w:cs="Arial"/>
          <w:b/>
          <w:i/>
          <w:sz w:val="24"/>
          <w:szCs w:val="24"/>
          <w:lang w:val="pl-PL"/>
        </w:rPr>
        <w:t xml:space="preserve">T = P + R </w:t>
      </w:r>
    </w:p>
    <w:p w:rsidR="00934C45" w:rsidRPr="00F156FF" w:rsidRDefault="00934C45" w:rsidP="00BC6806">
      <w:pPr>
        <w:ind w:left="-426"/>
        <w:jc w:val="center"/>
        <w:rPr>
          <w:rFonts w:ascii="Arial" w:hAnsi="Arial" w:cs="Arial"/>
          <w:b/>
          <w:bCs/>
          <w:lang w:val="pl-PL"/>
        </w:rPr>
      </w:pPr>
    </w:p>
    <w:p w:rsidR="00934C45" w:rsidRDefault="00934C45" w:rsidP="00F156FF">
      <w:pPr>
        <w:numPr>
          <w:ilvl w:val="0"/>
          <w:numId w:val="32"/>
        </w:numPr>
        <w:rPr>
          <w:rFonts w:ascii="Arial" w:hAnsi="Arial" w:cs="Arial"/>
          <w:b/>
          <w:u w:val="single"/>
          <w:lang w:val="pl-PL"/>
        </w:rPr>
      </w:pPr>
      <w:r w:rsidRPr="00F156FF">
        <w:rPr>
          <w:rFonts w:ascii="Arial" w:hAnsi="Arial" w:cs="Arial"/>
          <w:b/>
          <w:u w:val="single"/>
          <w:lang w:val="pl-PL"/>
        </w:rPr>
        <w:t>Kriterij cijene ponude</w:t>
      </w:r>
    </w:p>
    <w:p w:rsidR="00934C45" w:rsidRPr="00F156FF" w:rsidRDefault="00934C45" w:rsidP="00F156FF">
      <w:pPr>
        <w:ind w:left="360"/>
        <w:rPr>
          <w:rFonts w:ascii="Arial" w:hAnsi="Arial" w:cs="Arial"/>
          <w:b/>
          <w:u w:val="single"/>
          <w:lang w:val="pl-PL"/>
        </w:rPr>
      </w:pPr>
    </w:p>
    <w:p w:rsidR="00934C45" w:rsidRPr="00F156FF" w:rsidRDefault="00934C45" w:rsidP="00BC6806">
      <w:pPr>
        <w:autoSpaceDE w:val="0"/>
        <w:autoSpaceDN w:val="0"/>
        <w:adjustRightInd w:val="0"/>
        <w:spacing w:before="120"/>
        <w:jc w:val="both"/>
        <w:rPr>
          <w:rFonts w:ascii="Arial" w:hAnsi="Arial" w:cs="Arial"/>
          <w:lang w:val="pl-PL"/>
        </w:rPr>
      </w:pPr>
      <w:r w:rsidRPr="00F156FF">
        <w:rPr>
          <w:rFonts w:ascii="Arial" w:hAnsi="Arial" w:cs="Arial"/>
          <w:lang w:val="pl-PL"/>
        </w:rPr>
        <w:t>Predmetni kriterij određuje se temeljem cijene prihvatljive ponude, bez PDV-a, iskazane u Ponudbenom listu.</w:t>
      </w:r>
    </w:p>
    <w:p w:rsidR="00934C45" w:rsidRPr="00F156FF" w:rsidRDefault="00934C45" w:rsidP="00BC6806">
      <w:pPr>
        <w:autoSpaceDE w:val="0"/>
        <w:autoSpaceDN w:val="0"/>
        <w:adjustRightInd w:val="0"/>
        <w:spacing w:before="120"/>
        <w:jc w:val="both"/>
        <w:rPr>
          <w:rFonts w:ascii="Arial" w:hAnsi="Arial" w:cs="Arial"/>
          <w:b/>
          <w:lang w:val="pl-PL"/>
        </w:rPr>
      </w:pPr>
      <w:r w:rsidRPr="00F156FF">
        <w:rPr>
          <w:rFonts w:ascii="Arial" w:hAnsi="Arial" w:cs="Arial"/>
          <w:b/>
          <w:lang w:val="pl-PL"/>
        </w:rPr>
        <w:t>Maksimalan broj bodova: 90</w:t>
      </w:r>
      <w:r w:rsidRPr="00F156FF">
        <w:rPr>
          <w:rFonts w:ascii="Arial" w:hAnsi="Arial" w:cs="Arial"/>
          <w:lang w:val="pl-PL"/>
        </w:rPr>
        <w:t xml:space="preserve"> bodova.</w:t>
      </w:r>
    </w:p>
    <w:p w:rsidR="00934C45" w:rsidRPr="00F156FF" w:rsidRDefault="00934C45" w:rsidP="00BC6806">
      <w:pPr>
        <w:autoSpaceDE w:val="0"/>
        <w:autoSpaceDN w:val="0"/>
        <w:adjustRightInd w:val="0"/>
        <w:spacing w:before="120"/>
        <w:jc w:val="both"/>
        <w:rPr>
          <w:rFonts w:ascii="Arial" w:hAnsi="Arial" w:cs="Arial"/>
          <w:lang w:val="pl-PL"/>
        </w:rPr>
      </w:pPr>
      <w:r w:rsidRPr="00F156FF">
        <w:rPr>
          <w:rFonts w:ascii="Arial" w:hAnsi="Arial" w:cs="Arial"/>
          <w:b/>
          <w:lang w:val="pl-PL"/>
        </w:rPr>
        <w:t>Vrijednosni kriterij:</w:t>
      </w:r>
      <w:r w:rsidRPr="00F156FF">
        <w:rPr>
          <w:rFonts w:ascii="Arial" w:hAnsi="Arial" w:cs="Arial"/>
          <w:lang w:val="pl-PL"/>
        </w:rPr>
        <w:t xml:space="preserve"> najniža cijena ponude bez PDV-a ostvarit će maksimalan broj bodova. </w:t>
      </w:r>
    </w:p>
    <w:p w:rsidR="00934C45" w:rsidRPr="00F156FF" w:rsidRDefault="00934C45" w:rsidP="00BC6806">
      <w:pPr>
        <w:autoSpaceDE w:val="0"/>
        <w:autoSpaceDN w:val="0"/>
        <w:adjustRightInd w:val="0"/>
        <w:spacing w:before="120"/>
        <w:jc w:val="both"/>
        <w:rPr>
          <w:rFonts w:ascii="Arial" w:hAnsi="Arial" w:cs="Arial"/>
          <w:lang w:val="pl-PL"/>
        </w:rPr>
      </w:pPr>
      <w:r w:rsidRPr="00F156FF">
        <w:rPr>
          <w:rFonts w:ascii="Arial" w:hAnsi="Arial" w:cs="Arial"/>
          <w:lang w:val="pl-PL"/>
        </w:rPr>
        <w:t xml:space="preserve">Bodovna vrijednosti ponuda drugih ponuditelja će se određivati korištenjem sljedeće formule: </w:t>
      </w:r>
    </w:p>
    <w:p w:rsidR="00934C45" w:rsidRPr="00F156FF" w:rsidRDefault="00934C45" w:rsidP="00BC6806">
      <w:pPr>
        <w:rPr>
          <w:rFonts w:ascii="Arial" w:hAnsi="Arial" w:cs="Arial"/>
          <w:lang w:val="pl-PL"/>
        </w:rPr>
      </w:pPr>
    </w:p>
    <w:p w:rsidR="00934C45" w:rsidRPr="00F156FF" w:rsidRDefault="00934C45" w:rsidP="00BC6806">
      <w:pPr>
        <w:rPr>
          <w:rFonts w:ascii="Arial" w:hAnsi="Arial" w:cs="Arial"/>
          <w:lang w:val="pl-PL"/>
        </w:rPr>
      </w:pPr>
      <w:r w:rsidRPr="00F156FF">
        <w:rPr>
          <w:rFonts w:ascii="Arial" w:hAnsi="Arial" w:cs="Arial"/>
          <w:lang w:val="pl-PL"/>
        </w:rPr>
        <w:t xml:space="preserve">                            Najniža ponuđena cijena</w:t>
      </w:r>
    </w:p>
    <w:p w:rsidR="00934C45" w:rsidRPr="00F156FF" w:rsidRDefault="00934C45" w:rsidP="00BC6806">
      <w:pPr>
        <w:rPr>
          <w:rFonts w:ascii="Arial" w:hAnsi="Arial" w:cs="Arial"/>
          <w:lang w:val="pl-PL"/>
        </w:rPr>
      </w:pPr>
      <w:r w:rsidRPr="00F156FF">
        <w:rPr>
          <w:rFonts w:ascii="Arial" w:hAnsi="Arial" w:cs="Arial"/>
          <w:lang w:val="pl-PL"/>
        </w:rPr>
        <w:t>Broj bodova=  ------------------------------------ x 90</w:t>
      </w:r>
    </w:p>
    <w:p w:rsidR="00934C45" w:rsidRPr="00F156FF" w:rsidRDefault="00934C45" w:rsidP="00BC6806">
      <w:pPr>
        <w:rPr>
          <w:rFonts w:ascii="Arial" w:hAnsi="Arial" w:cs="Arial"/>
          <w:lang w:val="pl-PL"/>
        </w:rPr>
      </w:pPr>
      <w:r w:rsidRPr="00F156FF">
        <w:rPr>
          <w:rFonts w:ascii="Arial" w:hAnsi="Arial" w:cs="Arial"/>
          <w:lang w:val="pl-PL"/>
        </w:rPr>
        <w:t xml:space="preserve">                                 Cijena ponude</w:t>
      </w:r>
    </w:p>
    <w:p w:rsidR="00934C45" w:rsidRDefault="00934C45" w:rsidP="00F156FF">
      <w:pPr>
        <w:spacing w:before="240"/>
        <w:rPr>
          <w:rFonts w:ascii="Arial" w:hAnsi="Arial" w:cs="Arial"/>
          <w:b/>
          <w:u w:val="single"/>
          <w:lang w:val="pl-PL"/>
        </w:rPr>
      </w:pPr>
    </w:p>
    <w:p w:rsidR="00934C45" w:rsidRPr="00DD4021" w:rsidRDefault="00934C45" w:rsidP="00F156FF">
      <w:pPr>
        <w:spacing w:before="240"/>
        <w:rPr>
          <w:rFonts w:ascii="Arial" w:hAnsi="Arial" w:cs="Arial"/>
          <w:b/>
          <w:u w:val="single"/>
          <w:lang w:val="pl-PL"/>
        </w:rPr>
      </w:pPr>
      <w:r w:rsidRPr="00DD4021">
        <w:rPr>
          <w:rFonts w:ascii="Arial" w:hAnsi="Arial" w:cs="Arial"/>
          <w:b/>
          <w:u w:val="single"/>
          <w:lang w:val="pl-PL"/>
        </w:rPr>
        <w:t>2. Rok isporuke u danima</w:t>
      </w:r>
    </w:p>
    <w:p w:rsidR="00934C45" w:rsidRPr="00DD4021" w:rsidRDefault="00934C45" w:rsidP="00F156FF">
      <w:pPr>
        <w:spacing w:before="240"/>
        <w:rPr>
          <w:rFonts w:ascii="Arial" w:hAnsi="Arial" w:cs="Arial"/>
          <w:b/>
          <w:u w:val="single"/>
          <w:lang w:val="pl-PL"/>
        </w:rPr>
      </w:pPr>
      <w:r w:rsidRPr="00DD4021">
        <w:rPr>
          <w:rFonts w:ascii="Arial" w:hAnsi="Arial" w:cs="Arial"/>
          <w:b/>
          <w:u w:val="single"/>
          <w:lang w:val="pl-PL"/>
        </w:rPr>
        <w:t>Maksimalan dopušten rok isporuke je 120 dana</w:t>
      </w:r>
      <w:r w:rsidRPr="00A43A8B">
        <w:rPr>
          <w:rFonts w:ascii="Arial" w:hAnsi="Arial" w:cs="Arial"/>
          <w:b/>
          <w:u w:val="single"/>
          <w:lang w:val="pl-PL"/>
        </w:rPr>
        <w:t xml:space="preserve"> </w:t>
      </w:r>
      <w:r>
        <w:rPr>
          <w:rFonts w:ascii="Arial" w:hAnsi="Arial" w:cs="Arial"/>
          <w:b/>
          <w:u w:val="single"/>
          <w:lang w:val="pl-PL"/>
        </w:rPr>
        <w:t>od dana zaprimanja narudžbe</w:t>
      </w:r>
      <w:r w:rsidRPr="00DD4021">
        <w:rPr>
          <w:rFonts w:ascii="Arial" w:hAnsi="Arial" w:cs="Arial"/>
          <w:b/>
          <w:u w:val="single"/>
          <w:lang w:val="pl-PL"/>
        </w:rPr>
        <w:t>.</w:t>
      </w:r>
    </w:p>
    <w:p w:rsidR="00934C45" w:rsidRPr="00DD4021" w:rsidRDefault="00934C45" w:rsidP="00F156FF">
      <w:pPr>
        <w:spacing w:before="40"/>
        <w:rPr>
          <w:rFonts w:ascii="Arial" w:hAnsi="Arial" w:cs="Arial"/>
          <w:b/>
          <w:lang w:val="pl-PL"/>
        </w:rPr>
      </w:pPr>
      <w:r w:rsidRPr="00DD4021">
        <w:rPr>
          <w:rFonts w:ascii="Arial" w:hAnsi="Arial" w:cs="Arial"/>
          <w:b/>
          <w:lang w:val="pl-PL"/>
        </w:rPr>
        <w:t>Maksimalan broj bodova: 10</w:t>
      </w:r>
      <w:r w:rsidRPr="00DD4021">
        <w:rPr>
          <w:rFonts w:ascii="Arial" w:hAnsi="Arial" w:cs="Arial"/>
          <w:lang w:val="pl-PL"/>
        </w:rPr>
        <w:t xml:space="preserve"> bodova.</w:t>
      </w:r>
      <w:r w:rsidRPr="00DD4021">
        <w:rPr>
          <w:rFonts w:ascii="Arial" w:hAnsi="Arial" w:cs="Arial"/>
          <w:b/>
          <w:lang w:val="pl-PL"/>
        </w:rPr>
        <w:t xml:space="preserve"> </w:t>
      </w:r>
    </w:p>
    <w:p w:rsidR="00934C45" w:rsidRPr="00DD4021" w:rsidRDefault="00934C45" w:rsidP="00F156FF">
      <w:pPr>
        <w:spacing w:before="40"/>
        <w:rPr>
          <w:rFonts w:ascii="Arial" w:hAnsi="Arial" w:cs="Arial"/>
          <w:lang w:val="pl-PL"/>
        </w:rPr>
      </w:pPr>
      <w:r w:rsidRPr="00DD4021">
        <w:rPr>
          <w:rFonts w:ascii="Arial" w:hAnsi="Arial" w:cs="Arial"/>
          <w:b/>
          <w:lang w:val="pl-PL"/>
        </w:rPr>
        <w:t xml:space="preserve">Vrijednosni kriterij: </w:t>
      </w:r>
      <w:r w:rsidRPr="00DD4021">
        <w:rPr>
          <w:rFonts w:ascii="Arial" w:hAnsi="Arial" w:cs="Arial"/>
          <w:lang w:val="pl-PL"/>
        </w:rPr>
        <w:t>Ponuditelji će se bodovati prema sljedećoj tablici:</w:t>
      </w:r>
    </w:p>
    <w:p w:rsidR="00934C45" w:rsidRPr="00DD4021" w:rsidRDefault="00934C45" w:rsidP="00F156FF">
      <w:pPr>
        <w:spacing w:before="40"/>
        <w:rPr>
          <w:rFonts w:ascii="Arial" w:hAnsi="Arial" w:cs="Arial"/>
          <w:b/>
          <w:bCs/>
          <w:lang w:val="pl-PL"/>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76"/>
        <w:gridCol w:w="2127"/>
      </w:tblGrid>
      <w:tr w:rsidR="00934C45" w:rsidRPr="00DD4021" w:rsidTr="009B6D45">
        <w:tc>
          <w:tcPr>
            <w:tcW w:w="2976" w:type="dxa"/>
            <w:vAlign w:val="center"/>
          </w:tcPr>
          <w:p w:rsidR="00934C45" w:rsidRPr="00DD4021" w:rsidRDefault="00934C45" w:rsidP="009B6D45">
            <w:pPr>
              <w:jc w:val="center"/>
              <w:rPr>
                <w:rFonts w:ascii="Arial" w:hAnsi="Arial" w:cs="Arial"/>
                <w:i/>
              </w:rPr>
            </w:pPr>
            <w:r w:rsidRPr="00DD4021">
              <w:rPr>
                <w:rFonts w:ascii="Arial" w:hAnsi="Arial" w:cs="Arial"/>
                <w:b/>
                <w:i/>
              </w:rPr>
              <w:t>Rok isporuke u danima</w:t>
            </w:r>
          </w:p>
        </w:tc>
        <w:tc>
          <w:tcPr>
            <w:tcW w:w="2127" w:type="dxa"/>
            <w:vAlign w:val="center"/>
          </w:tcPr>
          <w:p w:rsidR="00934C45" w:rsidRPr="00DD4021" w:rsidRDefault="00934C45" w:rsidP="009B6D45">
            <w:pPr>
              <w:jc w:val="center"/>
              <w:rPr>
                <w:rFonts w:ascii="Arial" w:hAnsi="Arial" w:cs="Arial"/>
                <w:b/>
                <w:i/>
              </w:rPr>
            </w:pPr>
            <w:r w:rsidRPr="00DD4021">
              <w:rPr>
                <w:rFonts w:ascii="Arial" w:hAnsi="Arial" w:cs="Arial"/>
                <w:b/>
                <w:i/>
              </w:rPr>
              <w:t>broj bodova</w:t>
            </w:r>
          </w:p>
        </w:tc>
      </w:tr>
      <w:tr w:rsidR="00934C45" w:rsidRPr="00DD4021" w:rsidTr="009B6D45">
        <w:trPr>
          <w:trHeight w:val="360"/>
        </w:trPr>
        <w:tc>
          <w:tcPr>
            <w:tcW w:w="2976" w:type="dxa"/>
            <w:vAlign w:val="center"/>
          </w:tcPr>
          <w:p w:rsidR="00934C45" w:rsidRPr="00DD4021" w:rsidRDefault="00934C45" w:rsidP="009B6D45">
            <w:pPr>
              <w:jc w:val="center"/>
              <w:rPr>
                <w:rFonts w:ascii="Arial" w:hAnsi="Arial" w:cs="Arial"/>
              </w:rPr>
            </w:pPr>
            <w:r w:rsidRPr="00DD4021">
              <w:rPr>
                <w:rFonts w:ascii="Arial" w:hAnsi="Arial" w:cs="Arial"/>
              </w:rPr>
              <w:t>Do  75 dana</w:t>
            </w:r>
          </w:p>
        </w:tc>
        <w:tc>
          <w:tcPr>
            <w:tcW w:w="2127" w:type="dxa"/>
            <w:vAlign w:val="center"/>
          </w:tcPr>
          <w:p w:rsidR="00934C45" w:rsidRPr="00DD4021" w:rsidRDefault="00934C45" w:rsidP="009B6D45">
            <w:pPr>
              <w:jc w:val="center"/>
              <w:rPr>
                <w:rFonts w:ascii="Arial" w:hAnsi="Arial" w:cs="Arial"/>
              </w:rPr>
            </w:pPr>
            <w:r w:rsidRPr="00DD4021">
              <w:rPr>
                <w:rFonts w:ascii="Arial" w:hAnsi="Arial" w:cs="Arial"/>
              </w:rPr>
              <w:t>10</w:t>
            </w:r>
          </w:p>
        </w:tc>
      </w:tr>
      <w:tr w:rsidR="00934C45" w:rsidRPr="00DD4021" w:rsidTr="009B6D45">
        <w:trPr>
          <w:trHeight w:val="360"/>
        </w:trPr>
        <w:tc>
          <w:tcPr>
            <w:tcW w:w="2976" w:type="dxa"/>
            <w:vAlign w:val="center"/>
          </w:tcPr>
          <w:p w:rsidR="00934C45" w:rsidRPr="00DD4021" w:rsidRDefault="00934C45" w:rsidP="009B6D45">
            <w:pPr>
              <w:jc w:val="center"/>
              <w:rPr>
                <w:rFonts w:ascii="Arial" w:hAnsi="Arial" w:cs="Arial"/>
              </w:rPr>
            </w:pPr>
            <w:r w:rsidRPr="00DD4021">
              <w:rPr>
                <w:rFonts w:ascii="Arial" w:hAnsi="Arial" w:cs="Arial"/>
              </w:rPr>
              <w:t>76-90 dana</w:t>
            </w:r>
          </w:p>
        </w:tc>
        <w:tc>
          <w:tcPr>
            <w:tcW w:w="2127" w:type="dxa"/>
            <w:vAlign w:val="center"/>
          </w:tcPr>
          <w:p w:rsidR="00934C45" w:rsidRPr="00DD4021" w:rsidRDefault="00934C45" w:rsidP="009B6D45">
            <w:pPr>
              <w:jc w:val="center"/>
              <w:rPr>
                <w:rFonts w:ascii="Arial" w:hAnsi="Arial" w:cs="Arial"/>
              </w:rPr>
            </w:pPr>
            <w:r w:rsidRPr="00DD4021">
              <w:rPr>
                <w:rFonts w:ascii="Arial" w:hAnsi="Arial" w:cs="Arial"/>
              </w:rPr>
              <w:t>5</w:t>
            </w:r>
          </w:p>
        </w:tc>
      </w:tr>
      <w:tr w:rsidR="00934C45" w:rsidRPr="00DD4021" w:rsidTr="009B6D45">
        <w:trPr>
          <w:trHeight w:val="360"/>
        </w:trPr>
        <w:tc>
          <w:tcPr>
            <w:tcW w:w="2976" w:type="dxa"/>
            <w:vAlign w:val="center"/>
          </w:tcPr>
          <w:p w:rsidR="00934C45" w:rsidRPr="00DD4021" w:rsidRDefault="00934C45" w:rsidP="009B6D45">
            <w:pPr>
              <w:jc w:val="center"/>
              <w:rPr>
                <w:rFonts w:ascii="Arial" w:hAnsi="Arial" w:cs="Arial"/>
              </w:rPr>
            </w:pPr>
            <w:r w:rsidRPr="00DD4021">
              <w:rPr>
                <w:rFonts w:ascii="Arial" w:hAnsi="Arial" w:cs="Arial"/>
              </w:rPr>
              <w:t>91-106 dana</w:t>
            </w:r>
          </w:p>
        </w:tc>
        <w:tc>
          <w:tcPr>
            <w:tcW w:w="2127" w:type="dxa"/>
            <w:vAlign w:val="center"/>
          </w:tcPr>
          <w:p w:rsidR="00934C45" w:rsidRPr="00DD4021" w:rsidRDefault="00934C45" w:rsidP="009B6D45">
            <w:pPr>
              <w:jc w:val="center"/>
              <w:rPr>
                <w:rFonts w:ascii="Arial" w:hAnsi="Arial" w:cs="Arial"/>
              </w:rPr>
            </w:pPr>
            <w:r w:rsidRPr="00DD4021">
              <w:rPr>
                <w:rFonts w:ascii="Arial" w:hAnsi="Arial" w:cs="Arial"/>
              </w:rPr>
              <w:t>2</w:t>
            </w:r>
          </w:p>
        </w:tc>
      </w:tr>
      <w:tr w:rsidR="00934C45" w:rsidRPr="00DD4021" w:rsidTr="009B6D45">
        <w:trPr>
          <w:trHeight w:val="360"/>
        </w:trPr>
        <w:tc>
          <w:tcPr>
            <w:tcW w:w="2976" w:type="dxa"/>
            <w:vAlign w:val="center"/>
          </w:tcPr>
          <w:p w:rsidR="00934C45" w:rsidRPr="00DD4021" w:rsidRDefault="00934C45" w:rsidP="009B6D45">
            <w:pPr>
              <w:spacing w:before="120" w:line="240" w:lineRule="exact"/>
              <w:jc w:val="center"/>
              <w:rPr>
                <w:rFonts w:ascii="Arial" w:hAnsi="Arial" w:cs="Arial"/>
              </w:rPr>
            </w:pPr>
            <w:r w:rsidRPr="00DD4021">
              <w:rPr>
                <w:rFonts w:ascii="Arial" w:hAnsi="Arial" w:cs="Arial"/>
              </w:rPr>
              <w:t>Više od 106  dana</w:t>
            </w:r>
          </w:p>
        </w:tc>
        <w:tc>
          <w:tcPr>
            <w:tcW w:w="2127" w:type="dxa"/>
            <w:vAlign w:val="center"/>
          </w:tcPr>
          <w:p w:rsidR="00934C45" w:rsidRPr="00DD4021" w:rsidRDefault="00934C45" w:rsidP="009B6D45">
            <w:pPr>
              <w:spacing w:before="120" w:line="240" w:lineRule="exact"/>
              <w:jc w:val="center"/>
              <w:rPr>
                <w:rFonts w:ascii="Arial" w:hAnsi="Arial" w:cs="Arial"/>
              </w:rPr>
            </w:pPr>
            <w:r w:rsidRPr="00DD4021">
              <w:rPr>
                <w:rFonts w:ascii="Arial" w:hAnsi="Arial" w:cs="Arial"/>
              </w:rPr>
              <w:t>0</w:t>
            </w:r>
          </w:p>
        </w:tc>
      </w:tr>
    </w:tbl>
    <w:p w:rsidR="00934C45" w:rsidRPr="00BC6806" w:rsidRDefault="00934C45" w:rsidP="00BC6806">
      <w:pPr>
        <w:rPr>
          <w:rFonts w:ascii="Arial" w:hAnsi="Arial" w:cs="Arial"/>
          <w:color w:val="548DD4"/>
          <w:highlight w:val="yellow"/>
        </w:rPr>
      </w:pPr>
    </w:p>
    <w:p w:rsidR="00934C45" w:rsidRPr="00F156FF" w:rsidRDefault="00934C45" w:rsidP="00BC6806">
      <w:pPr>
        <w:pStyle w:val="Default"/>
        <w:spacing w:before="120"/>
        <w:ind w:right="-28"/>
        <w:jc w:val="both"/>
        <w:rPr>
          <w:color w:val="auto"/>
          <w:spacing w:val="-1"/>
          <w:sz w:val="22"/>
          <w:szCs w:val="22"/>
          <w:lang w:eastAsia="en-US"/>
        </w:rPr>
      </w:pPr>
      <w:r w:rsidRPr="00F156FF">
        <w:rPr>
          <w:color w:val="auto"/>
          <w:spacing w:val="-1"/>
          <w:sz w:val="22"/>
          <w:szCs w:val="22"/>
          <w:lang w:eastAsia="en-US"/>
        </w:rPr>
        <w:t>Ukoliko su dvije ili više valjanih ponuda jednako rangirane prema kriteriju za odabir ponude, Naručitelj odabrat će ponudu koja je zaprimljena ranije.</w:t>
      </w:r>
    </w:p>
    <w:p w:rsidR="00934C45" w:rsidRPr="00E4130E" w:rsidRDefault="00934C45" w:rsidP="00E3073A">
      <w:pPr>
        <w:tabs>
          <w:tab w:val="left" w:pos="-426"/>
        </w:tabs>
        <w:spacing w:before="360"/>
        <w:ind w:right="-28"/>
        <w:jc w:val="both"/>
        <w:outlineLvl w:val="1"/>
        <w:rPr>
          <w:rFonts w:ascii="Arial" w:hAnsi="Arial" w:cs="Arial"/>
          <w:b/>
          <w:caps/>
          <w:lang w:val="hr-HR"/>
        </w:rPr>
      </w:pPr>
      <w:bookmarkStart w:id="116" w:name="_Toc489334793"/>
      <w:r>
        <w:rPr>
          <w:rFonts w:ascii="Arial" w:hAnsi="Arial" w:cs="Arial"/>
          <w:b/>
          <w:caps/>
          <w:lang w:val="hr-HR"/>
        </w:rPr>
        <w:t>6.7.</w:t>
      </w:r>
      <w:r w:rsidRPr="00E4130E">
        <w:rPr>
          <w:rFonts w:ascii="Arial" w:hAnsi="Arial" w:cs="Arial"/>
          <w:b/>
          <w:caps/>
          <w:lang w:val="hr-HR"/>
        </w:rPr>
        <w:t xml:space="preserve"> Jezik i pismo na kojem treba biti sačinjena ponuda:</w:t>
      </w:r>
      <w:bookmarkEnd w:id="113"/>
      <w:bookmarkEnd w:id="114"/>
      <w:bookmarkEnd w:id="116"/>
    </w:p>
    <w:p w:rsidR="00934C45" w:rsidRPr="00E4130E" w:rsidRDefault="00934C45" w:rsidP="00843F51">
      <w:pPr>
        <w:pStyle w:val="Default"/>
        <w:spacing w:before="120"/>
        <w:ind w:right="-28"/>
        <w:jc w:val="both"/>
        <w:rPr>
          <w:color w:val="auto"/>
          <w:sz w:val="22"/>
          <w:szCs w:val="22"/>
        </w:rPr>
      </w:pPr>
      <w:r w:rsidRPr="00E4130E">
        <w:rPr>
          <w:color w:val="auto"/>
          <w:sz w:val="22"/>
          <w:szCs w:val="22"/>
        </w:rPr>
        <w:t xml:space="preserve">Hrvatski jezik, latinično pismo. </w:t>
      </w:r>
    </w:p>
    <w:p w:rsidR="00934C45" w:rsidRPr="00E4130E" w:rsidRDefault="00934C45" w:rsidP="00843F51">
      <w:pPr>
        <w:pStyle w:val="Default"/>
        <w:spacing w:before="120"/>
        <w:ind w:right="-28"/>
        <w:jc w:val="both"/>
        <w:rPr>
          <w:color w:val="auto"/>
          <w:sz w:val="22"/>
          <w:szCs w:val="22"/>
        </w:rPr>
      </w:pPr>
      <w:r w:rsidRPr="00E4130E">
        <w:rPr>
          <w:color w:val="auto"/>
          <w:sz w:val="22"/>
          <w:szCs w:val="22"/>
        </w:rPr>
        <w:t>Ukoliko su neki od dokumenta i dokaz, traženi ovom Dokumentacijom</w:t>
      </w:r>
      <w:r>
        <w:rPr>
          <w:color w:val="auto"/>
          <w:sz w:val="22"/>
          <w:szCs w:val="22"/>
        </w:rPr>
        <w:t xml:space="preserve"> o nabavi</w:t>
      </w:r>
      <w:r w:rsidRPr="00E4130E">
        <w:rPr>
          <w:color w:val="auto"/>
          <w:sz w:val="22"/>
          <w:szCs w:val="22"/>
        </w:rPr>
        <w:t xml:space="preserve"> na stranom jeziku, Ponuditelj je dužan dostaviti i prijevod dokumenata/dokaza na hrvatski jezik izvršenog po ovlaštenom stručnom prevoditelju.</w:t>
      </w:r>
    </w:p>
    <w:p w:rsidR="00934C45" w:rsidRPr="00E4130E" w:rsidRDefault="00934C45" w:rsidP="00655E8A">
      <w:pPr>
        <w:tabs>
          <w:tab w:val="left" w:pos="426"/>
        </w:tabs>
        <w:spacing w:before="360"/>
        <w:ind w:right="-28"/>
        <w:jc w:val="both"/>
        <w:outlineLvl w:val="1"/>
        <w:rPr>
          <w:rFonts w:ascii="Arial" w:hAnsi="Arial" w:cs="Arial"/>
          <w:b/>
          <w:caps/>
          <w:lang w:val="hr-HR"/>
        </w:rPr>
      </w:pPr>
      <w:bookmarkStart w:id="117" w:name="_Toc489334794"/>
      <w:bookmarkStart w:id="118" w:name="_Toc435011575"/>
      <w:bookmarkStart w:id="119" w:name="_Toc438210288"/>
      <w:r>
        <w:rPr>
          <w:rFonts w:ascii="Arial" w:hAnsi="Arial" w:cs="Arial"/>
          <w:b/>
          <w:caps/>
          <w:lang w:val="hr-HR"/>
        </w:rPr>
        <w:t>6.8.</w:t>
      </w:r>
      <w:r w:rsidRPr="00E4130E">
        <w:rPr>
          <w:rFonts w:ascii="Arial" w:hAnsi="Arial" w:cs="Arial"/>
          <w:b/>
          <w:caps/>
          <w:lang w:val="hr-HR"/>
        </w:rPr>
        <w:t xml:space="preserve"> Rok valjanosti ponude:</w:t>
      </w:r>
      <w:bookmarkEnd w:id="117"/>
    </w:p>
    <w:p w:rsidR="00934C45" w:rsidRDefault="00934C45" w:rsidP="00B8092A">
      <w:pPr>
        <w:pStyle w:val="Default"/>
        <w:spacing w:before="120"/>
        <w:jc w:val="both"/>
        <w:rPr>
          <w:sz w:val="22"/>
          <w:szCs w:val="22"/>
        </w:rPr>
      </w:pPr>
      <w:r w:rsidRPr="00E12BEE">
        <w:rPr>
          <w:color w:val="auto"/>
          <w:sz w:val="22"/>
          <w:szCs w:val="22"/>
        </w:rPr>
        <w:t xml:space="preserve">Rok valjanosti ponude iznosi najmanje 120 dana od </w:t>
      </w:r>
      <w:bookmarkEnd w:id="118"/>
      <w:bookmarkEnd w:id="119"/>
      <w:r w:rsidRPr="00E12BEE">
        <w:rPr>
          <w:sz w:val="22"/>
          <w:szCs w:val="22"/>
        </w:rPr>
        <w:t>isteka roka za dostavu ponuda.</w:t>
      </w:r>
    </w:p>
    <w:p w:rsidR="00934C45" w:rsidRPr="00E12BEE" w:rsidRDefault="00934C45" w:rsidP="00B8092A">
      <w:pPr>
        <w:pStyle w:val="Default"/>
        <w:spacing w:before="120"/>
        <w:jc w:val="both"/>
        <w:rPr>
          <w:color w:val="auto"/>
          <w:sz w:val="22"/>
          <w:szCs w:val="22"/>
        </w:rPr>
      </w:pPr>
    </w:p>
    <w:p w:rsidR="00934C45" w:rsidRDefault="00934C45" w:rsidP="00037A94">
      <w:pPr>
        <w:tabs>
          <w:tab w:val="left" w:pos="942"/>
        </w:tabs>
        <w:ind w:right="45"/>
        <w:jc w:val="both"/>
        <w:rPr>
          <w:rFonts w:ascii="Arial" w:hAnsi="Arial" w:cs="Arial"/>
          <w:b/>
          <w:spacing w:val="-1"/>
          <w:lang w:val="hr-HR"/>
        </w:rPr>
      </w:pPr>
      <w:r>
        <w:rPr>
          <w:rFonts w:ascii="Arial" w:hAnsi="Arial" w:cs="Arial"/>
          <w:b/>
          <w:caps/>
          <w:lang w:val="hr-HR"/>
        </w:rPr>
        <w:t xml:space="preserve">6.9. </w:t>
      </w:r>
      <w:r w:rsidRPr="00E12BEE">
        <w:rPr>
          <w:rFonts w:ascii="Arial" w:hAnsi="Arial" w:cs="Arial"/>
          <w:spacing w:val="-1"/>
          <w:lang w:val="hr-HR"/>
        </w:rPr>
        <w:t>Smatra se da ponuda dostavljena elektroničkim sredstvima komunikacije putem EOJN RH obvezuje ponuditelja u roku valjanosti ponude neovisno o tome da li je potpisana ili nije te Naručitelj neće odbiti takvu onudu zbog tog razloga</w:t>
      </w:r>
      <w:r w:rsidRPr="00655E8A">
        <w:rPr>
          <w:rFonts w:ascii="Arial" w:hAnsi="Arial" w:cs="Arial"/>
          <w:b/>
          <w:spacing w:val="-1"/>
          <w:lang w:val="hr-HR"/>
        </w:rPr>
        <w:t>.</w:t>
      </w:r>
    </w:p>
    <w:p w:rsidR="00934C45" w:rsidRDefault="00934C45" w:rsidP="00037A94">
      <w:pPr>
        <w:tabs>
          <w:tab w:val="left" w:pos="942"/>
        </w:tabs>
        <w:ind w:right="45"/>
        <w:jc w:val="both"/>
        <w:rPr>
          <w:rFonts w:ascii="Arial" w:hAnsi="Arial" w:cs="Arial"/>
          <w:b/>
          <w:spacing w:val="-1"/>
          <w:lang w:val="hr-HR"/>
        </w:rPr>
      </w:pPr>
    </w:p>
    <w:p w:rsidR="00934C45" w:rsidRDefault="00934C45" w:rsidP="00037A94">
      <w:pPr>
        <w:pStyle w:val="ListParagraph"/>
        <w:rPr>
          <w:rFonts w:ascii="Arial" w:hAnsi="Arial" w:cs="Arial"/>
          <w:b/>
          <w:bCs/>
          <w:sz w:val="24"/>
          <w:szCs w:val="24"/>
          <w:lang w:val="hr-HR"/>
        </w:rPr>
      </w:pPr>
      <w:bookmarkStart w:id="120" w:name="_Toc355684934"/>
      <w:bookmarkStart w:id="121" w:name="_Toc363558776"/>
      <w:bookmarkStart w:id="122" w:name="_Toc435011576"/>
      <w:bookmarkStart w:id="123" w:name="_Toc438210289"/>
      <w:bookmarkStart w:id="124" w:name="_Toc489334795"/>
    </w:p>
    <w:p w:rsidR="00934C45" w:rsidRPr="00655E8A" w:rsidRDefault="00934C45" w:rsidP="00037A94">
      <w:pPr>
        <w:pStyle w:val="ListParagraph"/>
        <w:rPr>
          <w:rFonts w:ascii="Arial" w:hAnsi="Arial" w:cs="Arial"/>
          <w:b/>
          <w:bCs/>
          <w:sz w:val="24"/>
          <w:szCs w:val="24"/>
          <w:lang w:val="hr-HR"/>
        </w:rPr>
      </w:pPr>
      <w:r w:rsidRPr="00655E8A">
        <w:rPr>
          <w:rFonts w:ascii="Arial" w:hAnsi="Arial" w:cs="Arial"/>
          <w:b/>
          <w:bCs/>
          <w:sz w:val="24"/>
          <w:szCs w:val="24"/>
          <w:lang w:val="hr-HR"/>
        </w:rPr>
        <w:t xml:space="preserve">7. </w:t>
      </w:r>
      <w:bookmarkEnd w:id="120"/>
      <w:bookmarkEnd w:id="121"/>
      <w:bookmarkEnd w:id="122"/>
      <w:bookmarkEnd w:id="123"/>
      <w:r w:rsidRPr="00655E8A">
        <w:rPr>
          <w:rFonts w:ascii="Arial" w:hAnsi="Arial" w:cs="Arial"/>
          <w:b/>
          <w:bCs/>
          <w:sz w:val="24"/>
          <w:szCs w:val="24"/>
          <w:lang w:val="hr-HR"/>
        </w:rPr>
        <w:t>OSTALE ODREDBE</w:t>
      </w:r>
      <w:bookmarkEnd w:id="124"/>
    </w:p>
    <w:p w:rsidR="00934C45" w:rsidRPr="00E4130E" w:rsidRDefault="00934C45" w:rsidP="00040B75">
      <w:pPr>
        <w:tabs>
          <w:tab w:val="left" w:pos="426"/>
        </w:tabs>
        <w:spacing w:before="240"/>
        <w:jc w:val="both"/>
        <w:outlineLvl w:val="1"/>
        <w:rPr>
          <w:rFonts w:ascii="Arial" w:hAnsi="Arial" w:cs="Arial"/>
          <w:b/>
          <w:caps/>
          <w:lang w:val="hr-HR"/>
        </w:rPr>
      </w:pPr>
      <w:bookmarkStart w:id="125" w:name="_Toc489334796"/>
      <w:bookmarkStart w:id="126" w:name="_Toc391896481"/>
      <w:bookmarkStart w:id="127" w:name="_Toc435011578"/>
      <w:bookmarkStart w:id="128" w:name="_Toc438210291"/>
      <w:r>
        <w:rPr>
          <w:rFonts w:ascii="Arial" w:hAnsi="Arial" w:cs="Arial"/>
          <w:b/>
          <w:caps/>
          <w:lang w:val="hr-HR"/>
        </w:rPr>
        <w:t>7</w:t>
      </w:r>
      <w:r w:rsidRPr="00E4130E">
        <w:rPr>
          <w:rFonts w:ascii="Arial" w:hAnsi="Arial" w:cs="Arial"/>
          <w:b/>
          <w:caps/>
          <w:lang w:val="hr-HR"/>
        </w:rPr>
        <w:t>.1. ZAJEDNICA GOSPODARSKIH SUBJEKATA</w:t>
      </w:r>
      <w:bookmarkEnd w:id="125"/>
    </w:p>
    <w:p w:rsidR="00934C45" w:rsidRPr="00E4130E" w:rsidRDefault="00934C45" w:rsidP="00E85007">
      <w:pPr>
        <w:widowControl/>
        <w:spacing w:beforeLines="30" w:afterLines="30"/>
        <w:jc w:val="both"/>
        <w:textAlignment w:val="baseline"/>
        <w:rPr>
          <w:rFonts w:ascii="Arial" w:hAnsi="Arial" w:cs="Arial"/>
          <w:lang w:val="hr-HR"/>
        </w:rPr>
      </w:pPr>
      <w:r w:rsidRPr="00E4130E">
        <w:rPr>
          <w:rFonts w:ascii="Arial" w:hAnsi="Arial" w:cs="Arial"/>
          <w:lang w:val="hr-HR"/>
        </w:rPr>
        <w:t>Zajednica gospodarskih subjekata je udruženje više gospodarskih subjekata koja na tržištu nudi izvođenje radova ili posla, isporuku robe ili pružanje usluga, a koja je pravodobno dostavila zajedničku ponudu.</w:t>
      </w:r>
    </w:p>
    <w:p w:rsidR="00934C45" w:rsidRPr="00E4130E" w:rsidRDefault="00934C45" w:rsidP="005A5E2F">
      <w:pPr>
        <w:pStyle w:val="NormalArial"/>
        <w:rPr>
          <w:lang w:val="hr-HR" w:eastAsia="hr-HR"/>
        </w:rPr>
      </w:pPr>
      <w:r w:rsidRPr="00E4130E">
        <w:rPr>
          <w:lang w:val="hr-HR" w:eastAsia="hr-HR"/>
        </w:rPr>
        <w:t>Ponuda zajednice ponuditelja mora sadržavati podatke o svakom članu zajednice ponuditelja, kako je određeno obrascem Elektroničkog oglasnika javne nabave, uz naznaku člana zajednice ponuditelja koji je ovlašten za komunikaciju s Naručiteljem.</w:t>
      </w:r>
    </w:p>
    <w:p w:rsidR="00934C45" w:rsidRPr="00E4130E" w:rsidRDefault="00934C45" w:rsidP="005A5E2F">
      <w:pPr>
        <w:pStyle w:val="NormalArial"/>
        <w:rPr>
          <w:lang w:val="hr-HR" w:eastAsia="hr-HR"/>
        </w:rPr>
      </w:pPr>
      <w:r w:rsidRPr="00E4130E">
        <w:rPr>
          <w:lang w:val="hr-HR" w:eastAsia="hr-HR"/>
        </w:rPr>
        <w:t>Odgovornost Ponuditelja iz Zajednice ponuditelja je solidarna.</w:t>
      </w:r>
    </w:p>
    <w:p w:rsidR="00934C45" w:rsidRPr="00E4130E" w:rsidRDefault="00934C45" w:rsidP="005A5E2F">
      <w:pPr>
        <w:pStyle w:val="NormalArial"/>
        <w:rPr>
          <w:lang w:val="hr-HR" w:eastAsia="hr-HR"/>
        </w:rPr>
      </w:pPr>
      <w:r w:rsidRPr="00E4130E">
        <w:rPr>
          <w:lang w:val="hr-HR" w:eastAsia="hr-HR"/>
        </w:rPr>
        <w:t>Naručitelj ne zahtjeva od zajednice gospodarskih subjekata određeni pravni oblik u trenutku dostave ponude, ali može zahtjevati da ima određeni pravni oblik nakon sklapanja ugovora u mjeri u kojoj je to nužno za uredno izvršenje tog ugovora.</w:t>
      </w:r>
    </w:p>
    <w:p w:rsidR="00934C45" w:rsidRPr="00E4130E" w:rsidRDefault="00934C45" w:rsidP="006212F6">
      <w:pPr>
        <w:tabs>
          <w:tab w:val="left" w:pos="426"/>
        </w:tabs>
        <w:spacing w:before="480"/>
        <w:jc w:val="both"/>
        <w:outlineLvl w:val="1"/>
        <w:rPr>
          <w:rFonts w:ascii="Arial" w:hAnsi="Arial" w:cs="Arial"/>
          <w:b/>
          <w:caps/>
          <w:lang w:val="hr-HR"/>
        </w:rPr>
      </w:pPr>
      <w:bookmarkStart w:id="129" w:name="_Toc489334797"/>
      <w:bookmarkStart w:id="130" w:name="_Toc435011579"/>
      <w:bookmarkStart w:id="131" w:name="_Toc438210292"/>
      <w:bookmarkEnd w:id="126"/>
      <w:bookmarkEnd w:id="127"/>
      <w:bookmarkEnd w:id="128"/>
      <w:r>
        <w:rPr>
          <w:rFonts w:ascii="Arial" w:hAnsi="Arial" w:cs="Arial"/>
          <w:b/>
          <w:caps/>
          <w:lang w:val="hr-HR"/>
        </w:rPr>
        <w:t>7</w:t>
      </w:r>
      <w:r w:rsidRPr="00E4130E">
        <w:rPr>
          <w:rFonts w:ascii="Arial" w:hAnsi="Arial" w:cs="Arial"/>
          <w:b/>
          <w:caps/>
          <w:lang w:val="hr-HR"/>
        </w:rPr>
        <w:t>.2. Odredbe koje se odnose na PODUGOVARATELJE</w:t>
      </w:r>
      <w:bookmarkEnd w:id="129"/>
    </w:p>
    <w:p w:rsidR="00934C45" w:rsidRPr="00E4130E" w:rsidRDefault="00934C45" w:rsidP="005B561F">
      <w:pPr>
        <w:tabs>
          <w:tab w:val="num" w:pos="1492"/>
        </w:tabs>
        <w:spacing w:before="120" w:after="120"/>
        <w:jc w:val="both"/>
        <w:rPr>
          <w:rFonts w:ascii="Arial" w:hAnsi="Arial" w:cs="Arial"/>
          <w:lang w:val="hr-HR" w:eastAsia="hr-HR"/>
        </w:rPr>
      </w:pPr>
      <w:r w:rsidRPr="00E4130E">
        <w:rPr>
          <w:rFonts w:ascii="Arial" w:hAnsi="Arial" w:cs="Arial"/>
          <w:lang w:val="hr-HR" w:eastAsia="hr-HR"/>
        </w:rPr>
        <w:t>Gospodarski subjekt koji namjerava dati dio ugovora o javnoj nabavi u podugovor obvezan je u ponudi:</w:t>
      </w:r>
    </w:p>
    <w:p w:rsidR="00934C45" w:rsidRPr="00E4130E" w:rsidRDefault="00934C45" w:rsidP="00040B75">
      <w:pPr>
        <w:tabs>
          <w:tab w:val="left" w:pos="284"/>
        </w:tabs>
        <w:ind w:left="284" w:hanging="284"/>
        <w:jc w:val="both"/>
        <w:rPr>
          <w:rFonts w:ascii="Arial" w:hAnsi="Arial" w:cs="Arial"/>
          <w:lang w:val="hr-HR" w:eastAsia="hr-HR"/>
        </w:rPr>
      </w:pPr>
      <w:r w:rsidRPr="00E4130E">
        <w:rPr>
          <w:rFonts w:ascii="Arial" w:hAnsi="Arial" w:cs="Arial"/>
          <w:lang w:val="hr-HR" w:eastAsia="hr-HR"/>
        </w:rPr>
        <w:t>1.</w:t>
      </w:r>
      <w:r w:rsidRPr="00E4130E">
        <w:rPr>
          <w:rFonts w:ascii="Arial" w:hAnsi="Arial" w:cs="Arial"/>
          <w:lang w:val="hr-HR" w:eastAsia="hr-HR"/>
        </w:rPr>
        <w:tab/>
        <w:t>navesti koji dio ugovora namjerava dati u podugovor (predmet ili količina, vrijednost ili postotni udio),</w:t>
      </w:r>
    </w:p>
    <w:p w:rsidR="00934C45" w:rsidRPr="00E4130E" w:rsidRDefault="00934C45" w:rsidP="00040B75">
      <w:pPr>
        <w:tabs>
          <w:tab w:val="left" w:pos="284"/>
        </w:tabs>
        <w:ind w:left="284" w:hanging="284"/>
        <w:jc w:val="both"/>
        <w:rPr>
          <w:rFonts w:ascii="Arial" w:hAnsi="Arial" w:cs="Arial"/>
          <w:lang w:val="hr-HR" w:eastAsia="hr-HR"/>
        </w:rPr>
      </w:pPr>
      <w:r w:rsidRPr="00E4130E">
        <w:rPr>
          <w:rFonts w:ascii="Arial" w:hAnsi="Arial" w:cs="Arial"/>
          <w:lang w:val="hr-HR" w:eastAsia="hr-HR"/>
        </w:rPr>
        <w:t>2.</w:t>
      </w:r>
      <w:r w:rsidRPr="00E4130E">
        <w:rPr>
          <w:rFonts w:ascii="Arial" w:hAnsi="Arial" w:cs="Arial"/>
          <w:lang w:val="hr-HR" w:eastAsia="hr-HR"/>
        </w:rPr>
        <w:tab/>
        <w:t>navesti podatke o podugovarateljima (naziv ili tvrtka, sjedište, OIB ili nacionalni identifikacijski broj, broj računa, zakonski zastupnici podugovratelja),</w:t>
      </w:r>
    </w:p>
    <w:p w:rsidR="00934C45" w:rsidRPr="00E4130E" w:rsidRDefault="00934C45" w:rsidP="00040B75">
      <w:pPr>
        <w:tabs>
          <w:tab w:val="left" w:pos="284"/>
        </w:tabs>
        <w:spacing w:after="120"/>
        <w:ind w:left="284" w:hanging="284"/>
        <w:jc w:val="both"/>
        <w:rPr>
          <w:rFonts w:ascii="Arial" w:hAnsi="Arial" w:cs="Arial"/>
          <w:lang w:val="hr-HR" w:eastAsia="hr-HR"/>
        </w:rPr>
      </w:pPr>
      <w:r w:rsidRPr="00E4130E">
        <w:rPr>
          <w:rFonts w:ascii="Arial" w:hAnsi="Arial" w:cs="Arial"/>
          <w:lang w:val="hr-HR" w:eastAsia="hr-HR"/>
        </w:rPr>
        <w:t>3.</w:t>
      </w:r>
      <w:r w:rsidRPr="00E4130E">
        <w:rPr>
          <w:rFonts w:ascii="Arial" w:hAnsi="Arial" w:cs="Arial"/>
          <w:lang w:val="hr-HR" w:eastAsia="hr-HR"/>
        </w:rPr>
        <w:tab/>
        <w:t>dostaviti europsku jedinstvenu dokumentaciju o nabavi za podugovaratelja.</w:t>
      </w:r>
    </w:p>
    <w:p w:rsidR="00934C45" w:rsidRPr="00E4130E" w:rsidRDefault="00934C45" w:rsidP="00040B75">
      <w:pPr>
        <w:autoSpaceDE w:val="0"/>
        <w:autoSpaceDN w:val="0"/>
        <w:adjustRightInd w:val="0"/>
        <w:spacing w:after="120"/>
        <w:jc w:val="both"/>
        <w:rPr>
          <w:rFonts w:ascii="Arial" w:hAnsi="Arial" w:cs="Arial"/>
          <w:lang w:val="hr-HR" w:eastAsia="hr-HR"/>
        </w:rPr>
      </w:pPr>
      <w:r w:rsidRPr="00E4130E">
        <w:rPr>
          <w:rFonts w:ascii="Arial" w:hAnsi="Arial" w:cs="Arial"/>
          <w:lang w:val="hr-HR" w:eastAsia="hr-HR"/>
        </w:rPr>
        <w:t xml:space="preserve">Navedeni podaci o podugovoratelju/ima će biti obvezni sastojci ugovora o javnoj nabavi. </w:t>
      </w:r>
    </w:p>
    <w:p w:rsidR="00934C45" w:rsidRPr="00E4130E" w:rsidRDefault="00934C45" w:rsidP="00040B75">
      <w:pPr>
        <w:autoSpaceDE w:val="0"/>
        <w:autoSpaceDN w:val="0"/>
        <w:adjustRightInd w:val="0"/>
        <w:spacing w:after="120"/>
        <w:jc w:val="both"/>
        <w:rPr>
          <w:rFonts w:ascii="Arial" w:hAnsi="Arial" w:cs="Arial"/>
          <w:lang w:val="hr-HR" w:eastAsia="hr-HR"/>
        </w:rPr>
      </w:pPr>
      <w:r w:rsidRPr="00E4130E">
        <w:rPr>
          <w:rFonts w:ascii="Arial" w:hAnsi="Arial" w:cs="Arial"/>
          <w:lang w:val="hr-HR" w:eastAsia="hr-HR"/>
        </w:rPr>
        <w:t xml:space="preserve">Sudjelovanje podugovaratelja ne utječe na odgovornost ugovaratelja za izvršenje ugovora o javnoj nabavi. </w:t>
      </w:r>
    </w:p>
    <w:p w:rsidR="00934C45" w:rsidRPr="00E4130E" w:rsidRDefault="00934C45" w:rsidP="00040B75">
      <w:pPr>
        <w:autoSpaceDE w:val="0"/>
        <w:autoSpaceDN w:val="0"/>
        <w:adjustRightInd w:val="0"/>
        <w:spacing w:after="120"/>
        <w:jc w:val="both"/>
        <w:rPr>
          <w:rFonts w:ascii="Arial" w:hAnsi="Arial" w:cs="Arial"/>
          <w:lang w:val="hr-HR" w:eastAsia="hr-HR"/>
        </w:rPr>
      </w:pPr>
      <w:r w:rsidRPr="00E4130E">
        <w:rPr>
          <w:rFonts w:ascii="Arial" w:hAnsi="Arial" w:cs="Arial"/>
          <w:lang w:val="hr-HR" w:eastAsia="hr-HR"/>
        </w:rPr>
        <w:t>Ako se dio ugovora o javnoj nabavi daje u podugovor, tada za dio ugovora koji je isti izvršio, Naručitelj neposredno plaća podugovaratelju (osim ako ugovaratelj dokaže da su obveze prema podugovaratelju za taj dio ugovora već podmirene).</w:t>
      </w:r>
    </w:p>
    <w:p w:rsidR="00934C45" w:rsidRPr="00E4130E" w:rsidRDefault="00934C45" w:rsidP="00040B75">
      <w:pPr>
        <w:autoSpaceDE w:val="0"/>
        <w:autoSpaceDN w:val="0"/>
        <w:adjustRightInd w:val="0"/>
        <w:spacing w:after="120"/>
        <w:jc w:val="both"/>
        <w:rPr>
          <w:rFonts w:ascii="Arial" w:hAnsi="Arial" w:cs="Arial"/>
          <w:lang w:val="hr-HR" w:eastAsia="hr-HR"/>
        </w:rPr>
      </w:pPr>
      <w:r w:rsidRPr="00E4130E">
        <w:rPr>
          <w:rFonts w:ascii="Arial" w:hAnsi="Arial" w:cs="Arial"/>
          <w:lang w:val="hr-HR" w:eastAsia="hr-HR"/>
        </w:rPr>
        <w:t>Ugovaratelj mora svom računu ili situaciji priložiti račune ili situacije svojih podugovaratelja koje je prethodno potvrdio.</w:t>
      </w:r>
    </w:p>
    <w:p w:rsidR="00934C45" w:rsidRPr="00E4130E" w:rsidRDefault="00934C45" w:rsidP="00040B75">
      <w:pPr>
        <w:tabs>
          <w:tab w:val="num" w:pos="1492"/>
        </w:tabs>
        <w:spacing w:after="120"/>
        <w:jc w:val="both"/>
        <w:rPr>
          <w:rFonts w:ascii="Arial" w:hAnsi="Arial" w:cs="Arial"/>
          <w:lang w:val="hr-HR"/>
        </w:rPr>
      </w:pPr>
      <w:r w:rsidRPr="00E4130E">
        <w:rPr>
          <w:rFonts w:ascii="Arial" w:hAnsi="Arial" w:cs="Arial"/>
          <w:lang w:val="hr-HR"/>
        </w:rPr>
        <w:t>Ugovaratelj može tijekom izvršenja ugovora o javnoj nabavi od Naručitelja zahtijevati:</w:t>
      </w:r>
    </w:p>
    <w:p w:rsidR="00934C45" w:rsidRPr="00E4130E" w:rsidRDefault="00934C45" w:rsidP="00040B75">
      <w:pPr>
        <w:ind w:left="284" w:hanging="284"/>
        <w:jc w:val="both"/>
        <w:rPr>
          <w:rFonts w:ascii="Arial" w:hAnsi="Arial" w:cs="Arial"/>
          <w:lang w:val="hr-HR" w:eastAsia="hr-HR"/>
        </w:rPr>
      </w:pPr>
      <w:r w:rsidRPr="00E4130E">
        <w:rPr>
          <w:rFonts w:ascii="Arial" w:hAnsi="Arial" w:cs="Arial"/>
          <w:lang w:val="hr-HR" w:eastAsia="hr-HR"/>
        </w:rPr>
        <w:t xml:space="preserve">- </w:t>
      </w:r>
      <w:r w:rsidRPr="00E4130E">
        <w:rPr>
          <w:rFonts w:ascii="Arial" w:hAnsi="Arial" w:cs="Arial"/>
          <w:lang w:val="hr-HR" w:eastAsia="hr-HR"/>
        </w:rPr>
        <w:tab/>
        <w:t>promjenu podugovaratelja za onaj dio ugovora o javnoj nabavi koji je prethodno dao u podugovor,</w:t>
      </w:r>
    </w:p>
    <w:p w:rsidR="00934C45" w:rsidRPr="00E4130E" w:rsidRDefault="00934C45" w:rsidP="00040B75">
      <w:pPr>
        <w:ind w:left="284" w:hanging="284"/>
        <w:jc w:val="both"/>
        <w:rPr>
          <w:rFonts w:ascii="Arial" w:hAnsi="Arial" w:cs="Arial"/>
          <w:lang w:val="hr-HR" w:eastAsia="hr-HR"/>
        </w:rPr>
      </w:pPr>
      <w:r w:rsidRPr="00E4130E">
        <w:rPr>
          <w:rFonts w:ascii="Arial" w:hAnsi="Arial" w:cs="Arial"/>
          <w:lang w:val="hr-HR" w:eastAsia="hr-HR"/>
        </w:rPr>
        <w:t>-</w:t>
      </w:r>
      <w:r w:rsidRPr="00E4130E">
        <w:rPr>
          <w:rFonts w:ascii="Arial" w:hAnsi="Arial" w:cs="Arial"/>
          <w:lang w:val="hr-HR" w:eastAsia="hr-HR"/>
        </w:rPr>
        <w:tab/>
        <w:t>uvođenje jednog ili više novih podugovaratelja čiji ukupni udio ne smije prijeći 30% vrijednosti ugovora o javnoj nabavi bez poreza na dodanu vrijednost, neovisno o tome je li prethodno dao dio ugovora o javnoj nabavi u podugovor ili ne,</w:t>
      </w:r>
    </w:p>
    <w:p w:rsidR="00934C45" w:rsidRPr="00E4130E" w:rsidRDefault="00934C45" w:rsidP="00040B75">
      <w:pPr>
        <w:spacing w:after="120"/>
        <w:ind w:left="284" w:hanging="284"/>
        <w:jc w:val="both"/>
        <w:rPr>
          <w:rFonts w:ascii="Arial" w:hAnsi="Arial" w:cs="Arial"/>
          <w:lang w:val="hr-HR" w:eastAsia="hr-HR"/>
        </w:rPr>
      </w:pPr>
      <w:r w:rsidRPr="00E4130E">
        <w:rPr>
          <w:rFonts w:ascii="Arial" w:hAnsi="Arial" w:cs="Arial"/>
          <w:lang w:val="hr-HR" w:eastAsia="hr-HR"/>
        </w:rPr>
        <w:t>-</w:t>
      </w:r>
      <w:r w:rsidRPr="00E4130E">
        <w:rPr>
          <w:rFonts w:ascii="Arial" w:hAnsi="Arial" w:cs="Arial"/>
          <w:lang w:val="hr-HR" w:eastAsia="hr-HR"/>
        </w:rPr>
        <w:tab/>
        <w:t>preuzimanje izvršenja dijela ugovora o javnoj nabavi koji je prethodno dao u podugovor.</w:t>
      </w:r>
    </w:p>
    <w:p w:rsidR="00934C45" w:rsidRPr="00E4130E" w:rsidRDefault="00934C45" w:rsidP="00040B75">
      <w:pPr>
        <w:autoSpaceDE w:val="0"/>
        <w:autoSpaceDN w:val="0"/>
        <w:adjustRightInd w:val="0"/>
        <w:spacing w:after="120"/>
        <w:jc w:val="both"/>
        <w:rPr>
          <w:rFonts w:ascii="Arial" w:hAnsi="Arial" w:cs="Arial"/>
          <w:lang w:val="hr-HR" w:eastAsia="hr-HR"/>
        </w:rPr>
      </w:pPr>
      <w:r w:rsidRPr="00E4130E">
        <w:rPr>
          <w:rFonts w:ascii="Arial" w:hAnsi="Arial" w:cs="Arial"/>
          <w:lang w:val="hr-HR" w:eastAsia="hr-HR"/>
        </w:rPr>
        <w:t>Uz zahtjev, ugovaratelj Naručitelju dostavlja podatke i dokumente iz prvog stavka ove točke Dokumentacije o nabavi za novog podugovaratelja.</w:t>
      </w:r>
    </w:p>
    <w:p w:rsidR="00934C45" w:rsidRPr="00E4130E" w:rsidRDefault="00934C45" w:rsidP="00040B75">
      <w:pPr>
        <w:autoSpaceDE w:val="0"/>
        <w:autoSpaceDN w:val="0"/>
        <w:adjustRightInd w:val="0"/>
        <w:spacing w:after="120"/>
        <w:jc w:val="both"/>
        <w:rPr>
          <w:rFonts w:ascii="Arial" w:hAnsi="Arial" w:cs="Arial"/>
          <w:u w:val="single"/>
          <w:lang w:val="hr-HR" w:eastAsia="hr-HR"/>
        </w:rPr>
      </w:pPr>
      <w:r w:rsidRPr="00E4130E">
        <w:rPr>
          <w:rFonts w:ascii="Arial" w:hAnsi="Arial" w:cs="Arial"/>
          <w:u w:val="single"/>
          <w:lang w:val="hr-HR" w:eastAsia="hr-HR"/>
        </w:rPr>
        <w:t>Naručitelj neće odobriti zahtjev ugovaratelja:</w:t>
      </w:r>
    </w:p>
    <w:p w:rsidR="00934C45" w:rsidRPr="00E4130E" w:rsidRDefault="00934C45" w:rsidP="00040B75">
      <w:pPr>
        <w:widowControl/>
        <w:autoSpaceDE w:val="0"/>
        <w:autoSpaceDN w:val="0"/>
        <w:adjustRightInd w:val="0"/>
        <w:spacing w:after="120"/>
        <w:jc w:val="both"/>
        <w:rPr>
          <w:rFonts w:ascii="Arial" w:hAnsi="Arial" w:cs="Arial"/>
          <w:lang w:val="hr-HR" w:eastAsia="hr-HR"/>
        </w:rPr>
      </w:pPr>
      <w:r w:rsidRPr="00E4130E">
        <w:rPr>
          <w:rFonts w:ascii="Arial" w:hAnsi="Arial" w:cs="Arial"/>
          <w:lang w:val="hr-HR" w:eastAsia="hr-HR"/>
        </w:rPr>
        <w:t>-u slučaju promjene podugovaratelja ili uvođenja jednog ili više novih podugovaratelja, ako se ugovaratelj u postupku javne nabave radi dokazivanja ispunjenja kriterija za odabir gospodarskog subjekta oslonio na sposobnost podugovaratelja kojeg sada mijenja, a novi podugovaratelj ne ispunjava iste uvjete, ili postoje osnove za isključenje</w:t>
      </w:r>
    </w:p>
    <w:p w:rsidR="00934C45" w:rsidRPr="00E4130E" w:rsidRDefault="00934C45" w:rsidP="00040B75">
      <w:pPr>
        <w:widowControl/>
        <w:autoSpaceDE w:val="0"/>
        <w:autoSpaceDN w:val="0"/>
        <w:adjustRightInd w:val="0"/>
        <w:spacing w:after="120"/>
        <w:jc w:val="both"/>
        <w:rPr>
          <w:rFonts w:ascii="Arial" w:hAnsi="Arial" w:cs="Arial"/>
          <w:lang w:val="hr-HR"/>
        </w:rPr>
      </w:pPr>
      <w:r w:rsidRPr="00E4130E">
        <w:rPr>
          <w:rFonts w:ascii="Arial" w:hAnsi="Arial" w:cs="Arial"/>
          <w:lang w:val="hr-HR"/>
        </w:rPr>
        <w:t xml:space="preserve">-u </w:t>
      </w:r>
      <w:r w:rsidRPr="00E4130E">
        <w:rPr>
          <w:rFonts w:ascii="Arial" w:hAnsi="Arial" w:cs="Arial"/>
          <w:lang w:val="hr-HR" w:eastAsia="hr-HR"/>
        </w:rPr>
        <w:t>slučaju preuzimanja izvršenja dijela ugovora o javnoj nabavi,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bookmarkEnd w:id="130"/>
    <w:bookmarkEnd w:id="131"/>
    <w:p w:rsidR="00934C45" w:rsidRDefault="00934C45" w:rsidP="00E85007">
      <w:pPr>
        <w:widowControl/>
        <w:spacing w:beforeLines="30" w:afterLines="30"/>
        <w:jc w:val="both"/>
        <w:textAlignment w:val="baseline"/>
        <w:rPr>
          <w:rFonts w:ascii="Arial" w:hAnsi="Arial" w:cs="Arial"/>
          <w:lang w:val="hr-HR" w:eastAsia="hr-HR"/>
        </w:rPr>
      </w:pPr>
      <w:r w:rsidRPr="00E4130E">
        <w:rPr>
          <w:rFonts w:ascii="Arial" w:hAnsi="Arial" w:cs="Arial"/>
          <w:lang w:val="hr-HR" w:eastAsia="hr-HR"/>
        </w:rPr>
        <w:t>Sudjelovanje podugovaratelja ne utječe na odgovornost ugovaratelja za izvršenje ugovora o javnoj nabavi.</w:t>
      </w:r>
    </w:p>
    <w:p w:rsidR="00934C45" w:rsidRPr="008208C0" w:rsidRDefault="00934C45" w:rsidP="00E85007">
      <w:pPr>
        <w:widowControl/>
        <w:spacing w:beforeLines="30" w:afterLines="30"/>
        <w:jc w:val="both"/>
        <w:textAlignment w:val="baseline"/>
        <w:rPr>
          <w:rFonts w:ascii="Arial" w:hAnsi="Arial" w:cs="Arial"/>
          <w:lang w:val="hr-HR" w:eastAsia="hr-HR"/>
        </w:rPr>
      </w:pPr>
      <w:r w:rsidRPr="008208C0">
        <w:rPr>
          <w:rFonts w:ascii="Arial" w:hAnsi="Arial" w:cs="Arial"/>
          <w:lang w:val="hr-HR" w:eastAsia="hr-HR"/>
        </w:rPr>
        <w:t xml:space="preserve">Podaci o imenovanim podugovarateljima (naziv ili tvrtka, sjedište, OIB ili nacionalni identifikacijski broj, broj računa, zakonski zastupnici podugovaratelja) i dijelovi ugovora koje će oni izvršavati (predmet ili količina, vrijednost ili postotni udio) </w:t>
      </w:r>
      <w:r>
        <w:rPr>
          <w:rFonts w:ascii="Arial" w:hAnsi="Arial" w:cs="Arial"/>
          <w:lang w:val="hr-HR" w:eastAsia="hr-HR"/>
        </w:rPr>
        <w:t xml:space="preserve">su </w:t>
      </w:r>
      <w:r w:rsidRPr="008208C0">
        <w:rPr>
          <w:rFonts w:ascii="Arial" w:hAnsi="Arial" w:cs="Arial"/>
          <w:lang w:val="hr-HR" w:eastAsia="hr-HR"/>
        </w:rPr>
        <w:t>obvezni sastojci ugovora o javnoj nabavi.</w:t>
      </w:r>
    </w:p>
    <w:p w:rsidR="00934C45" w:rsidRPr="00E4130E" w:rsidRDefault="00934C45" w:rsidP="00B00DD6">
      <w:pPr>
        <w:tabs>
          <w:tab w:val="left" w:pos="426"/>
        </w:tabs>
        <w:spacing w:before="240"/>
        <w:jc w:val="both"/>
        <w:outlineLvl w:val="1"/>
        <w:rPr>
          <w:rFonts w:ascii="Arial" w:hAnsi="Arial" w:cs="Arial"/>
          <w:b/>
          <w:caps/>
          <w:lang w:val="hr-HR"/>
        </w:rPr>
      </w:pPr>
      <w:bookmarkStart w:id="132" w:name="_Toc489334798"/>
      <w:r>
        <w:rPr>
          <w:rFonts w:ascii="Arial" w:hAnsi="Arial" w:cs="Arial"/>
          <w:b/>
          <w:caps/>
          <w:lang w:val="hr-HR"/>
        </w:rPr>
        <w:t>7</w:t>
      </w:r>
      <w:r w:rsidRPr="00E4130E">
        <w:rPr>
          <w:rFonts w:ascii="Arial" w:hAnsi="Arial" w:cs="Arial"/>
          <w:b/>
          <w:caps/>
          <w:lang w:val="hr-HR"/>
        </w:rPr>
        <w:t>.3. JamstvA</w:t>
      </w:r>
      <w:bookmarkEnd w:id="132"/>
    </w:p>
    <w:p w:rsidR="00934C45" w:rsidRPr="00F156FF" w:rsidRDefault="00934C45" w:rsidP="008208C0">
      <w:pPr>
        <w:tabs>
          <w:tab w:val="left" w:pos="426"/>
        </w:tabs>
        <w:spacing w:before="240"/>
        <w:jc w:val="both"/>
        <w:outlineLvl w:val="1"/>
        <w:rPr>
          <w:rFonts w:ascii="Arial" w:hAnsi="Arial" w:cs="Arial"/>
          <w:b/>
          <w:caps/>
          <w:lang w:val="hr-HR"/>
        </w:rPr>
      </w:pPr>
      <w:bookmarkStart w:id="133" w:name="_Toc486592828"/>
      <w:bookmarkStart w:id="134" w:name="_Toc489334799"/>
      <w:bookmarkStart w:id="135" w:name="_Toc477277713"/>
      <w:bookmarkStart w:id="136" w:name="_Toc477343461"/>
      <w:r w:rsidRPr="00F156FF">
        <w:rPr>
          <w:rFonts w:ascii="Arial" w:hAnsi="Arial" w:cs="Arial"/>
          <w:b/>
          <w:caps/>
          <w:lang w:val="hr-HR"/>
        </w:rPr>
        <w:t>7.3.1. Jamstvo za ozbiljnost ponude</w:t>
      </w:r>
      <w:bookmarkEnd w:id="133"/>
      <w:bookmarkEnd w:id="134"/>
      <w:r w:rsidRPr="00F156FF">
        <w:rPr>
          <w:rFonts w:ascii="Arial" w:hAnsi="Arial" w:cs="Arial"/>
          <w:b/>
          <w:caps/>
          <w:lang w:val="hr-HR"/>
        </w:rPr>
        <w:t xml:space="preserve"> </w:t>
      </w:r>
    </w:p>
    <w:p w:rsidR="00934C45" w:rsidRDefault="00934C45" w:rsidP="008208C0">
      <w:pPr>
        <w:rPr>
          <w:rFonts w:ascii="Arial" w:hAnsi="Arial" w:cs="Arial"/>
          <w:color w:val="FF0000"/>
          <w:lang w:val="pl-PL"/>
        </w:rPr>
      </w:pPr>
    </w:p>
    <w:p w:rsidR="00934C45" w:rsidRPr="00C8197A" w:rsidRDefault="00934C45" w:rsidP="008208C0">
      <w:pPr>
        <w:rPr>
          <w:rFonts w:ascii="Arial" w:hAnsi="Arial" w:cs="Arial"/>
          <w:lang w:val="hr-HR"/>
        </w:rPr>
      </w:pPr>
      <w:r w:rsidRPr="00C8197A">
        <w:rPr>
          <w:rFonts w:ascii="Arial" w:hAnsi="Arial" w:cs="Arial"/>
          <w:lang w:val="pl-PL"/>
        </w:rPr>
        <w:t>Ponuditelj</w:t>
      </w:r>
      <w:r w:rsidRPr="00C8197A">
        <w:rPr>
          <w:rFonts w:ascii="Arial" w:hAnsi="Arial" w:cs="Arial"/>
          <w:lang w:val="hr-HR"/>
        </w:rPr>
        <w:t xml:space="preserve"> </w:t>
      </w:r>
      <w:r w:rsidRPr="00C8197A">
        <w:rPr>
          <w:rFonts w:ascii="Arial" w:hAnsi="Arial" w:cs="Arial"/>
          <w:lang w:val="pl-PL"/>
        </w:rPr>
        <w:t>je</w:t>
      </w:r>
      <w:r w:rsidRPr="00C8197A">
        <w:rPr>
          <w:rFonts w:ascii="Arial" w:hAnsi="Arial" w:cs="Arial"/>
          <w:lang w:val="hr-HR"/>
        </w:rPr>
        <w:t xml:space="preserve"> </w:t>
      </w:r>
      <w:r w:rsidRPr="00C8197A">
        <w:rPr>
          <w:rFonts w:ascii="Arial" w:hAnsi="Arial" w:cs="Arial"/>
          <w:lang w:val="pl-PL"/>
        </w:rPr>
        <w:t>obvezan</w:t>
      </w:r>
      <w:r w:rsidRPr="00C8197A">
        <w:rPr>
          <w:rFonts w:ascii="Arial" w:hAnsi="Arial" w:cs="Arial"/>
          <w:lang w:val="hr-HR"/>
        </w:rPr>
        <w:t xml:space="preserve"> </w:t>
      </w:r>
      <w:r w:rsidRPr="00C8197A">
        <w:rPr>
          <w:rFonts w:ascii="Arial" w:hAnsi="Arial" w:cs="Arial"/>
          <w:lang w:val="pl-PL"/>
        </w:rPr>
        <w:t>u</w:t>
      </w:r>
      <w:r w:rsidRPr="00C8197A">
        <w:rPr>
          <w:rFonts w:ascii="Arial" w:hAnsi="Arial" w:cs="Arial"/>
          <w:lang w:val="hr-HR"/>
        </w:rPr>
        <w:t xml:space="preserve"> </w:t>
      </w:r>
      <w:r w:rsidRPr="00C8197A">
        <w:rPr>
          <w:rFonts w:ascii="Arial" w:hAnsi="Arial" w:cs="Arial"/>
          <w:lang w:val="pl-PL"/>
        </w:rPr>
        <w:t>ponudi</w:t>
      </w:r>
      <w:r w:rsidRPr="00C8197A">
        <w:rPr>
          <w:rFonts w:ascii="Arial" w:hAnsi="Arial" w:cs="Arial"/>
          <w:lang w:val="hr-HR"/>
        </w:rPr>
        <w:t xml:space="preserve"> </w:t>
      </w:r>
      <w:r w:rsidRPr="00C8197A">
        <w:rPr>
          <w:rFonts w:ascii="Arial" w:hAnsi="Arial" w:cs="Arial"/>
          <w:lang w:val="pl-PL"/>
        </w:rPr>
        <w:t>dostaviti</w:t>
      </w:r>
      <w:r w:rsidRPr="00C8197A">
        <w:rPr>
          <w:rFonts w:ascii="Arial" w:hAnsi="Arial" w:cs="Arial"/>
          <w:lang w:val="hr-HR"/>
        </w:rPr>
        <w:t xml:space="preserve"> </w:t>
      </w:r>
      <w:r w:rsidRPr="00C8197A">
        <w:rPr>
          <w:rFonts w:ascii="Arial" w:hAnsi="Arial" w:cs="Arial"/>
          <w:lang w:val="pl-PL"/>
        </w:rPr>
        <w:t>jamstvo</w:t>
      </w:r>
      <w:r w:rsidRPr="00C8197A">
        <w:rPr>
          <w:rFonts w:ascii="Arial" w:hAnsi="Arial" w:cs="Arial"/>
          <w:lang w:val="hr-HR"/>
        </w:rPr>
        <w:t xml:space="preserve"> </w:t>
      </w:r>
      <w:r w:rsidRPr="00C8197A">
        <w:rPr>
          <w:rFonts w:ascii="Arial" w:hAnsi="Arial" w:cs="Arial"/>
          <w:lang w:val="pl-PL"/>
        </w:rPr>
        <w:t>za</w:t>
      </w:r>
      <w:r w:rsidRPr="00C8197A">
        <w:rPr>
          <w:rFonts w:ascii="Arial" w:hAnsi="Arial" w:cs="Arial"/>
          <w:lang w:val="hr-HR"/>
        </w:rPr>
        <w:t xml:space="preserve"> </w:t>
      </w:r>
      <w:r w:rsidRPr="00C8197A">
        <w:rPr>
          <w:rFonts w:ascii="Arial" w:hAnsi="Arial" w:cs="Arial"/>
          <w:lang w:val="pl-PL"/>
        </w:rPr>
        <w:t>ozbiljnost</w:t>
      </w:r>
      <w:r w:rsidRPr="00C8197A">
        <w:rPr>
          <w:rFonts w:ascii="Arial" w:hAnsi="Arial" w:cs="Arial"/>
          <w:lang w:val="hr-HR"/>
        </w:rPr>
        <w:t xml:space="preserve"> </w:t>
      </w:r>
      <w:r w:rsidRPr="00C8197A">
        <w:rPr>
          <w:rFonts w:ascii="Arial" w:hAnsi="Arial" w:cs="Arial"/>
          <w:lang w:val="pl-PL"/>
        </w:rPr>
        <w:t>ponude</w:t>
      </w:r>
      <w:r w:rsidRPr="00C8197A">
        <w:rPr>
          <w:rFonts w:ascii="Arial" w:hAnsi="Arial" w:cs="Arial"/>
          <w:lang w:val="hr-HR"/>
        </w:rPr>
        <w:t xml:space="preserve"> </w:t>
      </w:r>
      <w:r w:rsidRPr="00C8197A">
        <w:rPr>
          <w:rFonts w:ascii="Arial" w:hAnsi="Arial" w:cs="Arial"/>
          <w:lang w:val="pl-PL"/>
        </w:rPr>
        <w:t>u</w:t>
      </w:r>
      <w:r w:rsidRPr="00C8197A">
        <w:rPr>
          <w:rFonts w:ascii="Arial" w:hAnsi="Arial" w:cs="Arial"/>
          <w:lang w:val="hr-HR"/>
        </w:rPr>
        <w:t xml:space="preserve"> </w:t>
      </w:r>
      <w:r w:rsidRPr="00C8197A">
        <w:rPr>
          <w:rFonts w:ascii="Arial" w:hAnsi="Arial" w:cs="Arial"/>
          <w:lang w:val="pl-PL"/>
        </w:rPr>
        <w:t>apsolutnom</w:t>
      </w:r>
      <w:r w:rsidRPr="00C8197A">
        <w:rPr>
          <w:rFonts w:ascii="Arial" w:hAnsi="Arial" w:cs="Arial"/>
          <w:lang w:val="hr-HR"/>
        </w:rPr>
        <w:t xml:space="preserve"> </w:t>
      </w:r>
      <w:r w:rsidRPr="00C8197A">
        <w:rPr>
          <w:rFonts w:ascii="Arial" w:hAnsi="Arial" w:cs="Arial"/>
          <w:lang w:val="pl-PL"/>
        </w:rPr>
        <w:t>iznosu</w:t>
      </w:r>
      <w:r w:rsidRPr="00C8197A">
        <w:rPr>
          <w:rFonts w:ascii="Arial" w:hAnsi="Arial" w:cs="Arial"/>
          <w:lang w:val="hr-HR"/>
        </w:rPr>
        <w:t xml:space="preserve"> </w:t>
      </w:r>
      <w:r w:rsidRPr="00C8197A">
        <w:rPr>
          <w:rFonts w:ascii="Arial" w:hAnsi="Arial" w:cs="Arial"/>
          <w:lang w:val="pl-PL"/>
        </w:rPr>
        <w:t>od</w:t>
      </w:r>
      <w:r w:rsidRPr="00C8197A">
        <w:rPr>
          <w:rFonts w:ascii="Arial" w:hAnsi="Arial" w:cs="Arial"/>
          <w:lang w:val="hr-HR"/>
        </w:rPr>
        <w:t xml:space="preserve"> :</w:t>
      </w:r>
    </w:p>
    <w:p w:rsidR="00934C45" w:rsidRDefault="00934C45" w:rsidP="008208C0">
      <w:pPr>
        <w:rPr>
          <w:rFonts w:ascii="Arial" w:hAnsi="Arial" w:cs="Arial"/>
          <w:color w:val="FF0000"/>
          <w:lang w:val="hr-HR"/>
        </w:rPr>
      </w:pPr>
    </w:p>
    <w:p w:rsidR="00934C45" w:rsidRPr="00BD3F09" w:rsidRDefault="00934C45" w:rsidP="008208C0">
      <w:pPr>
        <w:rPr>
          <w:rFonts w:ascii="Arial" w:hAnsi="Arial" w:cs="Arial"/>
          <w:lang w:val="hr-HR"/>
        </w:rPr>
      </w:pPr>
      <w:r w:rsidRPr="00BD3F09">
        <w:rPr>
          <w:rFonts w:ascii="Arial" w:hAnsi="Arial" w:cs="Arial"/>
          <w:lang w:val="hr-HR"/>
        </w:rPr>
        <w:t>Za grupu 1   -  140.000,00 kn</w:t>
      </w:r>
    </w:p>
    <w:p w:rsidR="00934C45" w:rsidRPr="00BD3F09" w:rsidRDefault="00934C45" w:rsidP="008208C0">
      <w:pPr>
        <w:rPr>
          <w:rFonts w:ascii="Arial" w:hAnsi="Arial" w:cs="Arial"/>
          <w:lang w:val="hr-HR"/>
        </w:rPr>
      </w:pPr>
      <w:r w:rsidRPr="00BD3F09">
        <w:rPr>
          <w:rFonts w:ascii="Arial" w:hAnsi="Arial" w:cs="Arial"/>
          <w:lang w:val="hr-HR"/>
        </w:rPr>
        <w:t xml:space="preserve">Za grupu 2   - </w:t>
      </w:r>
      <w:r w:rsidRPr="00BD3F09">
        <w:rPr>
          <w:rFonts w:ascii="Arial" w:hAnsi="Arial" w:cs="Arial"/>
          <w:lang w:val="hr-HR"/>
        </w:rPr>
        <w:tab/>
        <w:t xml:space="preserve">    5.000,00 kn</w:t>
      </w:r>
    </w:p>
    <w:p w:rsidR="00934C45" w:rsidRPr="005E161A" w:rsidRDefault="00934C45" w:rsidP="008208C0">
      <w:pPr>
        <w:rPr>
          <w:rFonts w:ascii="Arial" w:hAnsi="Arial" w:cs="Arial"/>
          <w:color w:val="FF0000"/>
          <w:lang w:val="hr-HR"/>
        </w:rPr>
      </w:pPr>
    </w:p>
    <w:p w:rsidR="00934C45" w:rsidRPr="00F156FF" w:rsidRDefault="00934C45" w:rsidP="008208C0">
      <w:pPr>
        <w:rPr>
          <w:rFonts w:ascii="Arial" w:hAnsi="Arial" w:cs="Arial"/>
          <w:lang w:val="hr-HR"/>
        </w:rPr>
      </w:pPr>
      <w:r w:rsidRPr="00BD3F09">
        <w:rPr>
          <w:rFonts w:ascii="Arial" w:hAnsi="Arial" w:cs="Arial"/>
          <w:lang w:val="pl-PL"/>
        </w:rPr>
        <w:t>Jamstvo</w:t>
      </w:r>
      <w:r w:rsidRPr="00F156FF">
        <w:rPr>
          <w:rFonts w:ascii="Arial" w:hAnsi="Arial" w:cs="Arial"/>
          <w:lang w:val="hr-HR"/>
        </w:rPr>
        <w:t xml:space="preserve"> </w:t>
      </w:r>
      <w:r w:rsidRPr="00BD3F09">
        <w:rPr>
          <w:rFonts w:ascii="Arial" w:hAnsi="Arial" w:cs="Arial"/>
          <w:lang w:val="pl-PL"/>
        </w:rPr>
        <w:t>se</w:t>
      </w:r>
      <w:r w:rsidRPr="00F156FF">
        <w:rPr>
          <w:rFonts w:ascii="Arial" w:hAnsi="Arial" w:cs="Arial"/>
          <w:lang w:val="hr-HR"/>
        </w:rPr>
        <w:t xml:space="preserve"> </w:t>
      </w:r>
      <w:r w:rsidRPr="00BD3F09">
        <w:rPr>
          <w:rFonts w:ascii="Arial" w:hAnsi="Arial" w:cs="Arial"/>
          <w:lang w:val="pl-PL"/>
        </w:rPr>
        <w:t>mo</w:t>
      </w:r>
      <w:r w:rsidRPr="00F156FF">
        <w:rPr>
          <w:rFonts w:ascii="Arial" w:hAnsi="Arial" w:cs="Arial"/>
          <w:lang w:val="hr-HR"/>
        </w:rPr>
        <w:t>ž</w:t>
      </w:r>
      <w:r w:rsidRPr="00BD3F09">
        <w:rPr>
          <w:rFonts w:ascii="Arial" w:hAnsi="Arial" w:cs="Arial"/>
          <w:lang w:val="pl-PL"/>
        </w:rPr>
        <w:t>e</w:t>
      </w:r>
      <w:r w:rsidRPr="00F156FF">
        <w:rPr>
          <w:rFonts w:ascii="Arial" w:hAnsi="Arial" w:cs="Arial"/>
          <w:lang w:val="hr-HR"/>
        </w:rPr>
        <w:t xml:space="preserve"> </w:t>
      </w:r>
      <w:r w:rsidRPr="00BD3F09">
        <w:rPr>
          <w:rFonts w:ascii="Arial" w:hAnsi="Arial" w:cs="Arial"/>
          <w:lang w:val="pl-PL"/>
        </w:rPr>
        <w:t>dostaviti</w:t>
      </w:r>
      <w:r w:rsidRPr="00F156FF">
        <w:rPr>
          <w:rFonts w:ascii="Arial" w:hAnsi="Arial" w:cs="Arial"/>
          <w:lang w:val="hr-HR"/>
        </w:rPr>
        <w:t xml:space="preserve"> </w:t>
      </w:r>
      <w:r w:rsidRPr="00BD3F09">
        <w:rPr>
          <w:rFonts w:ascii="Arial" w:hAnsi="Arial" w:cs="Arial"/>
          <w:lang w:val="pl-PL"/>
        </w:rPr>
        <w:t>u</w:t>
      </w:r>
      <w:r w:rsidRPr="00F156FF">
        <w:rPr>
          <w:rFonts w:ascii="Arial" w:hAnsi="Arial" w:cs="Arial"/>
          <w:lang w:val="hr-HR"/>
        </w:rPr>
        <w:t xml:space="preserve"> </w:t>
      </w:r>
      <w:r w:rsidRPr="00BD3F09">
        <w:rPr>
          <w:rFonts w:ascii="Arial" w:hAnsi="Arial" w:cs="Arial"/>
          <w:lang w:val="pl-PL"/>
        </w:rPr>
        <w:t>obliku</w:t>
      </w:r>
      <w:r w:rsidRPr="00F156FF">
        <w:rPr>
          <w:rFonts w:ascii="Arial" w:hAnsi="Arial" w:cs="Arial"/>
          <w:lang w:val="hr-HR"/>
        </w:rPr>
        <w:t>:</w:t>
      </w:r>
    </w:p>
    <w:p w:rsidR="00934C45" w:rsidRPr="00F156FF" w:rsidRDefault="00934C45" w:rsidP="008208C0">
      <w:pPr>
        <w:rPr>
          <w:rFonts w:ascii="Arial" w:hAnsi="Arial" w:cs="Arial"/>
          <w:lang w:val="hr-HR"/>
        </w:rPr>
      </w:pPr>
    </w:p>
    <w:p w:rsidR="00934C45" w:rsidRDefault="00934C45" w:rsidP="00F156FF">
      <w:pPr>
        <w:pStyle w:val="Stil26"/>
        <w:numPr>
          <w:ilvl w:val="0"/>
          <w:numId w:val="33"/>
        </w:numPr>
        <w:spacing w:before="0"/>
        <w:rPr>
          <w:rFonts w:ascii="Arial" w:hAnsi="Arial" w:cs="Arial"/>
          <w:b w:val="0"/>
        </w:rPr>
      </w:pPr>
      <w:bookmarkStart w:id="137" w:name="_Toc488955925"/>
      <w:bookmarkStart w:id="138" w:name="_Toc489334800"/>
      <w:r w:rsidRPr="008F4DFC">
        <w:rPr>
          <w:rFonts w:ascii="Arial" w:hAnsi="Arial" w:cs="Arial"/>
          <w:b w:val="0"/>
        </w:rPr>
        <w:t xml:space="preserve">Bankarske garancije na poziv </w:t>
      </w:r>
      <w:bookmarkEnd w:id="137"/>
      <w:bookmarkEnd w:id="138"/>
      <w:r w:rsidRPr="008F4DFC">
        <w:rPr>
          <w:rFonts w:ascii="Arial" w:hAnsi="Arial" w:cs="Arial"/>
          <w:b w:val="0"/>
        </w:rPr>
        <w:t xml:space="preserve">- u vidu neopozive i bezuvjetne bankarske garancije, naplative na “prvi poziv" i "bez prava prigovora", </w:t>
      </w:r>
      <w:r>
        <w:rPr>
          <w:rFonts w:ascii="Arial" w:hAnsi="Arial" w:cs="Arial"/>
          <w:b w:val="0"/>
        </w:rPr>
        <w:t xml:space="preserve">brojkama i slovima </w:t>
      </w:r>
      <w:r w:rsidRPr="008F4DFC">
        <w:rPr>
          <w:rFonts w:ascii="Arial" w:hAnsi="Arial" w:cs="Arial"/>
          <w:b w:val="0"/>
        </w:rPr>
        <w:t xml:space="preserve"> za svaku grupu predmeta nabave, bez poreza na dodanu </w:t>
      </w:r>
      <w:r>
        <w:rPr>
          <w:rFonts w:ascii="Arial" w:hAnsi="Arial" w:cs="Arial"/>
          <w:b w:val="0"/>
        </w:rPr>
        <w:t>vrijednost</w:t>
      </w:r>
    </w:p>
    <w:p w:rsidR="00934C45" w:rsidRDefault="00934C45" w:rsidP="00F156FF">
      <w:pPr>
        <w:pStyle w:val="Stil26"/>
        <w:numPr>
          <w:ilvl w:val="0"/>
          <w:numId w:val="0"/>
        </w:numPr>
        <w:spacing w:before="0"/>
        <w:ind w:left="360"/>
        <w:rPr>
          <w:rFonts w:ascii="Arial" w:hAnsi="Arial" w:cs="Arial"/>
          <w:b w:val="0"/>
        </w:rPr>
      </w:pPr>
      <w:r>
        <w:rPr>
          <w:rFonts w:ascii="Arial" w:hAnsi="Arial" w:cs="Arial"/>
          <w:b w:val="0"/>
        </w:rPr>
        <w:t>ili</w:t>
      </w:r>
    </w:p>
    <w:p w:rsidR="00934C45" w:rsidRPr="00F156FF" w:rsidRDefault="00934C45" w:rsidP="008F4DFC">
      <w:pPr>
        <w:pStyle w:val="Stil26"/>
        <w:numPr>
          <w:ilvl w:val="0"/>
          <w:numId w:val="33"/>
        </w:numPr>
        <w:spacing w:before="0"/>
        <w:rPr>
          <w:rFonts w:ascii="Arial" w:hAnsi="Arial" w:cs="Arial"/>
          <w:b w:val="0"/>
        </w:rPr>
      </w:pPr>
      <w:r w:rsidRPr="00F156FF">
        <w:rPr>
          <w:rFonts w:ascii="Arial" w:hAnsi="Arial" w:cs="Arial"/>
          <w:b w:val="0"/>
        </w:rPr>
        <w:t>Novčanog pologa na račun Naručitelja</w:t>
      </w:r>
    </w:p>
    <w:p w:rsidR="00934C45" w:rsidRPr="00F156FF" w:rsidRDefault="00934C45" w:rsidP="008208C0">
      <w:pPr>
        <w:rPr>
          <w:rFonts w:ascii="Arial" w:hAnsi="Arial" w:cs="Arial"/>
          <w:lang w:val="pl-PL"/>
        </w:rPr>
      </w:pPr>
    </w:p>
    <w:p w:rsidR="00934C45" w:rsidRPr="00F156FF" w:rsidRDefault="00934C45" w:rsidP="008208C0">
      <w:pPr>
        <w:rPr>
          <w:rFonts w:ascii="Arial" w:hAnsi="Arial" w:cs="Arial"/>
          <w:lang w:val="pl-PL"/>
        </w:rPr>
      </w:pPr>
      <w:r w:rsidRPr="00F156FF">
        <w:rPr>
          <w:rFonts w:ascii="Arial" w:hAnsi="Arial" w:cs="Arial"/>
          <w:lang w:val="pl-PL"/>
        </w:rPr>
        <w:t xml:space="preserve">Ukoliko ponuditelj dostavlja jamstvo u obliku bankarske garancije na poziv, u garanciji mora biti navedeno sljedeće: </w:t>
      </w:r>
    </w:p>
    <w:p w:rsidR="00934C45" w:rsidRPr="00F156FF" w:rsidRDefault="00934C45" w:rsidP="008208C0">
      <w:pPr>
        <w:pStyle w:val="ListParagraph"/>
        <w:widowControl/>
        <w:numPr>
          <w:ilvl w:val="0"/>
          <w:numId w:val="27"/>
        </w:numPr>
        <w:spacing w:line="276" w:lineRule="auto"/>
        <w:contextualSpacing/>
        <w:jc w:val="both"/>
        <w:rPr>
          <w:rFonts w:ascii="Arial" w:hAnsi="Arial" w:cs="Arial"/>
          <w:b/>
          <w:sz w:val="22"/>
          <w:szCs w:val="22"/>
          <w:lang w:val="pl-PL"/>
        </w:rPr>
      </w:pPr>
      <w:bookmarkStart w:id="139" w:name="_Toc488955927"/>
      <w:bookmarkStart w:id="140" w:name="_Toc489334802"/>
      <w:r w:rsidRPr="00F156FF">
        <w:rPr>
          <w:rFonts w:ascii="Arial" w:hAnsi="Arial" w:cs="Arial"/>
          <w:sz w:val="22"/>
          <w:szCs w:val="22"/>
          <w:lang w:val="pl-PL"/>
        </w:rPr>
        <w:t>Da je korisnik garancije Rijeka plus d.o.o.</w:t>
      </w:r>
      <w:bookmarkEnd w:id="139"/>
      <w:bookmarkEnd w:id="140"/>
    </w:p>
    <w:p w:rsidR="00934C45" w:rsidRPr="00313D41" w:rsidRDefault="00934C45" w:rsidP="008208C0">
      <w:pPr>
        <w:pStyle w:val="Stil26"/>
        <w:numPr>
          <w:ilvl w:val="0"/>
          <w:numId w:val="27"/>
        </w:numPr>
        <w:spacing w:before="0"/>
        <w:rPr>
          <w:rFonts w:ascii="Arial" w:hAnsi="Arial" w:cs="Arial"/>
          <w:b w:val="0"/>
          <w:color w:val="FF0000"/>
        </w:rPr>
      </w:pPr>
      <w:bookmarkStart w:id="141" w:name="_Toc488955928"/>
      <w:bookmarkStart w:id="142" w:name="_Toc489334803"/>
      <w:r w:rsidRPr="00F156FF">
        <w:rPr>
          <w:rFonts w:ascii="Arial" w:hAnsi="Arial" w:cs="Arial"/>
          <w:b w:val="0"/>
        </w:rPr>
        <w:t xml:space="preserve">Da se garant obvezuje bezuvjetno, neopozivo i na prvi pismeni poziv korisnika garancije, bez prigovora isplatiti </w:t>
      </w:r>
      <w:r>
        <w:rPr>
          <w:rFonts w:ascii="Arial" w:hAnsi="Arial" w:cs="Arial"/>
          <w:b w:val="0"/>
        </w:rPr>
        <w:t xml:space="preserve">naznačeni </w:t>
      </w:r>
      <w:r w:rsidRPr="00F156FF">
        <w:rPr>
          <w:rFonts w:ascii="Arial" w:hAnsi="Arial" w:cs="Arial"/>
          <w:b w:val="0"/>
        </w:rPr>
        <w:t>iznos u slučaju</w:t>
      </w:r>
      <w:r w:rsidRPr="00313D41">
        <w:rPr>
          <w:rFonts w:ascii="Arial" w:hAnsi="Arial" w:cs="Arial"/>
          <w:b w:val="0"/>
          <w:color w:val="FF0000"/>
        </w:rPr>
        <w:t>:</w:t>
      </w:r>
      <w:bookmarkEnd w:id="141"/>
      <w:bookmarkEnd w:id="142"/>
      <w:r w:rsidRPr="00313D41">
        <w:rPr>
          <w:rFonts w:ascii="Arial" w:hAnsi="Arial" w:cs="Arial"/>
          <w:b w:val="0"/>
          <w:color w:val="FF0000"/>
        </w:rPr>
        <w:t xml:space="preserve"> </w:t>
      </w:r>
    </w:p>
    <w:p w:rsidR="00934C45" w:rsidRPr="00F156FF" w:rsidRDefault="00934C45" w:rsidP="00F156FF">
      <w:pPr>
        <w:pStyle w:val="Stil26"/>
        <w:numPr>
          <w:ilvl w:val="0"/>
          <w:numId w:val="34"/>
        </w:numPr>
        <w:spacing w:before="0"/>
        <w:rPr>
          <w:rFonts w:ascii="Arial" w:hAnsi="Arial" w:cs="Arial"/>
          <w:b w:val="0"/>
        </w:rPr>
      </w:pPr>
      <w:bookmarkStart w:id="143" w:name="_Toc488955929"/>
      <w:bookmarkStart w:id="144" w:name="_Toc489334804"/>
      <w:r w:rsidRPr="00F156FF">
        <w:rPr>
          <w:rFonts w:ascii="Arial" w:hAnsi="Arial" w:cs="Arial"/>
          <w:b w:val="0"/>
        </w:rPr>
        <w:t>Odustajanja ponuditelja od svoje ponude u roku njezine valjanosti,</w:t>
      </w:r>
      <w:bookmarkEnd w:id="143"/>
      <w:bookmarkEnd w:id="144"/>
    </w:p>
    <w:p w:rsidR="00934C45" w:rsidRPr="00F156FF" w:rsidRDefault="00934C45" w:rsidP="00F156FF">
      <w:pPr>
        <w:pStyle w:val="Stil26"/>
        <w:numPr>
          <w:ilvl w:val="0"/>
          <w:numId w:val="34"/>
        </w:numPr>
        <w:spacing w:before="0"/>
        <w:rPr>
          <w:rFonts w:ascii="Arial" w:hAnsi="Arial" w:cs="Arial"/>
          <w:b w:val="0"/>
        </w:rPr>
      </w:pPr>
      <w:bookmarkStart w:id="145" w:name="_Toc488955930"/>
      <w:bookmarkStart w:id="146" w:name="_Toc489334805"/>
      <w:r w:rsidRPr="00F156FF">
        <w:rPr>
          <w:rFonts w:ascii="Arial" w:hAnsi="Arial" w:cs="Arial"/>
          <w:b w:val="0"/>
        </w:rPr>
        <w:t>Nedostavljanja ažuriranih popratnih dokumenata sukladno članku 263. Zakona o javnoj nabavi,</w:t>
      </w:r>
      <w:bookmarkEnd w:id="145"/>
      <w:bookmarkEnd w:id="146"/>
    </w:p>
    <w:p w:rsidR="00934C45" w:rsidRPr="00F156FF" w:rsidRDefault="00934C45" w:rsidP="00F156FF">
      <w:pPr>
        <w:pStyle w:val="Stil26"/>
        <w:numPr>
          <w:ilvl w:val="0"/>
          <w:numId w:val="34"/>
        </w:numPr>
        <w:spacing w:before="0"/>
        <w:rPr>
          <w:rFonts w:ascii="Arial" w:hAnsi="Arial" w:cs="Arial"/>
          <w:b w:val="0"/>
        </w:rPr>
      </w:pPr>
      <w:bookmarkStart w:id="147" w:name="_Toc488955931"/>
      <w:bookmarkStart w:id="148" w:name="_Toc489334806"/>
      <w:r w:rsidRPr="00F156FF">
        <w:rPr>
          <w:rFonts w:ascii="Arial" w:hAnsi="Arial" w:cs="Arial"/>
          <w:b w:val="0"/>
        </w:rPr>
        <w:t>Neprihvaćanja ispravka računske greške,</w:t>
      </w:r>
      <w:bookmarkEnd w:id="147"/>
      <w:bookmarkEnd w:id="148"/>
    </w:p>
    <w:p w:rsidR="00934C45" w:rsidRPr="00F156FF" w:rsidRDefault="00934C45" w:rsidP="00F156FF">
      <w:pPr>
        <w:pStyle w:val="Stil26"/>
        <w:numPr>
          <w:ilvl w:val="0"/>
          <w:numId w:val="34"/>
        </w:numPr>
        <w:spacing w:before="0"/>
        <w:rPr>
          <w:rFonts w:ascii="Arial" w:hAnsi="Arial" w:cs="Arial"/>
          <w:b w:val="0"/>
        </w:rPr>
      </w:pPr>
      <w:bookmarkStart w:id="149" w:name="_Toc489334807"/>
      <w:bookmarkStart w:id="150" w:name="_Toc488955932"/>
      <w:r w:rsidRPr="00F156FF">
        <w:rPr>
          <w:rFonts w:ascii="Arial" w:hAnsi="Arial" w:cs="Arial"/>
          <w:b w:val="0"/>
        </w:rPr>
        <w:t>Odbijanja potpisivanja ugovora o javnoj nabavi ili nedostavljanja jamstva za uredno ispunjenje ugovora o javnoj nabavi</w:t>
      </w:r>
      <w:bookmarkEnd w:id="149"/>
    </w:p>
    <w:p w:rsidR="00934C45" w:rsidRPr="00F156FF" w:rsidRDefault="00934C45" w:rsidP="00F156FF">
      <w:pPr>
        <w:pStyle w:val="Stil26"/>
        <w:numPr>
          <w:ilvl w:val="0"/>
          <w:numId w:val="34"/>
        </w:numPr>
        <w:spacing w:before="0"/>
        <w:rPr>
          <w:rFonts w:ascii="Arial" w:hAnsi="Arial" w:cs="Arial"/>
          <w:b w:val="0"/>
        </w:rPr>
      </w:pPr>
      <w:bookmarkStart w:id="151" w:name="_Toc489334808"/>
      <w:r w:rsidRPr="00F156FF">
        <w:rPr>
          <w:rFonts w:ascii="Arial" w:hAnsi="Arial" w:cs="Arial"/>
          <w:b w:val="0"/>
        </w:rPr>
        <w:t>Nedostavljanje jamstva za uredno ispunjenje ugovora.</w:t>
      </w:r>
      <w:bookmarkEnd w:id="150"/>
      <w:bookmarkEnd w:id="151"/>
    </w:p>
    <w:p w:rsidR="00934C45" w:rsidRPr="007969D4" w:rsidRDefault="00934C45" w:rsidP="008208C0">
      <w:pPr>
        <w:rPr>
          <w:rFonts w:ascii="Arial" w:hAnsi="Arial" w:cs="Arial"/>
          <w:color w:val="FF0000"/>
          <w:lang w:val="hr-HR"/>
        </w:rPr>
      </w:pPr>
    </w:p>
    <w:p w:rsidR="00934C45" w:rsidRPr="00F156FF" w:rsidRDefault="00934C45" w:rsidP="008208C0">
      <w:pPr>
        <w:rPr>
          <w:rFonts w:ascii="Arial" w:hAnsi="Arial" w:cs="Arial"/>
          <w:lang w:val="pl-PL"/>
        </w:rPr>
      </w:pPr>
      <w:r w:rsidRPr="00F156FF">
        <w:rPr>
          <w:rFonts w:ascii="Arial" w:hAnsi="Arial" w:cs="Arial"/>
          <w:lang w:val="pl-PL"/>
        </w:rPr>
        <w:t>Jamstvo za ozbiljnost ponude mora trajati minimalno sukladno roku valjanosti ponude, odnosno 120 dana od isteka roka za dostavu ponuda. Gospodarski subjekt može dostaviti jamstvo koje je duže od roka valjanosti ponude.</w:t>
      </w:r>
    </w:p>
    <w:p w:rsidR="00934C45" w:rsidRPr="00F156FF" w:rsidRDefault="00934C45" w:rsidP="008208C0">
      <w:pPr>
        <w:rPr>
          <w:rFonts w:ascii="Arial" w:hAnsi="Arial" w:cs="Arial"/>
          <w:lang w:val="pl-PL"/>
        </w:rPr>
      </w:pPr>
      <w:r w:rsidRPr="00F156FF">
        <w:rPr>
          <w:rFonts w:ascii="Arial" w:hAnsi="Arial" w:cs="Arial"/>
          <w:lang w:val="pl-PL"/>
        </w:rPr>
        <w:t xml:space="preserve">Ako tijekom postupka javne nabave istekne rok valjanosti ponude i jamstva za ozbiljnost ponude, Naručitelj će prije odabira zatražiti produženje roka valjanosti ponude i jamstva od ponuditelja koji je podnio ekonomski najpovoljniju ponudu u primjerenom roku ne kraćem od 5 dana. </w:t>
      </w:r>
    </w:p>
    <w:p w:rsidR="00934C45" w:rsidRPr="00F156FF" w:rsidRDefault="00934C45" w:rsidP="00E85007">
      <w:pPr>
        <w:spacing w:beforeLines="30" w:afterLines="30"/>
        <w:jc w:val="both"/>
        <w:textAlignment w:val="baseline"/>
        <w:rPr>
          <w:rFonts w:ascii="Arial" w:hAnsi="Arial" w:cs="Arial"/>
          <w:lang w:val="hr-HR" w:eastAsia="hr-HR"/>
        </w:rPr>
      </w:pPr>
      <w:r w:rsidRPr="00F156FF">
        <w:rPr>
          <w:rFonts w:ascii="Arial" w:hAnsi="Arial" w:cs="Arial"/>
          <w:lang w:val="hr-HR"/>
        </w:rPr>
        <w:t xml:space="preserve">Naručitelj će jamstvo za ozbiljnost ponude naplatiti </w:t>
      </w:r>
      <w:r w:rsidRPr="00F156FF">
        <w:rPr>
          <w:rFonts w:ascii="Arial" w:hAnsi="Arial" w:cs="Arial"/>
          <w:lang w:val="hr-HR" w:eastAsia="hr-HR"/>
        </w:rPr>
        <w:t xml:space="preserve">za slučaj odustajanja ponuditelja od svoje ponude u roku njezine valjanosti, nedostavljanje ažuriranih popratnih dokumenata, neprihvaćanja ispravka računske greške, odbijanja potpisivanja ugovora o javnoj nabavi ili nedostavljanje jamstva </w:t>
      </w:r>
    </w:p>
    <w:p w:rsidR="00934C45" w:rsidRPr="00F156FF" w:rsidRDefault="00934C45" w:rsidP="00E85007">
      <w:pPr>
        <w:spacing w:beforeLines="30" w:afterLines="30"/>
        <w:jc w:val="both"/>
        <w:textAlignment w:val="baseline"/>
        <w:rPr>
          <w:rFonts w:ascii="Arial" w:hAnsi="Arial" w:cs="Arial"/>
          <w:b/>
          <w:bCs/>
          <w:lang w:val="hr-HR"/>
        </w:rPr>
      </w:pPr>
      <w:r w:rsidRPr="00F156FF">
        <w:rPr>
          <w:rFonts w:ascii="Arial" w:hAnsi="Arial" w:cs="Arial"/>
          <w:b/>
          <w:bCs/>
          <w:lang w:val="hr-HR"/>
        </w:rPr>
        <w:t xml:space="preserve">Jamstvo za ozbiljnost ponude dostavlja se u papirnatom obliku – izvorniku, odvojeno od elektroničke dostave ponude, na način kako je navedeno točkom </w:t>
      </w:r>
      <w:r>
        <w:rPr>
          <w:rFonts w:ascii="Arial" w:hAnsi="Arial" w:cs="Arial"/>
          <w:b/>
          <w:bCs/>
          <w:lang w:val="hr-HR"/>
        </w:rPr>
        <w:t>6</w:t>
      </w:r>
      <w:r w:rsidRPr="00F156FF">
        <w:rPr>
          <w:rFonts w:ascii="Arial" w:hAnsi="Arial" w:cs="Arial"/>
          <w:b/>
          <w:bCs/>
          <w:lang w:val="hr-HR"/>
        </w:rPr>
        <w:t>.</w:t>
      </w:r>
      <w:r>
        <w:rPr>
          <w:rFonts w:ascii="Arial" w:hAnsi="Arial" w:cs="Arial"/>
          <w:b/>
          <w:bCs/>
          <w:lang w:val="hr-HR"/>
        </w:rPr>
        <w:t>2</w:t>
      </w:r>
      <w:r w:rsidRPr="00F156FF">
        <w:rPr>
          <w:rFonts w:ascii="Arial" w:hAnsi="Arial" w:cs="Arial"/>
          <w:b/>
          <w:bCs/>
          <w:lang w:val="hr-HR"/>
        </w:rPr>
        <w:t>. Dokumentacije.</w:t>
      </w:r>
    </w:p>
    <w:p w:rsidR="00934C45" w:rsidRPr="006E0488" w:rsidRDefault="00934C45" w:rsidP="008208C0">
      <w:pPr>
        <w:jc w:val="both"/>
        <w:rPr>
          <w:rFonts w:ascii="Arial" w:hAnsi="Arial" w:cs="Arial"/>
          <w:lang w:val="hr-HR"/>
        </w:rPr>
      </w:pPr>
      <w:r w:rsidRPr="006E0488">
        <w:rPr>
          <w:rFonts w:ascii="Arial" w:hAnsi="Arial" w:cs="Arial"/>
          <w:spacing w:val="-1"/>
          <w:lang w:val="hr-HR"/>
        </w:rPr>
        <w:t xml:space="preserve">Bez obzira koje je sredstvo jamstva za ozbiljnost ponude javni Naručitelj odredio, Ponuditelj može dati novčani polog u traženom iznosu </w:t>
      </w:r>
      <w:r w:rsidRPr="006E0488">
        <w:rPr>
          <w:rFonts w:ascii="Arial" w:hAnsi="Arial" w:cs="Arial"/>
          <w:lang w:val="hr-HR"/>
        </w:rPr>
        <w:t>uplatom na IBAN Naručitelja</w:t>
      </w:r>
      <w:r w:rsidRPr="006E0488">
        <w:rPr>
          <w:rFonts w:ascii="Arial" w:hAnsi="Arial" w:cs="Arial"/>
          <w:spacing w:val="-1"/>
          <w:sz w:val="21"/>
          <w:szCs w:val="21"/>
          <w:lang w:val="hr-HR"/>
        </w:rPr>
        <w:t xml:space="preserve"> model: 05, poziv na broj: OIB uplatitelja – s naznakom: Jamstvo za ozbiljnost ponude u postupku javne nabave br. 600-04-17/01</w:t>
      </w:r>
      <w:r w:rsidRPr="006E0488">
        <w:rPr>
          <w:rFonts w:ascii="Arial" w:hAnsi="Arial" w:cs="Arial"/>
          <w:lang w:val="hr-HR"/>
        </w:rPr>
        <w:t>.</w:t>
      </w:r>
    </w:p>
    <w:p w:rsidR="00934C45" w:rsidRPr="006E0488" w:rsidRDefault="00934C45" w:rsidP="008208C0">
      <w:pPr>
        <w:jc w:val="both"/>
        <w:rPr>
          <w:rFonts w:ascii="Arial" w:hAnsi="Arial" w:cs="Arial"/>
          <w:lang w:val="hr-HR"/>
        </w:rPr>
      </w:pPr>
      <w:r w:rsidRPr="006E0488">
        <w:rPr>
          <w:rFonts w:ascii="Arial" w:hAnsi="Arial" w:cs="Arial"/>
          <w:lang w:val="hr-HR"/>
        </w:rPr>
        <w:t xml:space="preserve">Ako Ponuditelj uplati novčani polog kao jamstvo za ozbiljnost ponude , </w:t>
      </w:r>
      <w:r w:rsidRPr="006E0488">
        <w:rPr>
          <w:rFonts w:ascii="Arial" w:hAnsi="Arial" w:cs="Arial"/>
          <w:u w:val="single"/>
          <w:lang w:val="hr-HR"/>
        </w:rPr>
        <w:t>dužan je u sklopu svoje ponude dostaviti dokaz o plaćanju na temelju kojeg se može utvrditi da je transakcija izvršena</w:t>
      </w:r>
      <w:r w:rsidRPr="006E0488">
        <w:rPr>
          <w:rFonts w:ascii="Arial" w:hAnsi="Arial" w:cs="Arial"/>
          <w:lang w:val="hr-HR"/>
        </w:rPr>
        <w:t>. Na temelju dostavljenog dokaza o plaćanju pologa, Naručitelj provjerava izvršenje uplate na računu Naručitelja.</w:t>
      </w:r>
    </w:p>
    <w:p w:rsidR="00934C45" w:rsidRPr="006E0488" w:rsidRDefault="00934C45" w:rsidP="008208C0">
      <w:pPr>
        <w:tabs>
          <w:tab w:val="left" w:pos="426"/>
        </w:tabs>
        <w:spacing w:before="240"/>
        <w:jc w:val="both"/>
        <w:outlineLvl w:val="1"/>
        <w:rPr>
          <w:rFonts w:ascii="Arial" w:hAnsi="Arial" w:cs="Arial"/>
          <w:b/>
          <w:caps/>
          <w:lang w:val="hr-HR"/>
        </w:rPr>
      </w:pPr>
      <w:bookmarkStart w:id="152" w:name="_Toc486592829"/>
      <w:bookmarkStart w:id="153" w:name="_Toc489334809"/>
      <w:r>
        <w:rPr>
          <w:rFonts w:ascii="Arial" w:hAnsi="Arial" w:cs="Arial"/>
          <w:b/>
          <w:caps/>
          <w:lang w:val="hr-HR"/>
        </w:rPr>
        <w:t>7</w:t>
      </w:r>
      <w:r w:rsidRPr="006E0488">
        <w:rPr>
          <w:rFonts w:ascii="Arial" w:hAnsi="Arial" w:cs="Arial"/>
          <w:b/>
          <w:caps/>
          <w:lang w:val="hr-HR"/>
        </w:rPr>
        <w:t>.3.2. Jamstvo za UREDNO ISPUNJENJE UGOVORA</w:t>
      </w:r>
      <w:bookmarkEnd w:id="152"/>
      <w:bookmarkEnd w:id="153"/>
      <w:r w:rsidRPr="006E0488">
        <w:rPr>
          <w:rFonts w:ascii="Arial" w:hAnsi="Arial" w:cs="Arial"/>
          <w:b/>
          <w:caps/>
          <w:lang w:val="hr-HR"/>
        </w:rPr>
        <w:t xml:space="preserve"> </w:t>
      </w:r>
    </w:p>
    <w:p w:rsidR="00934C45" w:rsidRPr="006E0488" w:rsidRDefault="00934C45" w:rsidP="008208C0">
      <w:pPr>
        <w:spacing w:before="120"/>
        <w:jc w:val="both"/>
        <w:rPr>
          <w:rFonts w:ascii="Arial" w:hAnsi="Arial" w:cs="Arial"/>
          <w:szCs w:val="21"/>
          <w:lang w:val="hr-HR"/>
        </w:rPr>
      </w:pPr>
      <w:r w:rsidRPr="006E0488">
        <w:rPr>
          <w:rFonts w:ascii="Arial" w:hAnsi="Arial" w:cs="Arial"/>
          <w:szCs w:val="21"/>
        </w:rPr>
        <w:t>Odabrani</w:t>
      </w:r>
      <w:r w:rsidRPr="006E0488">
        <w:rPr>
          <w:rFonts w:ascii="Arial" w:hAnsi="Arial" w:cs="Arial"/>
          <w:szCs w:val="21"/>
          <w:lang w:val="hr-HR"/>
        </w:rPr>
        <w:t xml:space="preserve"> </w:t>
      </w:r>
      <w:r w:rsidRPr="006E0488">
        <w:rPr>
          <w:rFonts w:ascii="Arial" w:hAnsi="Arial" w:cs="Arial"/>
          <w:szCs w:val="21"/>
        </w:rPr>
        <w:t>Ponuditelj</w:t>
      </w:r>
      <w:r w:rsidRPr="006E0488">
        <w:rPr>
          <w:rFonts w:ascii="Arial" w:hAnsi="Arial" w:cs="Arial"/>
          <w:szCs w:val="21"/>
          <w:lang w:val="hr-HR"/>
        </w:rPr>
        <w:t xml:space="preserve"> </w:t>
      </w:r>
      <w:r w:rsidRPr="006E0488">
        <w:rPr>
          <w:rFonts w:ascii="Arial" w:hAnsi="Arial" w:cs="Arial"/>
          <w:szCs w:val="21"/>
        </w:rPr>
        <w:t>du</w:t>
      </w:r>
      <w:r w:rsidRPr="006E0488">
        <w:rPr>
          <w:rFonts w:ascii="Arial" w:hAnsi="Arial" w:cs="Arial"/>
          <w:szCs w:val="21"/>
          <w:lang w:val="hr-HR"/>
        </w:rPr>
        <w:t>ž</w:t>
      </w:r>
      <w:r w:rsidRPr="006E0488">
        <w:rPr>
          <w:rFonts w:ascii="Arial" w:hAnsi="Arial" w:cs="Arial"/>
          <w:szCs w:val="21"/>
        </w:rPr>
        <w:t>an</w:t>
      </w:r>
      <w:r w:rsidRPr="006E0488">
        <w:rPr>
          <w:rFonts w:ascii="Arial" w:hAnsi="Arial" w:cs="Arial"/>
          <w:szCs w:val="21"/>
          <w:lang w:val="hr-HR"/>
        </w:rPr>
        <w:t xml:space="preserve"> </w:t>
      </w:r>
      <w:r w:rsidRPr="006E0488">
        <w:rPr>
          <w:rFonts w:ascii="Arial" w:hAnsi="Arial" w:cs="Arial"/>
          <w:szCs w:val="21"/>
        </w:rPr>
        <w:t>je</w:t>
      </w:r>
      <w:r w:rsidRPr="006E0488">
        <w:rPr>
          <w:rFonts w:ascii="Arial" w:hAnsi="Arial" w:cs="Arial"/>
          <w:szCs w:val="21"/>
          <w:lang w:val="hr-HR"/>
        </w:rPr>
        <w:t xml:space="preserve"> </w:t>
      </w:r>
      <w:r w:rsidRPr="006E0488">
        <w:rPr>
          <w:rFonts w:ascii="Arial" w:hAnsi="Arial" w:cs="Arial"/>
          <w:szCs w:val="21"/>
        </w:rPr>
        <w:t>kao</w:t>
      </w:r>
      <w:r w:rsidRPr="006E0488">
        <w:rPr>
          <w:rFonts w:ascii="Arial" w:hAnsi="Arial" w:cs="Arial"/>
          <w:szCs w:val="21"/>
          <w:lang w:val="hr-HR"/>
        </w:rPr>
        <w:t xml:space="preserve"> </w:t>
      </w:r>
      <w:r w:rsidRPr="006E0488">
        <w:rPr>
          <w:rFonts w:ascii="Arial" w:hAnsi="Arial" w:cs="Arial"/>
          <w:szCs w:val="21"/>
        </w:rPr>
        <w:t>jamstvo</w:t>
      </w:r>
      <w:r w:rsidRPr="006E0488">
        <w:rPr>
          <w:rFonts w:ascii="Arial" w:hAnsi="Arial" w:cs="Arial"/>
          <w:szCs w:val="21"/>
          <w:lang w:val="hr-HR"/>
        </w:rPr>
        <w:t xml:space="preserve"> </w:t>
      </w:r>
      <w:r w:rsidRPr="006E0488">
        <w:rPr>
          <w:rFonts w:ascii="Arial" w:hAnsi="Arial" w:cs="Arial"/>
          <w:szCs w:val="21"/>
        </w:rPr>
        <w:t>za</w:t>
      </w:r>
      <w:r w:rsidRPr="006E0488">
        <w:rPr>
          <w:rFonts w:ascii="Arial" w:hAnsi="Arial" w:cs="Arial"/>
          <w:szCs w:val="21"/>
          <w:lang w:val="hr-HR"/>
        </w:rPr>
        <w:t xml:space="preserve"> </w:t>
      </w:r>
      <w:r w:rsidRPr="006E0488">
        <w:rPr>
          <w:rFonts w:ascii="Arial" w:hAnsi="Arial" w:cs="Arial"/>
          <w:szCs w:val="21"/>
        </w:rPr>
        <w:t>uredno</w:t>
      </w:r>
      <w:r w:rsidRPr="006E0488">
        <w:rPr>
          <w:rFonts w:ascii="Arial" w:hAnsi="Arial" w:cs="Arial"/>
          <w:szCs w:val="21"/>
          <w:lang w:val="hr-HR"/>
        </w:rPr>
        <w:t xml:space="preserve"> </w:t>
      </w:r>
      <w:r w:rsidRPr="006E0488">
        <w:rPr>
          <w:rFonts w:ascii="Arial" w:hAnsi="Arial" w:cs="Arial"/>
          <w:szCs w:val="21"/>
        </w:rPr>
        <w:t>ispunjenje</w:t>
      </w:r>
      <w:r w:rsidRPr="006E0488">
        <w:rPr>
          <w:rFonts w:ascii="Arial" w:hAnsi="Arial" w:cs="Arial"/>
          <w:szCs w:val="21"/>
          <w:lang w:val="hr-HR"/>
        </w:rPr>
        <w:t xml:space="preserve"> </w:t>
      </w:r>
      <w:r w:rsidRPr="006E0488">
        <w:rPr>
          <w:rFonts w:ascii="Arial" w:hAnsi="Arial" w:cs="Arial"/>
          <w:szCs w:val="21"/>
        </w:rPr>
        <w:t>ugovornih</w:t>
      </w:r>
      <w:r w:rsidRPr="006E0488">
        <w:rPr>
          <w:rFonts w:ascii="Arial" w:hAnsi="Arial" w:cs="Arial"/>
          <w:szCs w:val="21"/>
          <w:lang w:val="hr-HR"/>
        </w:rPr>
        <w:t xml:space="preserve"> </w:t>
      </w:r>
      <w:r w:rsidRPr="006E0488">
        <w:rPr>
          <w:rFonts w:ascii="Arial" w:hAnsi="Arial" w:cs="Arial"/>
          <w:szCs w:val="21"/>
        </w:rPr>
        <w:t>obveza</w:t>
      </w:r>
      <w:r w:rsidRPr="006E0488">
        <w:rPr>
          <w:rFonts w:ascii="Arial" w:hAnsi="Arial" w:cs="Arial"/>
          <w:szCs w:val="21"/>
          <w:lang w:val="hr-HR"/>
        </w:rPr>
        <w:t xml:space="preserve"> </w:t>
      </w:r>
      <w:r w:rsidRPr="006E0488">
        <w:rPr>
          <w:rFonts w:ascii="Arial" w:hAnsi="Arial" w:cs="Arial"/>
          <w:szCs w:val="21"/>
        </w:rPr>
        <w:t>dostaviti</w:t>
      </w:r>
      <w:r w:rsidRPr="006E0488">
        <w:rPr>
          <w:rFonts w:ascii="Arial" w:hAnsi="Arial" w:cs="Arial"/>
          <w:szCs w:val="21"/>
          <w:lang w:val="hr-HR"/>
        </w:rPr>
        <w:t xml:space="preserve"> </w:t>
      </w:r>
      <w:r w:rsidRPr="006E0488">
        <w:rPr>
          <w:rFonts w:ascii="Arial" w:hAnsi="Arial" w:cs="Arial"/>
          <w:szCs w:val="21"/>
        </w:rPr>
        <w:t>Naru</w:t>
      </w:r>
      <w:r w:rsidRPr="006E0488">
        <w:rPr>
          <w:rFonts w:ascii="Arial" w:hAnsi="Arial" w:cs="Arial"/>
          <w:szCs w:val="21"/>
          <w:lang w:val="hr-HR"/>
        </w:rPr>
        <w:t>č</w:t>
      </w:r>
      <w:r w:rsidRPr="006E0488">
        <w:rPr>
          <w:rFonts w:ascii="Arial" w:hAnsi="Arial" w:cs="Arial"/>
          <w:szCs w:val="21"/>
        </w:rPr>
        <w:t>itelju</w:t>
      </w:r>
      <w:r w:rsidRPr="006E0488">
        <w:rPr>
          <w:rFonts w:ascii="Arial" w:hAnsi="Arial" w:cs="Arial"/>
          <w:szCs w:val="21"/>
          <w:lang w:val="hr-HR"/>
        </w:rPr>
        <w:t xml:space="preserve"> unutar deset radnih dana od dana potpisivanja Ugovora jamstvo za uredno ispunjenje ugovora u obliku </w:t>
      </w:r>
      <w:r w:rsidRPr="006E0488">
        <w:rPr>
          <w:rFonts w:ascii="Arial" w:hAnsi="Arial" w:cs="Arial"/>
          <w:b/>
          <w:szCs w:val="21"/>
          <w:lang w:val="hr-HR"/>
        </w:rPr>
        <w:t>bankarske garancije na iznos od 10% (deset posto) vrijednosti ugovora bez PDV-a</w:t>
      </w:r>
      <w:r w:rsidRPr="006E0488">
        <w:rPr>
          <w:rFonts w:ascii="Arial" w:hAnsi="Arial" w:cs="Arial"/>
          <w:szCs w:val="21"/>
          <w:lang w:val="hr-HR"/>
        </w:rPr>
        <w:t xml:space="preserve"> </w:t>
      </w:r>
      <w:r w:rsidRPr="006E0488">
        <w:rPr>
          <w:rFonts w:ascii="Arial" w:hAnsi="Arial" w:cs="Arial"/>
          <w:b/>
          <w:szCs w:val="21"/>
          <w:lang w:val="hr-HR"/>
        </w:rPr>
        <w:t>predmetne grupe</w:t>
      </w:r>
      <w:r w:rsidRPr="006E0488">
        <w:rPr>
          <w:rFonts w:ascii="Arial" w:hAnsi="Arial" w:cs="Arial"/>
          <w:szCs w:val="21"/>
          <w:lang w:val="hr-HR"/>
        </w:rPr>
        <w:t xml:space="preserve"> i s klauzulom „plativo na prvi pisani poziv korisnika garancije i bez prava prigovora“, s rokom važenja sve dok traju ugovorne obveze + 60 dana respira.</w:t>
      </w:r>
    </w:p>
    <w:p w:rsidR="00934C45" w:rsidRPr="006E0488" w:rsidRDefault="00934C45" w:rsidP="008208C0">
      <w:pPr>
        <w:rPr>
          <w:rFonts w:ascii="Arial" w:hAnsi="Arial" w:cs="Arial"/>
          <w:lang w:val="hr-HR"/>
        </w:rPr>
      </w:pPr>
      <w:r w:rsidRPr="006E0488">
        <w:rPr>
          <w:rFonts w:ascii="Arial" w:hAnsi="Arial" w:cs="Arial"/>
        </w:rPr>
        <w:t>U</w:t>
      </w:r>
      <w:r w:rsidRPr="006E0488">
        <w:rPr>
          <w:rFonts w:ascii="Arial" w:hAnsi="Arial" w:cs="Arial"/>
          <w:lang w:val="hr-HR"/>
        </w:rPr>
        <w:t xml:space="preserve"> </w:t>
      </w:r>
      <w:r w:rsidRPr="006E0488">
        <w:rPr>
          <w:rFonts w:ascii="Arial" w:hAnsi="Arial" w:cs="Arial"/>
        </w:rPr>
        <w:t>slu</w:t>
      </w:r>
      <w:r w:rsidRPr="006E0488">
        <w:rPr>
          <w:rFonts w:ascii="Arial" w:hAnsi="Arial" w:cs="Arial"/>
          <w:lang w:val="hr-HR"/>
        </w:rPr>
        <w:t>č</w:t>
      </w:r>
      <w:r w:rsidRPr="006E0488">
        <w:rPr>
          <w:rFonts w:ascii="Arial" w:hAnsi="Arial" w:cs="Arial"/>
        </w:rPr>
        <w:t>aju</w:t>
      </w:r>
      <w:r w:rsidRPr="006E0488">
        <w:rPr>
          <w:rFonts w:ascii="Arial" w:hAnsi="Arial" w:cs="Arial"/>
          <w:lang w:val="hr-HR"/>
        </w:rPr>
        <w:t xml:space="preserve"> </w:t>
      </w:r>
      <w:r w:rsidRPr="006E0488">
        <w:rPr>
          <w:rFonts w:ascii="Arial" w:hAnsi="Arial" w:cs="Arial"/>
        </w:rPr>
        <w:t>sklapanja</w:t>
      </w:r>
      <w:r w:rsidRPr="006E0488">
        <w:rPr>
          <w:rFonts w:ascii="Arial" w:hAnsi="Arial" w:cs="Arial"/>
          <w:lang w:val="hr-HR"/>
        </w:rPr>
        <w:t xml:space="preserve"> </w:t>
      </w:r>
      <w:r w:rsidRPr="006E0488">
        <w:rPr>
          <w:rFonts w:ascii="Arial" w:hAnsi="Arial" w:cs="Arial"/>
        </w:rPr>
        <w:t>ugovora</w:t>
      </w:r>
      <w:r w:rsidRPr="006E0488">
        <w:rPr>
          <w:rFonts w:ascii="Arial" w:hAnsi="Arial" w:cs="Arial"/>
          <w:lang w:val="hr-HR"/>
        </w:rPr>
        <w:t xml:space="preserve"> </w:t>
      </w:r>
      <w:r w:rsidRPr="006E0488">
        <w:rPr>
          <w:rFonts w:ascii="Arial" w:hAnsi="Arial" w:cs="Arial"/>
        </w:rPr>
        <w:t>sa</w:t>
      </w:r>
      <w:r w:rsidRPr="006E0488">
        <w:rPr>
          <w:rFonts w:ascii="Arial" w:hAnsi="Arial" w:cs="Arial"/>
          <w:lang w:val="hr-HR"/>
        </w:rPr>
        <w:t xml:space="preserve"> </w:t>
      </w:r>
      <w:r w:rsidRPr="006E0488">
        <w:rPr>
          <w:rFonts w:ascii="Arial" w:hAnsi="Arial" w:cs="Arial"/>
        </w:rPr>
        <w:t>Zajednicom</w:t>
      </w:r>
      <w:r w:rsidRPr="006E0488">
        <w:rPr>
          <w:rFonts w:ascii="Arial" w:hAnsi="Arial" w:cs="Arial"/>
          <w:lang w:val="hr-HR"/>
        </w:rPr>
        <w:t xml:space="preserve"> </w:t>
      </w:r>
      <w:r w:rsidRPr="006E0488">
        <w:rPr>
          <w:rFonts w:ascii="Arial" w:hAnsi="Arial" w:cs="Arial"/>
        </w:rPr>
        <w:t>ponuditelja</w:t>
      </w:r>
      <w:r w:rsidRPr="006E0488">
        <w:rPr>
          <w:rFonts w:ascii="Arial" w:hAnsi="Arial" w:cs="Arial"/>
          <w:lang w:val="hr-HR"/>
        </w:rPr>
        <w:t xml:space="preserve"> </w:t>
      </w:r>
      <w:r w:rsidRPr="006E0488">
        <w:rPr>
          <w:rFonts w:ascii="Arial" w:hAnsi="Arial" w:cs="Arial"/>
        </w:rPr>
        <w:t>jamstvo</w:t>
      </w:r>
      <w:r w:rsidRPr="006E0488">
        <w:rPr>
          <w:rFonts w:ascii="Arial" w:hAnsi="Arial" w:cs="Arial"/>
          <w:lang w:val="hr-HR"/>
        </w:rPr>
        <w:t xml:space="preserve"> </w:t>
      </w:r>
      <w:r w:rsidRPr="006E0488">
        <w:rPr>
          <w:rFonts w:ascii="Arial" w:hAnsi="Arial" w:cs="Arial"/>
        </w:rPr>
        <w:t>za</w:t>
      </w:r>
      <w:r w:rsidRPr="006E0488">
        <w:rPr>
          <w:rFonts w:ascii="Arial" w:hAnsi="Arial" w:cs="Arial"/>
          <w:lang w:val="hr-HR"/>
        </w:rPr>
        <w:t xml:space="preserve"> </w:t>
      </w:r>
      <w:r w:rsidRPr="006E0488">
        <w:rPr>
          <w:rFonts w:ascii="Arial" w:hAnsi="Arial" w:cs="Arial"/>
        </w:rPr>
        <w:t>uredno</w:t>
      </w:r>
      <w:r w:rsidRPr="006E0488">
        <w:rPr>
          <w:rFonts w:ascii="Arial" w:hAnsi="Arial" w:cs="Arial"/>
          <w:lang w:val="hr-HR"/>
        </w:rPr>
        <w:t xml:space="preserve"> </w:t>
      </w:r>
      <w:r w:rsidRPr="006E0488">
        <w:rPr>
          <w:rFonts w:ascii="Arial" w:hAnsi="Arial" w:cs="Arial"/>
        </w:rPr>
        <w:t>ispunjenje</w:t>
      </w:r>
      <w:r w:rsidRPr="006E0488">
        <w:rPr>
          <w:rFonts w:ascii="Arial" w:hAnsi="Arial" w:cs="Arial"/>
          <w:lang w:val="hr-HR"/>
        </w:rPr>
        <w:t xml:space="preserve"> </w:t>
      </w:r>
      <w:r w:rsidRPr="006E0488">
        <w:rPr>
          <w:rFonts w:ascii="Arial" w:hAnsi="Arial" w:cs="Arial"/>
        </w:rPr>
        <w:t>ugovora</w:t>
      </w:r>
      <w:r w:rsidRPr="006E0488">
        <w:rPr>
          <w:rFonts w:ascii="Arial" w:hAnsi="Arial" w:cs="Arial"/>
          <w:lang w:val="hr-HR"/>
        </w:rPr>
        <w:t xml:space="preserve"> </w:t>
      </w:r>
      <w:r w:rsidRPr="006E0488">
        <w:rPr>
          <w:rFonts w:ascii="Arial" w:hAnsi="Arial" w:cs="Arial"/>
        </w:rPr>
        <w:t>mo</w:t>
      </w:r>
      <w:r w:rsidRPr="006E0488">
        <w:rPr>
          <w:rFonts w:ascii="Arial" w:hAnsi="Arial" w:cs="Arial"/>
          <w:lang w:val="hr-HR"/>
        </w:rPr>
        <w:t>ž</w:t>
      </w:r>
      <w:r w:rsidRPr="006E0488">
        <w:rPr>
          <w:rFonts w:ascii="Arial" w:hAnsi="Arial" w:cs="Arial"/>
        </w:rPr>
        <w:t>e</w:t>
      </w:r>
      <w:r w:rsidRPr="006E0488">
        <w:rPr>
          <w:rFonts w:ascii="Arial" w:hAnsi="Arial" w:cs="Arial"/>
          <w:lang w:val="hr-HR"/>
        </w:rPr>
        <w:t xml:space="preserve"> </w:t>
      </w:r>
      <w:r w:rsidRPr="006E0488">
        <w:rPr>
          <w:rFonts w:ascii="Arial" w:hAnsi="Arial" w:cs="Arial"/>
        </w:rPr>
        <w:t>dostaviti</w:t>
      </w:r>
      <w:r w:rsidRPr="006E0488">
        <w:rPr>
          <w:rFonts w:ascii="Arial" w:hAnsi="Arial" w:cs="Arial"/>
          <w:lang w:val="hr-HR"/>
        </w:rPr>
        <w:t xml:space="preserve"> </w:t>
      </w:r>
      <w:r w:rsidRPr="006E0488">
        <w:rPr>
          <w:rFonts w:ascii="Arial" w:hAnsi="Arial" w:cs="Arial"/>
        </w:rPr>
        <w:t>bilo</w:t>
      </w:r>
      <w:r w:rsidRPr="006E0488">
        <w:rPr>
          <w:rFonts w:ascii="Arial" w:hAnsi="Arial" w:cs="Arial"/>
          <w:lang w:val="hr-HR"/>
        </w:rPr>
        <w:t xml:space="preserve"> </w:t>
      </w:r>
      <w:r w:rsidRPr="006E0488">
        <w:rPr>
          <w:rFonts w:ascii="Arial" w:hAnsi="Arial" w:cs="Arial"/>
        </w:rPr>
        <w:t>koji</w:t>
      </w:r>
      <w:r w:rsidRPr="006E0488">
        <w:rPr>
          <w:rFonts w:ascii="Arial" w:hAnsi="Arial" w:cs="Arial"/>
          <w:lang w:val="hr-HR"/>
        </w:rPr>
        <w:t xml:space="preserve"> č</w:t>
      </w:r>
      <w:r w:rsidRPr="006E0488">
        <w:rPr>
          <w:rFonts w:ascii="Arial" w:hAnsi="Arial" w:cs="Arial"/>
        </w:rPr>
        <w:t>lan</w:t>
      </w:r>
      <w:r w:rsidRPr="006E0488">
        <w:rPr>
          <w:rFonts w:ascii="Arial" w:hAnsi="Arial" w:cs="Arial"/>
          <w:lang w:val="hr-HR"/>
        </w:rPr>
        <w:t xml:space="preserve"> </w:t>
      </w:r>
      <w:r w:rsidRPr="006E0488">
        <w:rPr>
          <w:rFonts w:ascii="Arial" w:hAnsi="Arial" w:cs="Arial"/>
        </w:rPr>
        <w:t>iz</w:t>
      </w:r>
      <w:r w:rsidRPr="006E0488">
        <w:rPr>
          <w:rFonts w:ascii="Arial" w:hAnsi="Arial" w:cs="Arial"/>
          <w:lang w:val="hr-HR"/>
        </w:rPr>
        <w:t xml:space="preserve"> </w:t>
      </w:r>
      <w:r w:rsidRPr="006E0488">
        <w:rPr>
          <w:rFonts w:ascii="Arial" w:hAnsi="Arial" w:cs="Arial"/>
        </w:rPr>
        <w:t>Zajednice</w:t>
      </w:r>
      <w:r w:rsidRPr="006E0488">
        <w:rPr>
          <w:rFonts w:ascii="Arial" w:hAnsi="Arial" w:cs="Arial"/>
          <w:lang w:val="hr-HR"/>
        </w:rPr>
        <w:t xml:space="preserve"> </w:t>
      </w:r>
      <w:r w:rsidRPr="006E0488">
        <w:rPr>
          <w:rFonts w:ascii="Arial" w:hAnsi="Arial" w:cs="Arial"/>
        </w:rPr>
        <w:t>ponuditelja</w:t>
      </w:r>
      <w:r w:rsidRPr="006E0488">
        <w:rPr>
          <w:rFonts w:ascii="Arial" w:hAnsi="Arial" w:cs="Arial"/>
          <w:lang w:val="hr-HR"/>
        </w:rPr>
        <w:t xml:space="preserve">, </w:t>
      </w:r>
      <w:r w:rsidRPr="006E0488">
        <w:rPr>
          <w:rFonts w:ascii="Arial" w:hAnsi="Arial" w:cs="Arial"/>
        </w:rPr>
        <w:t>u</w:t>
      </w:r>
      <w:r w:rsidRPr="006E0488">
        <w:rPr>
          <w:rFonts w:ascii="Arial" w:hAnsi="Arial" w:cs="Arial"/>
          <w:lang w:val="hr-HR"/>
        </w:rPr>
        <w:t xml:space="preserve"> </w:t>
      </w:r>
      <w:r w:rsidRPr="006E0488">
        <w:rPr>
          <w:rFonts w:ascii="Arial" w:hAnsi="Arial" w:cs="Arial"/>
        </w:rPr>
        <w:t>cijelosti</w:t>
      </w:r>
      <w:r w:rsidRPr="006E0488">
        <w:rPr>
          <w:rFonts w:ascii="Arial" w:hAnsi="Arial" w:cs="Arial"/>
          <w:lang w:val="hr-HR"/>
        </w:rPr>
        <w:t xml:space="preserve"> </w:t>
      </w:r>
      <w:r w:rsidRPr="006E0488">
        <w:rPr>
          <w:rFonts w:ascii="Arial" w:hAnsi="Arial" w:cs="Arial"/>
        </w:rPr>
        <w:t>ili</w:t>
      </w:r>
      <w:r w:rsidRPr="006E0488">
        <w:rPr>
          <w:rFonts w:ascii="Arial" w:hAnsi="Arial" w:cs="Arial"/>
          <w:lang w:val="hr-HR"/>
        </w:rPr>
        <w:t xml:space="preserve"> </w:t>
      </w:r>
      <w:r w:rsidRPr="006E0488">
        <w:rPr>
          <w:rFonts w:ascii="Arial" w:hAnsi="Arial" w:cs="Arial"/>
        </w:rPr>
        <w:t>parcijalno</w:t>
      </w:r>
      <w:r w:rsidRPr="006E0488">
        <w:rPr>
          <w:rFonts w:ascii="Arial" w:hAnsi="Arial" w:cs="Arial"/>
          <w:lang w:val="hr-HR"/>
        </w:rPr>
        <w:t xml:space="preserve"> </w:t>
      </w:r>
      <w:r w:rsidRPr="006E0488">
        <w:rPr>
          <w:rFonts w:ascii="Arial" w:hAnsi="Arial" w:cs="Arial"/>
        </w:rPr>
        <w:t>s</w:t>
      </w:r>
      <w:r w:rsidRPr="006E0488">
        <w:rPr>
          <w:rFonts w:ascii="Arial" w:hAnsi="Arial" w:cs="Arial"/>
          <w:lang w:val="hr-HR"/>
        </w:rPr>
        <w:t xml:space="preserve"> č</w:t>
      </w:r>
      <w:r w:rsidRPr="006E0488">
        <w:rPr>
          <w:rFonts w:ascii="Arial" w:hAnsi="Arial" w:cs="Arial"/>
        </w:rPr>
        <w:t>lanom</w:t>
      </w:r>
      <w:r w:rsidRPr="006E0488">
        <w:rPr>
          <w:rFonts w:ascii="Arial" w:hAnsi="Arial" w:cs="Arial"/>
          <w:lang w:val="hr-HR"/>
        </w:rPr>
        <w:t>/</w:t>
      </w:r>
      <w:r w:rsidRPr="006E0488">
        <w:rPr>
          <w:rFonts w:ascii="Arial" w:hAnsi="Arial" w:cs="Arial"/>
        </w:rPr>
        <w:t>ovima</w:t>
      </w:r>
      <w:r w:rsidRPr="006E0488">
        <w:rPr>
          <w:rFonts w:ascii="Arial" w:hAnsi="Arial" w:cs="Arial"/>
          <w:lang w:val="hr-HR"/>
        </w:rPr>
        <w:t xml:space="preserve">, </w:t>
      </w:r>
      <w:r w:rsidRPr="006E0488">
        <w:rPr>
          <w:rFonts w:ascii="Arial" w:hAnsi="Arial" w:cs="Arial"/>
        </w:rPr>
        <w:t>pod</w:t>
      </w:r>
      <w:r w:rsidRPr="006E0488">
        <w:rPr>
          <w:rFonts w:ascii="Arial" w:hAnsi="Arial" w:cs="Arial"/>
          <w:lang w:val="hr-HR"/>
        </w:rPr>
        <w:t xml:space="preserve"> </w:t>
      </w:r>
      <w:r w:rsidRPr="006E0488">
        <w:rPr>
          <w:rFonts w:ascii="Arial" w:hAnsi="Arial" w:cs="Arial"/>
        </w:rPr>
        <w:t>uvjetom</w:t>
      </w:r>
      <w:r w:rsidRPr="006E0488">
        <w:rPr>
          <w:rFonts w:ascii="Arial" w:hAnsi="Arial" w:cs="Arial"/>
          <w:lang w:val="hr-HR"/>
        </w:rPr>
        <w:t xml:space="preserve"> </w:t>
      </w:r>
      <w:r w:rsidRPr="006E0488">
        <w:rPr>
          <w:rFonts w:ascii="Arial" w:hAnsi="Arial" w:cs="Arial"/>
        </w:rPr>
        <w:t>da</w:t>
      </w:r>
      <w:r w:rsidRPr="006E0488">
        <w:rPr>
          <w:rFonts w:ascii="Arial" w:hAnsi="Arial" w:cs="Arial"/>
          <w:lang w:val="hr-HR"/>
        </w:rPr>
        <w:t xml:space="preserve"> </w:t>
      </w:r>
      <w:r w:rsidRPr="006E0488">
        <w:rPr>
          <w:rFonts w:ascii="Arial" w:hAnsi="Arial" w:cs="Arial"/>
        </w:rPr>
        <w:t>jamstvo</w:t>
      </w:r>
      <w:r w:rsidRPr="006E0488">
        <w:rPr>
          <w:rFonts w:ascii="Arial" w:hAnsi="Arial" w:cs="Arial"/>
          <w:lang w:val="hr-HR"/>
        </w:rPr>
        <w:t xml:space="preserve"> </w:t>
      </w:r>
      <w:r w:rsidRPr="006E0488">
        <w:rPr>
          <w:rFonts w:ascii="Arial" w:hAnsi="Arial" w:cs="Arial"/>
        </w:rPr>
        <w:t>za</w:t>
      </w:r>
      <w:r w:rsidRPr="006E0488">
        <w:rPr>
          <w:rFonts w:ascii="Arial" w:hAnsi="Arial" w:cs="Arial"/>
          <w:lang w:val="hr-HR"/>
        </w:rPr>
        <w:t xml:space="preserve"> </w:t>
      </w:r>
      <w:r w:rsidRPr="006E0488">
        <w:rPr>
          <w:rFonts w:ascii="Arial" w:hAnsi="Arial" w:cs="Arial"/>
        </w:rPr>
        <w:t>uredno</w:t>
      </w:r>
      <w:r w:rsidRPr="006E0488">
        <w:rPr>
          <w:rFonts w:ascii="Arial" w:hAnsi="Arial" w:cs="Arial"/>
          <w:lang w:val="hr-HR"/>
        </w:rPr>
        <w:t xml:space="preserve"> </w:t>
      </w:r>
      <w:r w:rsidRPr="006E0488">
        <w:rPr>
          <w:rFonts w:ascii="Arial" w:hAnsi="Arial" w:cs="Arial"/>
        </w:rPr>
        <w:t>ispunjenje</w:t>
      </w:r>
      <w:r w:rsidRPr="006E0488">
        <w:rPr>
          <w:rFonts w:ascii="Arial" w:hAnsi="Arial" w:cs="Arial"/>
          <w:lang w:val="hr-HR"/>
        </w:rPr>
        <w:t xml:space="preserve"> </w:t>
      </w:r>
      <w:r w:rsidRPr="006E0488">
        <w:rPr>
          <w:rFonts w:ascii="Arial" w:hAnsi="Arial" w:cs="Arial"/>
        </w:rPr>
        <w:t>ugovora</w:t>
      </w:r>
      <w:r w:rsidRPr="006E0488">
        <w:rPr>
          <w:rFonts w:ascii="Arial" w:hAnsi="Arial" w:cs="Arial"/>
          <w:lang w:val="hr-HR"/>
        </w:rPr>
        <w:t xml:space="preserve">, </w:t>
      </w:r>
      <w:r w:rsidRPr="006E0488">
        <w:rPr>
          <w:rFonts w:ascii="Arial" w:hAnsi="Arial" w:cs="Arial"/>
        </w:rPr>
        <w:t>u</w:t>
      </w:r>
      <w:r w:rsidRPr="006E0488">
        <w:rPr>
          <w:rFonts w:ascii="Arial" w:hAnsi="Arial" w:cs="Arial"/>
          <w:lang w:val="hr-HR"/>
        </w:rPr>
        <w:t xml:space="preserve"> </w:t>
      </w:r>
      <w:r w:rsidRPr="006E0488">
        <w:rPr>
          <w:rFonts w:ascii="Arial" w:hAnsi="Arial" w:cs="Arial"/>
        </w:rPr>
        <w:t>bilo</w:t>
      </w:r>
      <w:r w:rsidRPr="006E0488">
        <w:rPr>
          <w:rFonts w:ascii="Arial" w:hAnsi="Arial" w:cs="Arial"/>
          <w:lang w:val="hr-HR"/>
        </w:rPr>
        <w:t xml:space="preserve"> </w:t>
      </w:r>
      <w:r w:rsidRPr="006E0488">
        <w:rPr>
          <w:rFonts w:ascii="Arial" w:hAnsi="Arial" w:cs="Arial"/>
        </w:rPr>
        <w:t>kojem</w:t>
      </w:r>
      <w:r w:rsidRPr="006E0488">
        <w:rPr>
          <w:rFonts w:ascii="Arial" w:hAnsi="Arial" w:cs="Arial"/>
          <w:lang w:val="hr-HR"/>
        </w:rPr>
        <w:t xml:space="preserve"> </w:t>
      </w:r>
      <w:r w:rsidRPr="006E0488">
        <w:rPr>
          <w:rFonts w:ascii="Arial" w:hAnsi="Arial" w:cs="Arial"/>
        </w:rPr>
        <w:t>slu</w:t>
      </w:r>
      <w:r w:rsidRPr="006E0488">
        <w:rPr>
          <w:rFonts w:ascii="Arial" w:hAnsi="Arial" w:cs="Arial"/>
          <w:lang w:val="hr-HR"/>
        </w:rPr>
        <w:t>č</w:t>
      </w:r>
      <w:r w:rsidRPr="006E0488">
        <w:rPr>
          <w:rFonts w:ascii="Arial" w:hAnsi="Arial" w:cs="Arial"/>
        </w:rPr>
        <w:t>aju</w:t>
      </w:r>
      <w:r w:rsidRPr="006E0488">
        <w:rPr>
          <w:rFonts w:ascii="Arial" w:hAnsi="Arial" w:cs="Arial"/>
          <w:lang w:val="hr-HR"/>
        </w:rPr>
        <w:t xml:space="preserve"> </w:t>
      </w:r>
      <w:r w:rsidRPr="006E0488">
        <w:rPr>
          <w:rFonts w:ascii="Arial" w:hAnsi="Arial" w:cs="Arial"/>
        </w:rPr>
        <w:t>treba</w:t>
      </w:r>
      <w:r w:rsidRPr="006E0488">
        <w:rPr>
          <w:rFonts w:ascii="Arial" w:hAnsi="Arial" w:cs="Arial"/>
          <w:lang w:val="hr-HR"/>
        </w:rPr>
        <w:t xml:space="preserve"> </w:t>
      </w:r>
      <w:r w:rsidRPr="006E0488">
        <w:rPr>
          <w:rFonts w:ascii="Arial" w:hAnsi="Arial" w:cs="Arial"/>
        </w:rPr>
        <w:t>iznositi</w:t>
      </w:r>
      <w:r w:rsidRPr="006E0488">
        <w:rPr>
          <w:rFonts w:ascii="Arial" w:hAnsi="Arial" w:cs="Arial"/>
          <w:lang w:val="hr-HR"/>
        </w:rPr>
        <w:t xml:space="preserve"> 10 % (</w:t>
      </w:r>
      <w:r w:rsidRPr="006E0488">
        <w:rPr>
          <w:rFonts w:ascii="Arial" w:hAnsi="Arial" w:cs="Arial"/>
        </w:rPr>
        <w:t>desetposto</w:t>
      </w:r>
      <w:r w:rsidRPr="006E0488">
        <w:rPr>
          <w:rFonts w:ascii="Arial" w:hAnsi="Arial" w:cs="Arial"/>
          <w:lang w:val="hr-HR"/>
        </w:rPr>
        <w:t xml:space="preserve">) </w:t>
      </w:r>
      <w:r w:rsidRPr="006E0488">
        <w:rPr>
          <w:rFonts w:ascii="Arial" w:hAnsi="Arial" w:cs="Arial"/>
        </w:rPr>
        <w:t>od</w:t>
      </w:r>
      <w:r w:rsidRPr="006E0488">
        <w:rPr>
          <w:rFonts w:ascii="Arial" w:hAnsi="Arial" w:cs="Arial"/>
          <w:lang w:val="hr-HR"/>
        </w:rPr>
        <w:t xml:space="preserve"> </w:t>
      </w:r>
      <w:r w:rsidRPr="006E0488">
        <w:rPr>
          <w:rFonts w:ascii="Arial" w:hAnsi="Arial" w:cs="Arial"/>
        </w:rPr>
        <w:t>vrijednosti</w:t>
      </w:r>
      <w:r w:rsidRPr="006E0488">
        <w:rPr>
          <w:rFonts w:ascii="Arial" w:hAnsi="Arial" w:cs="Arial"/>
          <w:lang w:val="hr-HR"/>
        </w:rPr>
        <w:t xml:space="preserve"> </w:t>
      </w:r>
      <w:r w:rsidRPr="006E0488">
        <w:rPr>
          <w:rFonts w:ascii="Arial" w:hAnsi="Arial" w:cs="Arial"/>
        </w:rPr>
        <w:t>ukupno</w:t>
      </w:r>
      <w:r w:rsidRPr="006E0488">
        <w:rPr>
          <w:rFonts w:ascii="Arial" w:hAnsi="Arial" w:cs="Arial"/>
          <w:lang w:val="hr-HR"/>
        </w:rPr>
        <w:t xml:space="preserve"> </w:t>
      </w:r>
      <w:r w:rsidRPr="006E0488">
        <w:rPr>
          <w:rFonts w:ascii="Arial" w:hAnsi="Arial" w:cs="Arial"/>
        </w:rPr>
        <w:t>ugovoren</w:t>
      </w:r>
      <w:r>
        <w:rPr>
          <w:rFonts w:ascii="Arial" w:hAnsi="Arial" w:cs="Arial"/>
        </w:rPr>
        <w:t>e</w:t>
      </w:r>
      <w:r w:rsidRPr="006E0488">
        <w:rPr>
          <w:rFonts w:ascii="Arial" w:hAnsi="Arial" w:cs="Arial"/>
          <w:lang w:val="hr-HR"/>
        </w:rPr>
        <w:t xml:space="preserve"> </w:t>
      </w:r>
      <w:r>
        <w:rPr>
          <w:rFonts w:ascii="Arial" w:hAnsi="Arial" w:cs="Arial"/>
          <w:lang w:val="hr-HR"/>
        </w:rPr>
        <w:t>isporuke</w:t>
      </w:r>
      <w:r w:rsidRPr="006E0488">
        <w:rPr>
          <w:rFonts w:ascii="Arial" w:hAnsi="Arial" w:cs="Arial"/>
          <w:lang w:val="hr-HR"/>
        </w:rPr>
        <w:t xml:space="preserve"> </w:t>
      </w:r>
      <w:r w:rsidRPr="006E0488">
        <w:rPr>
          <w:rFonts w:ascii="Arial" w:hAnsi="Arial" w:cs="Arial"/>
        </w:rPr>
        <w:t>bez</w:t>
      </w:r>
      <w:r w:rsidRPr="006E0488">
        <w:rPr>
          <w:rFonts w:ascii="Arial" w:hAnsi="Arial" w:cs="Arial"/>
          <w:lang w:val="hr-HR"/>
        </w:rPr>
        <w:t xml:space="preserve"> </w:t>
      </w:r>
      <w:r w:rsidRPr="006E0488">
        <w:rPr>
          <w:rFonts w:ascii="Arial" w:hAnsi="Arial" w:cs="Arial"/>
        </w:rPr>
        <w:t>PDV</w:t>
      </w:r>
      <w:r w:rsidRPr="006E0488">
        <w:rPr>
          <w:rFonts w:ascii="Arial" w:hAnsi="Arial" w:cs="Arial"/>
          <w:lang w:val="hr-HR"/>
        </w:rPr>
        <w:t>-</w:t>
      </w:r>
      <w:r w:rsidRPr="006E0488">
        <w:rPr>
          <w:rFonts w:ascii="Arial" w:hAnsi="Arial" w:cs="Arial"/>
        </w:rPr>
        <w:t>a</w:t>
      </w:r>
      <w:r w:rsidRPr="006E0488">
        <w:rPr>
          <w:rFonts w:ascii="Arial" w:hAnsi="Arial" w:cs="Arial"/>
          <w:lang w:val="hr-HR"/>
        </w:rPr>
        <w:t>.</w:t>
      </w:r>
    </w:p>
    <w:p w:rsidR="00934C45" w:rsidRPr="006E0488" w:rsidRDefault="00934C45" w:rsidP="008208C0">
      <w:pPr>
        <w:rPr>
          <w:rFonts w:ascii="Arial" w:hAnsi="Arial" w:cs="Arial"/>
          <w:lang w:val="hr-HR"/>
        </w:rPr>
      </w:pPr>
      <w:r w:rsidRPr="006E0488">
        <w:rPr>
          <w:rFonts w:ascii="Arial" w:hAnsi="Arial" w:cs="Arial"/>
        </w:rPr>
        <w:t>Ukoliko</w:t>
      </w:r>
      <w:r w:rsidRPr="006E0488">
        <w:rPr>
          <w:rFonts w:ascii="Arial" w:hAnsi="Arial" w:cs="Arial"/>
          <w:lang w:val="hr-HR"/>
        </w:rPr>
        <w:t xml:space="preserve"> </w:t>
      </w:r>
      <w:r w:rsidRPr="006E0488">
        <w:rPr>
          <w:rFonts w:ascii="Arial" w:hAnsi="Arial" w:cs="Arial"/>
        </w:rPr>
        <w:t>odabrani</w:t>
      </w:r>
      <w:r w:rsidRPr="006E0488">
        <w:rPr>
          <w:rFonts w:ascii="Arial" w:hAnsi="Arial" w:cs="Arial"/>
          <w:lang w:val="hr-HR"/>
        </w:rPr>
        <w:t xml:space="preserve"> </w:t>
      </w:r>
      <w:r w:rsidRPr="006E0488">
        <w:rPr>
          <w:rFonts w:ascii="Arial" w:hAnsi="Arial" w:cs="Arial"/>
        </w:rPr>
        <w:t>Ponuditelj</w:t>
      </w:r>
      <w:r w:rsidRPr="006E0488">
        <w:rPr>
          <w:rFonts w:ascii="Arial" w:hAnsi="Arial" w:cs="Arial"/>
          <w:lang w:val="hr-HR"/>
        </w:rPr>
        <w:t xml:space="preserve"> </w:t>
      </w:r>
      <w:r w:rsidRPr="006E0488">
        <w:rPr>
          <w:rFonts w:ascii="Arial" w:hAnsi="Arial" w:cs="Arial"/>
        </w:rPr>
        <w:t>ne</w:t>
      </w:r>
      <w:r w:rsidRPr="006E0488">
        <w:rPr>
          <w:rFonts w:ascii="Arial" w:hAnsi="Arial" w:cs="Arial"/>
          <w:lang w:val="hr-HR"/>
        </w:rPr>
        <w:t xml:space="preserve"> </w:t>
      </w:r>
      <w:r w:rsidRPr="006E0488">
        <w:rPr>
          <w:rFonts w:ascii="Arial" w:hAnsi="Arial" w:cs="Arial"/>
        </w:rPr>
        <w:t>dostavi</w:t>
      </w:r>
      <w:r w:rsidRPr="006E0488">
        <w:rPr>
          <w:rFonts w:ascii="Arial" w:hAnsi="Arial" w:cs="Arial"/>
          <w:lang w:val="hr-HR"/>
        </w:rPr>
        <w:t xml:space="preserve"> </w:t>
      </w:r>
      <w:r w:rsidRPr="006E0488">
        <w:rPr>
          <w:rFonts w:ascii="Arial" w:hAnsi="Arial" w:cs="Arial"/>
        </w:rPr>
        <w:t>jamstvo</w:t>
      </w:r>
      <w:r w:rsidRPr="006E0488">
        <w:rPr>
          <w:rFonts w:ascii="Arial" w:hAnsi="Arial" w:cs="Arial"/>
          <w:lang w:val="hr-HR"/>
        </w:rPr>
        <w:t xml:space="preserve"> </w:t>
      </w:r>
      <w:r w:rsidRPr="006E0488">
        <w:rPr>
          <w:rFonts w:ascii="Arial" w:hAnsi="Arial" w:cs="Arial"/>
        </w:rPr>
        <w:t>najkasnije</w:t>
      </w:r>
      <w:r w:rsidRPr="006E0488">
        <w:rPr>
          <w:rFonts w:ascii="Arial" w:hAnsi="Arial" w:cs="Arial"/>
          <w:lang w:val="hr-HR"/>
        </w:rPr>
        <w:t xml:space="preserve"> </w:t>
      </w:r>
      <w:r w:rsidRPr="006E0488">
        <w:rPr>
          <w:rFonts w:ascii="Arial" w:hAnsi="Arial" w:cs="Arial"/>
        </w:rPr>
        <w:t>u</w:t>
      </w:r>
      <w:r w:rsidRPr="006E0488">
        <w:rPr>
          <w:rFonts w:ascii="Arial" w:hAnsi="Arial" w:cs="Arial"/>
          <w:lang w:val="hr-HR"/>
        </w:rPr>
        <w:t xml:space="preserve"> </w:t>
      </w:r>
      <w:r w:rsidRPr="006E0488">
        <w:rPr>
          <w:rFonts w:ascii="Arial" w:hAnsi="Arial" w:cs="Arial"/>
        </w:rPr>
        <w:t>roku</w:t>
      </w:r>
      <w:r w:rsidRPr="006E0488">
        <w:rPr>
          <w:rFonts w:ascii="Arial" w:hAnsi="Arial" w:cs="Arial"/>
          <w:lang w:val="hr-HR"/>
        </w:rPr>
        <w:t xml:space="preserve"> </w:t>
      </w:r>
      <w:r w:rsidRPr="006E0488">
        <w:rPr>
          <w:rFonts w:ascii="Arial" w:hAnsi="Arial" w:cs="Arial"/>
        </w:rPr>
        <w:t>od</w:t>
      </w:r>
      <w:r w:rsidRPr="006E0488">
        <w:rPr>
          <w:rFonts w:ascii="Arial" w:hAnsi="Arial" w:cs="Arial"/>
          <w:lang w:val="hr-HR"/>
        </w:rPr>
        <w:t xml:space="preserve"> 10 (</w:t>
      </w:r>
      <w:r w:rsidRPr="006E0488">
        <w:rPr>
          <w:rFonts w:ascii="Arial" w:hAnsi="Arial" w:cs="Arial"/>
        </w:rPr>
        <w:t>deset</w:t>
      </w:r>
      <w:r w:rsidRPr="006E0488">
        <w:rPr>
          <w:rFonts w:ascii="Arial" w:hAnsi="Arial" w:cs="Arial"/>
          <w:lang w:val="hr-HR"/>
        </w:rPr>
        <w:t xml:space="preserve">) </w:t>
      </w:r>
      <w:r w:rsidRPr="006E0488">
        <w:rPr>
          <w:rFonts w:ascii="Arial" w:hAnsi="Arial" w:cs="Arial"/>
        </w:rPr>
        <w:t>dana</w:t>
      </w:r>
      <w:r w:rsidRPr="006E0488">
        <w:rPr>
          <w:rFonts w:ascii="Arial" w:hAnsi="Arial" w:cs="Arial"/>
          <w:lang w:val="hr-HR"/>
        </w:rPr>
        <w:t xml:space="preserve"> </w:t>
      </w:r>
      <w:r w:rsidRPr="006E0488">
        <w:rPr>
          <w:rFonts w:ascii="Arial" w:hAnsi="Arial" w:cs="Arial"/>
        </w:rPr>
        <w:t>od</w:t>
      </w:r>
      <w:r w:rsidRPr="006E0488">
        <w:rPr>
          <w:rFonts w:ascii="Arial" w:hAnsi="Arial" w:cs="Arial"/>
          <w:lang w:val="hr-HR"/>
        </w:rPr>
        <w:t xml:space="preserve"> </w:t>
      </w:r>
      <w:r w:rsidRPr="006E0488">
        <w:rPr>
          <w:rFonts w:ascii="Arial" w:hAnsi="Arial" w:cs="Arial"/>
        </w:rPr>
        <w:t>dana</w:t>
      </w:r>
      <w:r w:rsidRPr="006E0488">
        <w:rPr>
          <w:rFonts w:ascii="Arial" w:hAnsi="Arial" w:cs="Arial"/>
          <w:lang w:val="hr-HR"/>
        </w:rPr>
        <w:t xml:space="preserve"> </w:t>
      </w:r>
      <w:r w:rsidRPr="006E0488">
        <w:rPr>
          <w:rFonts w:ascii="Arial" w:hAnsi="Arial" w:cs="Arial"/>
        </w:rPr>
        <w:t>potpisa</w:t>
      </w:r>
      <w:r w:rsidRPr="006E0488">
        <w:rPr>
          <w:rFonts w:ascii="Arial" w:hAnsi="Arial" w:cs="Arial"/>
          <w:lang w:val="hr-HR"/>
        </w:rPr>
        <w:t xml:space="preserve"> </w:t>
      </w:r>
      <w:r w:rsidRPr="006E0488">
        <w:rPr>
          <w:rFonts w:ascii="Arial" w:hAnsi="Arial" w:cs="Arial"/>
        </w:rPr>
        <w:t>ugovora</w:t>
      </w:r>
      <w:r w:rsidRPr="006E0488">
        <w:rPr>
          <w:rFonts w:ascii="Arial" w:hAnsi="Arial" w:cs="Arial"/>
          <w:lang w:val="hr-HR"/>
        </w:rPr>
        <w:t xml:space="preserve">, </w:t>
      </w:r>
      <w:r w:rsidRPr="006E0488">
        <w:rPr>
          <w:rFonts w:ascii="Arial" w:hAnsi="Arial" w:cs="Arial"/>
        </w:rPr>
        <w:t>a</w:t>
      </w:r>
      <w:r w:rsidRPr="006E0488">
        <w:rPr>
          <w:rFonts w:ascii="Arial" w:hAnsi="Arial" w:cs="Arial"/>
          <w:lang w:val="hr-HR"/>
        </w:rPr>
        <w:t xml:space="preserve"> </w:t>
      </w:r>
      <w:r w:rsidRPr="006E0488">
        <w:rPr>
          <w:rFonts w:ascii="Arial" w:hAnsi="Arial" w:cs="Arial"/>
        </w:rPr>
        <w:t>prije</w:t>
      </w:r>
      <w:r w:rsidRPr="006E0488">
        <w:rPr>
          <w:rFonts w:ascii="Arial" w:hAnsi="Arial" w:cs="Arial"/>
          <w:lang w:val="hr-HR"/>
        </w:rPr>
        <w:t xml:space="preserve"> </w:t>
      </w:r>
      <w:r w:rsidRPr="006E0488">
        <w:rPr>
          <w:rFonts w:ascii="Arial" w:hAnsi="Arial" w:cs="Arial"/>
        </w:rPr>
        <w:t>isteka</w:t>
      </w:r>
      <w:r w:rsidRPr="006E0488">
        <w:rPr>
          <w:rFonts w:ascii="Arial" w:hAnsi="Arial" w:cs="Arial"/>
          <w:lang w:val="hr-HR"/>
        </w:rPr>
        <w:t xml:space="preserve"> </w:t>
      </w:r>
      <w:r w:rsidRPr="006E0488">
        <w:rPr>
          <w:rFonts w:ascii="Arial" w:hAnsi="Arial" w:cs="Arial"/>
        </w:rPr>
        <w:t>jamstva</w:t>
      </w:r>
      <w:r w:rsidRPr="006E0488">
        <w:rPr>
          <w:rFonts w:ascii="Arial" w:hAnsi="Arial" w:cs="Arial"/>
          <w:lang w:val="hr-HR"/>
        </w:rPr>
        <w:t xml:space="preserve"> </w:t>
      </w:r>
      <w:r w:rsidRPr="006E0488">
        <w:rPr>
          <w:rFonts w:ascii="Arial" w:hAnsi="Arial" w:cs="Arial"/>
        </w:rPr>
        <w:t>za</w:t>
      </w:r>
      <w:r w:rsidRPr="006E0488">
        <w:rPr>
          <w:rFonts w:ascii="Arial" w:hAnsi="Arial" w:cs="Arial"/>
          <w:lang w:val="hr-HR"/>
        </w:rPr>
        <w:t xml:space="preserve"> </w:t>
      </w:r>
      <w:r w:rsidRPr="006E0488">
        <w:rPr>
          <w:rFonts w:ascii="Arial" w:hAnsi="Arial" w:cs="Arial"/>
        </w:rPr>
        <w:t>ozbiljnost</w:t>
      </w:r>
      <w:r w:rsidRPr="006E0488">
        <w:rPr>
          <w:rFonts w:ascii="Arial" w:hAnsi="Arial" w:cs="Arial"/>
          <w:lang w:val="hr-HR"/>
        </w:rPr>
        <w:t xml:space="preserve"> </w:t>
      </w:r>
      <w:r w:rsidRPr="006E0488">
        <w:rPr>
          <w:rFonts w:ascii="Arial" w:hAnsi="Arial" w:cs="Arial"/>
        </w:rPr>
        <w:t>ponude</w:t>
      </w:r>
      <w:r w:rsidRPr="006E0488">
        <w:rPr>
          <w:rFonts w:ascii="Arial" w:hAnsi="Arial" w:cs="Arial"/>
          <w:lang w:val="hr-HR"/>
        </w:rPr>
        <w:t xml:space="preserve">, </w:t>
      </w:r>
      <w:r w:rsidRPr="006E0488">
        <w:rPr>
          <w:rFonts w:ascii="Arial" w:hAnsi="Arial" w:cs="Arial"/>
        </w:rPr>
        <w:t>Naru</w:t>
      </w:r>
      <w:r w:rsidRPr="006E0488">
        <w:rPr>
          <w:rFonts w:ascii="Arial" w:hAnsi="Arial" w:cs="Arial"/>
          <w:lang w:val="hr-HR"/>
        </w:rPr>
        <w:t>č</w:t>
      </w:r>
      <w:r w:rsidRPr="006E0488">
        <w:rPr>
          <w:rFonts w:ascii="Arial" w:hAnsi="Arial" w:cs="Arial"/>
        </w:rPr>
        <w:t>itelj</w:t>
      </w:r>
      <w:r w:rsidRPr="006E0488">
        <w:rPr>
          <w:rFonts w:ascii="Arial" w:hAnsi="Arial" w:cs="Arial"/>
          <w:lang w:val="hr-HR"/>
        </w:rPr>
        <w:t xml:space="preserve"> </w:t>
      </w:r>
      <w:r w:rsidRPr="006E0488">
        <w:rPr>
          <w:rFonts w:ascii="Arial" w:hAnsi="Arial" w:cs="Arial"/>
        </w:rPr>
        <w:t>ima</w:t>
      </w:r>
      <w:r w:rsidRPr="006E0488">
        <w:rPr>
          <w:rFonts w:ascii="Arial" w:hAnsi="Arial" w:cs="Arial"/>
          <w:lang w:val="hr-HR"/>
        </w:rPr>
        <w:t xml:space="preserve"> </w:t>
      </w:r>
      <w:r w:rsidRPr="006E0488">
        <w:rPr>
          <w:rFonts w:ascii="Arial" w:hAnsi="Arial" w:cs="Arial"/>
        </w:rPr>
        <w:t>pravo</w:t>
      </w:r>
      <w:r w:rsidRPr="006E0488">
        <w:rPr>
          <w:rFonts w:ascii="Arial" w:hAnsi="Arial" w:cs="Arial"/>
          <w:lang w:val="hr-HR"/>
        </w:rPr>
        <w:t xml:space="preserve"> </w:t>
      </w:r>
      <w:r w:rsidRPr="006E0488">
        <w:rPr>
          <w:rFonts w:ascii="Arial" w:hAnsi="Arial" w:cs="Arial"/>
        </w:rPr>
        <w:t>raskinuti</w:t>
      </w:r>
      <w:r w:rsidRPr="006E0488">
        <w:rPr>
          <w:rFonts w:ascii="Arial" w:hAnsi="Arial" w:cs="Arial"/>
          <w:lang w:val="hr-HR"/>
        </w:rPr>
        <w:t xml:space="preserve"> </w:t>
      </w:r>
      <w:r w:rsidRPr="006E0488">
        <w:rPr>
          <w:rFonts w:ascii="Arial" w:hAnsi="Arial" w:cs="Arial"/>
        </w:rPr>
        <w:t>ugovor</w:t>
      </w:r>
      <w:r w:rsidRPr="006E0488">
        <w:rPr>
          <w:rFonts w:ascii="Arial" w:hAnsi="Arial" w:cs="Arial"/>
          <w:lang w:val="hr-HR"/>
        </w:rPr>
        <w:t xml:space="preserve"> </w:t>
      </w:r>
      <w:r w:rsidRPr="006E0488">
        <w:rPr>
          <w:rFonts w:ascii="Arial" w:hAnsi="Arial" w:cs="Arial"/>
        </w:rPr>
        <w:t>i</w:t>
      </w:r>
      <w:r w:rsidRPr="006E0488">
        <w:rPr>
          <w:rFonts w:ascii="Arial" w:hAnsi="Arial" w:cs="Arial"/>
          <w:lang w:val="hr-HR"/>
        </w:rPr>
        <w:t xml:space="preserve"> </w:t>
      </w:r>
      <w:r w:rsidRPr="006E0488">
        <w:rPr>
          <w:rFonts w:ascii="Arial" w:hAnsi="Arial" w:cs="Arial"/>
        </w:rPr>
        <w:t>naplatiti</w:t>
      </w:r>
      <w:r w:rsidRPr="006E0488">
        <w:rPr>
          <w:rFonts w:ascii="Arial" w:hAnsi="Arial" w:cs="Arial"/>
          <w:lang w:val="hr-HR"/>
        </w:rPr>
        <w:t xml:space="preserve"> </w:t>
      </w:r>
      <w:r w:rsidRPr="006E0488">
        <w:rPr>
          <w:rFonts w:ascii="Arial" w:hAnsi="Arial" w:cs="Arial"/>
        </w:rPr>
        <w:t>jamstvo</w:t>
      </w:r>
      <w:r w:rsidRPr="006E0488">
        <w:rPr>
          <w:rFonts w:ascii="Arial" w:hAnsi="Arial" w:cs="Arial"/>
          <w:lang w:val="hr-HR"/>
        </w:rPr>
        <w:t xml:space="preserve"> </w:t>
      </w:r>
      <w:r w:rsidRPr="006E0488">
        <w:rPr>
          <w:rFonts w:ascii="Arial" w:hAnsi="Arial" w:cs="Arial"/>
        </w:rPr>
        <w:t>za</w:t>
      </w:r>
      <w:r w:rsidRPr="006E0488">
        <w:rPr>
          <w:rFonts w:ascii="Arial" w:hAnsi="Arial" w:cs="Arial"/>
          <w:lang w:val="hr-HR"/>
        </w:rPr>
        <w:t xml:space="preserve"> </w:t>
      </w:r>
      <w:r w:rsidRPr="006E0488">
        <w:rPr>
          <w:rFonts w:ascii="Arial" w:hAnsi="Arial" w:cs="Arial"/>
        </w:rPr>
        <w:t>ozbiljnost</w:t>
      </w:r>
      <w:r w:rsidRPr="006E0488">
        <w:rPr>
          <w:rFonts w:ascii="Arial" w:hAnsi="Arial" w:cs="Arial"/>
          <w:lang w:val="hr-HR"/>
        </w:rPr>
        <w:t xml:space="preserve"> </w:t>
      </w:r>
      <w:r w:rsidRPr="006E0488">
        <w:rPr>
          <w:rFonts w:ascii="Arial" w:hAnsi="Arial" w:cs="Arial"/>
        </w:rPr>
        <w:t>ponude</w:t>
      </w:r>
      <w:r w:rsidRPr="006E0488">
        <w:rPr>
          <w:rFonts w:ascii="Arial" w:hAnsi="Arial" w:cs="Arial"/>
          <w:lang w:val="hr-HR"/>
        </w:rPr>
        <w:t xml:space="preserve">. </w:t>
      </w:r>
    </w:p>
    <w:p w:rsidR="00934C45" w:rsidRPr="006E0488" w:rsidRDefault="00934C45" w:rsidP="008208C0">
      <w:pPr>
        <w:rPr>
          <w:rFonts w:ascii="Arial" w:hAnsi="Arial" w:cs="Arial"/>
          <w:lang w:val="hr-HR"/>
        </w:rPr>
      </w:pPr>
      <w:r w:rsidRPr="006E0488">
        <w:rPr>
          <w:rFonts w:ascii="Arial" w:hAnsi="Arial" w:cs="Arial"/>
        </w:rPr>
        <w:t>Jamstvo</w:t>
      </w:r>
      <w:r w:rsidRPr="006E0488">
        <w:rPr>
          <w:rFonts w:ascii="Arial" w:hAnsi="Arial" w:cs="Arial"/>
          <w:lang w:val="hr-HR"/>
        </w:rPr>
        <w:t xml:space="preserve"> </w:t>
      </w:r>
      <w:r w:rsidRPr="006E0488">
        <w:rPr>
          <w:rFonts w:ascii="Arial" w:hAnsi="Arial" w:cs="Arial"/>
        </w:rPr>
        <w:t>za</w:t>
      </w:r>
      <w:r w:rsidRPr="006E0488">
        <w:rPr>
          <w:rFonts w:ascii="Arial" w:hAnsi="Arial" w:cs="Arial"/>
          <w:lang w:val="hr-HR"/>
        </w:rPr>
        <w:t xml:space="preserve"> </w:t>
      </w:r>
      <w:r w:rsidRPr="006E0488">
        <w:rPr>
          <w:rFonts w:ascii="Arial" w:hAnsi="Arial" w:cs="Arial"/>
        </w:rPr>
        <w:t>uredno</w:t>
      </w:r>
      <w:r w:rsidRPr="006E0488">
        <w:rPr>
          <w:rFonts w:ascii="Arial" w:hAnsi="Arial" w:cs="Arial"/>
          <w:lang w:val="hr-HR"/>
        </w:rPr>
        <w:t xml:space="preserve"> </w:t>
      </w:r>
      <w:r w:rsidRPr="006E0488">
        <w:rPr>
          <w:rFonts w:ascii="Arial" w:hAnsi="Arial" w:cs="Arial"/>
        </w:rPr>
        <w:t>ispunjenje</w:t>
      </w:r>
      <w:r w:rsidRPr="006E0488">
        <w:rPr>
          <w:rFonts w:ascii="Arial" w:hAnsi="Arial" w:cs="Arial"/>
          <w:lang w:val="hr-HR"/>
        </w:rPr>
        <w:t xml:space="preserve"> </w:t>
      </w:r>
      <w:r w:rsidRPr="006E0488">
        <w:rPr>
          <w:rFonts w:ascii="Arial" w:hAnsi="Arial" w:cs="Arial"/>
        </w:rPr>
        <w:t>ugovora</w:t>
      </w:r>
      <w:r w:rsidRPr="006E0488">
        <w:rPr>
          <w:rFonts w:ascii="Arial" w:hAnsi="Arial" w:cs="Arial"/>
          <w:lang w:val="hr-HR"/>
        </w:rPr>
        <w:t xml:space="preserve"> </w:t>
      </w:r>
      <w:r w:rsidRPr="006E0488">
        <w:rPr>
          <w:rFonts w:ascii="Arial" w:hAnsi="Arial" w:cs="Arial"/>
        </w:rPr>
        <w:t>naplatit</w:t>
      </w:r>
      <w:r w:rsidRPr="006E0488">
        <w:rPr>
          <w:rFonts w:ascii="Arial" w:hAnsi="Arial" w:cs="Arial"/>
          <w:lang w:val="hr-HR"/>
        </w:rPr>
        <w:t xml:space="preserve"> ć</w:t>
      </w:r>
      <w:r w:rsidRPr="006E0488">
        <w:rPr>
          <w:rFonts w:ascii="Arial" w:hAnsi="Arial" w:cs="Arial"/>
        </w:rPr>
        <w:t>e</w:t>
      </w:r>
      <w:r w:rsidRPr="006E0488">
        <w:rPr>
          <w:rFonts w:ascii="Arial" w:hAnsi="Arial" w:cs="Arial"/>
          <w:lang w:val="hr-HR"/>
        </w:rPr>
        <w:t xml:space="preserve"> </w:t>
      </w:r>
      <w:r w:rsidRPr="006E0488">
        <w:rPr>
          <w:rFonts w:ascii="Arial" w:hAnsi="Arial" w:cs="Arial"/>
        </w:rPr>
        <w:t>se</w:t>
      </w:r>
      <w:r w:rsidRPr="006E0488">
        <w:rPr>
          <w:rFonts w:ascii="Arial" w:hAnsi="Arial" w:cs="Arial"/>
          <w:lang w:val="hr-HR"/>
        </w:rPr>
        <w:t xml:space="preserve"> </w:t>
      </w:r>
      <w:r w:rsidRPr="006E0488">
        <w:rPr>
          <w:rFonts w:ascii="Arial" w:hAnsi="Arial" w:cs="Arial"/>
        </w:rPr>
        <w:t>u</w:t>
      </w:r>
      <w:r w:rsidRPr="006E0488">
        <w:rPr>
          <w:rFonts w:ascii="Arial" w:hAnsi="Arial" w:cs="Arial"/>
          <w:lang w:val="hr-HR"/>
        </w:rPr>
        <w:t xml:space="preserve"> </w:t>
      </w:r>
      <w:r w:rsidRPr="006E0488">
        <w:rPr>
          <w:rFonts w:ascii="Arial" w:hAnsi="Arial" w:cs="Arial"/>
        </w:rPr>
        <w:t>slu</w:t>
      </w:r>
      <w:r w:rsidRPr="006E0488">
        <w:rPr>
          <w:rFonts w:ascii="Arial" w:hAnsi="Arial" w:cs="Arial"/>
          <w:lang w:val="hr-HR"/>
        </w:rPr>
        <w:t>č</w:t>
      </w:r>
      <w:r w:rsidRPr="006E0488">
        <w:rPr>
          <w:rFonts w:ascii="Arial" w:hAnsi="Arial" w:cs="Arial"/>
        </w:rPr>
        <w:t>aju</w:t>
      </w:r>
      <w:r w:rsidRPr="006E0488">
        <w:rPr>
          <w:rFonts w:ascii="Arial" w:hAnsi="Arial" w:cs="Arial"/>
          <w:lang w:val="hr-HR"/>
        </w:rPr>
        <w:t xml:space="preserve"> </w:t>
      </w:r>
      <w:r w:rsidRPr="006E0488">
        <w:rPr>
          <w:rFonts w:ascii="Arial" w:hAnsi="Arial" w:cs="Arial"/>
        </w:rPr>
        <w:t>povrede</w:t>
      </w:r>
      <w:r w:rsidRPr="006E0488">
        <w:rPr>
          <w:rFonts w:ascii="Arial" w:hAnsi="Arial" w:cs="Arial"/>
          <w:lang w:val="hr-HR"/>
        </w:rPr>
        <w:t xml:space="preserve"> </w:t>
      </w:r>
      <w:r w:rsidRPr="006E0488">
        <w:rPr>
          <w:rFonts w:ascii="Arial" w:hAnsi="Arial" w:cs="Arial"/>
        </w:rPr>
        <w:t>ugovornih</w:t>
      </w:r>
      <w:r w:rsidRPr="006E0488">
        <w:rPr>
          <w:rFonts w:ascii="Arial" w:hAnsi="Arial" w:cs="Arial"/>
          <w:lang w:val="hr-HR"/>
        </w:rPr>
        <w:t xml:space="preserve"> </w:t>
      </w:r>
      <w:r w:rsidRPr="006E0488">
        <w:rPr>
          <w:rFonts w:ascii="Arial" w:hAnsi="Arial" w:cs="Arial"/>
        </w:rPr>
        <w:t>obveza</w:t>
      </w:r>
      <w:r w:rsidRPr="006E0488">
        <w:rPr>
          <w:rFonts w:ascii="Arial" w:hAnsi="Arial" w:cs="Arial"/>
          <w:lang w:val="hr-HR"/>
        </w:rPr>
        <w:t xml:space="preserve"> </w:t>
      </w:r>
      <w:r w:rsidRPr="006E0488">
        <w:rPr>
          <w:rFonts w:ascii="Arial" w:hAnsi="Arial" w:cs="Arial"/>
        </w:rPr>
        <w:t>od</w:t>
      </w:r>
      <w:r w:rsidRPr="006E0488">
        <w:rPr>
          <w:rFonts w:ascii="Arial" w:hAnsi="Arial" w:cs="Arial"/>
          <w:lang w:val="hr-HR"/>
        </w:rPr>
        <w:t xml:space="preserve"> </w:t>
      </w:r>
      <w:r w:rsidRPr="006E0488">
        <w:rPr>
          <w:rFonts w:ascii="Arial" w:hAnsi="Arial" w:cs="Arial"/>
        </w:rPr>
        <w:t>strane</w:t>
      </w:r>
      <w:r w:rsidRPr="006E0488">
        <w:rPr>
          <w:rFonts w:ascii="Arial" w:hAnsi="Arial" w:cs="Arial"/>
          <w:lang w:val="hr-HR"/>
        </w:rPr>
        <w:t xml:space="preserve"> </w:t>
      </w:r>
      <w:r w:rsidRPr="006E0488">
        <w:rPr>
          <w:rFonts w:ascii="Arial" w:hAnsi="Arial" w:cs="Arial"/>
        </w:rPr>
        <w:t>odabranog</w:t>
      </w:r>
      <w:r w:rsidRPr="006E0488">
        <w:rPr>
          <w:rFonts w:ascii="Arial" w:hAnsi="Arial" w:cs="Arial"/>
          <w:lang w:val="hr-HR"/>
        </w:rPr>
        <w:t xml:space="preserve"> </w:t>
      </w:r>
      <w:r w:rsidRPr="006E0488">
        <w:rPr>
          <w:rFonts w:ascii="Arial" w:hAnsi="Arial" w:cs="Arial"/>
        </w:rPr>
        <w:t>Ponuditelja</w:t>
      </w:r>
      <w:r w:rsidRPr="006E0488">
        <w:rPr>
          <w:rFonts w:ascii="Arial" w:hAnsi="Arial" w:cs="Arial"/>
          <w:lang w:val="hr-HR"/>
        </w:rPr>
        <w:t>.</w:t>
      </w:r>
    </w:p>
    <w:p w:rsidR="00934C45" w:rsidRDefault="00934C45" w:rsidP="008208C0">
      <w:pPr>
        <w:rPr>
          <w:rFonts w:ascii="Arial" w:hAnsi="Arial" w:cs="Arial"/>
          <w:color w:val="FF0000"/>
          <w:lang w:val="hr-HR"/>
        </w:rPr>
      </w:pPr>
    </w:p>
    <w:p w:rsidR="00934C45" w:rsidRPr="00C8197A" w:rsidRDefault="00934C45" w:rsidP="008208C0">
      <w:pPr>
        <w:rPr>
          <w:rFonts w:ascii="Arial" w:hAnsi="Arial" w:cs="Arial"/>
          <w:b/>
          <w:lang w:val="hr-HR"/>
        </w:rPr>
      </w:pPr>
      <w:r w:rsidRPr="00C8197A">
        <w:rPr>
          <w:rFonts w:ascii="Arial" w:hAnsi="Arial" w:cs="Arial"/>
          <w:b/>
          <w:lang w:val="hr-HR"/>
        </w:rPr>
        <w:t>UGOVORNA KAZNA</w:t>
      </w:r>
    </w:p>
    <w:p w:rsidR="00934C45" w:rsidRPr="00C8197A" w:rsidRDefault="00934C45" w:rsidP="008208C0">
      <w:pPr>
        <w:rPr>
          <w:rFonts w:ascii="Arial" w:hAnsi="Arial" w:cs="Arial"/>
          <w:lang w:val="hr-HR"/>
        </w:rPr>
      </w:pPr>
      <w:r w:rsidRPr="00C8197A">
        <w:rPr>
          <w:rFonts w:ascii="Arial" w:hAnsi="Arial" w:cs="Arial"/>
          <w:lang w:val="hr-HR"/>
        </w:rPr>
        <w:t>Ako odabrani ponuditelj ne isporuči robu u ugovorenom roku dužan je platiti ugovornu kaznu u iznosu od 1% od ukupne vrijednosti neisporučene narudžbe, bez poreza na dodanu vrijednost,za svaki dan kašnjenja. Ukupni iznos ugovorne kazne ne može biti veći od 10% ukupne vrijednosti ugovora (s PDV-om).</w:t>
      </w:r>
    </w:p>
    <w:p w:rsidR="00934C45" w:rsidRPr="006E0488" w:rsidRDefault="00934C45" w:rsidP="008208C0">
      <w:pPr>
        <w:tabs>
          <w:tab w:val="left" w:pos="426"/>
        </w:tabs>
        <w:spacing w:before="360"/>
        <w:jc w:val="both"/>
        <w:outlineLvl w:val="1"/>
        <w:rPr>
          <w:rFonts w:ascii="Arial" w:hAnsi="Arial" w:cs="Arial"/>
          <w:b/>
          <w:caps/>
          <w:lang w:val="hr-HR"/>
        </w:rPr>
      </w:pPr>
      <w:bookmarkStart w:id="154" w:name="_Toc489334810"/>
      <w:r>
        <w:rPr>
          <w:rFonts w:ascii="Arial" w:hAnsi="Arial" w:cs="Arial"/>
          <w:b/>
          <w:caps/>
          <w:lang w:val="hr-HR"/>
        </w:rPr>
        <w:t>7</w:t>
      </w:r>
      <w:r w:rsidRPr="006E0488">
        <w:rPr>
          <w:rFonts w:ascii="Arial" w:hAnsi="Arial" w:cs="Arial"/>
          <w:b/>
          <w:caps/>
          <w:lang w:val="hr-HR"/>
        </w:rPr>
        <w:t>.3.3. Jamstvo za otklanjanje nedostataka u jamstvenom roku</w:t>
      </w:r>
      <w:bookmarkEnd w:id="154"/>
      <w:r w:rsidRPr="006E0488">
        <w:rPr>
          <w:rFonts w:ascii="Arial" w:hAnsi="Arial" w:cs="Arial"/>
          <w:b/>
          <w:caps/>
          <w:lang w:val="hr-HR"/>
        </w:rPr>
        <w:t xml:space="preserve"> </w:t>
      </w:r>
    </w:p>
    <w:p w:rsidR="00934C45" w:rsidRPr="006E0488" w:rsidRDefault="00934C45" w:rsidP="008208C0">
      <w:pPr>
        <w:spacing w:before="120"/>
        <w:jc w:val="both"/>
        <w:rPr>
          <w:rFonts w:ascii="Arial" w:hAnsi="Arial" w:cs="Arial"/>
          <w:lang w:val="hr-HR"/>
        </w:rPr>
      </w:pPr>
      <w:r w:rsidRPr="006E0488">
        <w:rPr>
          <w:rFonts w:ascii="Arial" w:hAnsi="Arial" w:cs="Arial"/>
          <w:szCs w:val="21"/>
          <w:lang w:val="hr-HR"/>
        </w:rPr>
        <w:t xml:space="preserve">Za otklanjanje nedostataka u jamstvenom roku, a za slučaj da se ne ispuni obveza otklanjanja ili sse ne nadoknadi nastala šteta, odabrani ponuditelj će se obvezati da će Naručitelju prilikom ispostave računa za isporuku predati jamstvo za otklanjanje nedostataka i naknade nastale štete u obliku Bjanko zadužnice ili zadužnice </w:t>
      </w:r>
      <w:r w:rsidRPr="006E0488">
        <w:rPr>
          <w:rFonts w:ascii="Arial" w:hAnsi="Arial" w:cs="Arial"/>
          <w:szCs w:val="21"/>
        </w:rPr>
        <w:t>potvr</w:t>
      </w:r>
      <w:r w:rsidRPr="006E0488">
        <w:rPr>
          <w:rFonts w:ascii="Arial" w:hAnsi="Arial" w:cs="Arial"/>
          <w:szCs w:val="21"/>
          <w:lang w:val="hr-HR"/>
        </w:rPr>
        <w:t>đ</w:t>
      </w:r>
      <w:r w:rsidRPr="006E0488">
        <w:rPr>
          <w:rFonts w:ascii="Arial" w:hAnsi="Arial" w:cs="Arial"/>
          <w:szCs w:val="21"/>
        </w:rPr>
        <w:t>ene</w:t>
      </w:r>
      <w:r w:rsidRPr="006E0488">
        <w:rPr>
          <w:rFonts w:ascii="Arial" w:hAnsi="Arial" w:cs="Arial"/>
          <w:szCs w:val="21"/>
          <w:lang w:val="hr-HR"/>
        </w:rPr>
        <w:t xml:space="preserve"> </w:t>
      </w:r>
      <w:r w:rsidRPr="006E0488">
        <w:rPr>
          <w:rFonts w:ascii="Arial" w:hAnsi="Arial" w:cs="Arial"/>
          <w:szCs w:val="21"/>
        </w:rPr>
        <w:t>kod</w:t>
      </w:r>
      <w:r w:rsidRPr="006E0488">
        <w:rPr>
          <w:rFonts w:ascii="Arial" w:hAnsi="Arial" w:cs="Arial"/>
          <w:szCs w:val="21"/>
          <w:lang w:val="hr-HR"/>
        </w:rPr>
        <w:t xml:space="preserve"> </w:t>
      </w:r>
      <w:r w:rsidRPr="006E0488">
        <w:rPr>
          <w:rFonts w:ascii="Arial" w:hAnsi="Arial" w:cs="Arial"/>
          <w:szCs w:val="21"/>
        </w:rPr>
        <w:t>javnog</w:t>
      </w:r>
      <w:r w:rsidRPr="006E0488">
        <w:rPr>
          <w:rFonts w:ascii="Arial" w:hAnsi="Arial" w:cs="Arial"/>
          <w:szCs w:val="21"/>
          <w:lang w:val="hr-HR"/>
        </w:rPr>
        <w:t xml:space="preserve"> </w:t>
      </w:r>
      <w:r w:rsidRPr="006E0488">
        <w:rPr>
          <w:rFonts w:ascii="Arial" w:hAnsi="Arial" w:cs="Arial"/>
          <w:szCs w:val="21"/>
        </w:rPr>
        <w:t>bilje</w:t>
      </w:r>
      <w:r w:rsidRPr="006E0488">
        <w:rPr>
          <w:rFonts w:ascii="Arial" w:hAnsi="Arial" w:cs="Arial"/>
          <w:szCs w:val="21"/>
          <w:lang w:val="hr-HR"/>
        </w:rPr>
        <w:t>ž</w:t>
      </w:r>
      <w:r w:rsidRPr="006E0488">
        <w:rPr>
          <w:rFonts w:ascii="Arial" w:hAnsi="Arial" w:cs="Arial"/>
          <w:szCs w:val="21"/>
        </w:rPr>
        <w:t>nika</w:t>
      </w:r>
      <w:r w:rsidRPr="006E0488">
        <w:rPr>
          <w:rFonts w:ascii="Arial" w:hAnsi="Arial" w:cs="Arial"/>
          <w:szCs w:val="21"/>
          <w:lang w:val="hr-HR"/>
        </w:rPr>
        <w:t xml:space="preserve"> </w:t>
      </w:r>
      <w:r w:rsidRPr="006E0488">
        <w:rPr>
          <w:rFonts w:ascii="Arial" w:hAnsi="Arial" w:cs="Arial"/>
          <w:szCs w:val="21"/>
        </w:rPr>
        <w:t>i</w:t>
      </w:r>
      <w:r w:rsidRPr="006E0488">
        <w:rPr>
          <w:rFonts w:ascii="Arial" w:hAnsi="Arial" w:cs="Arial"/>
          <w:szCs w:val="21"/>
          <w:lang w:val="hr-HR"/>
        </w:rPr>
        <w:t xml:space="preserve"> </w:t>
      </w:r>
      <w:r w:rsidRPr="006E0488">
        <w:rPr>
          <w:rFonts w:ascii="Arial" w:hAnsi="Arial" w:cs="Arial"/>
          <w:szCs w:val="21"/>
        </w:rPr>
        <w:t>popunjena</w:t>
      </w:r>
      <w:r w:rsidRPr="006E0488">
        <w:rPr>
          <w:rFonts w:ascii="Arial" w:hAnsi="Arial" w:cs="Arial"/>
          <w:szCs w:val="21"/>
          <w:lang w:val="hr-HR"/>
        </w:rPr>
        <w:t xml:space="preserve"> </w:t>
      </w:r>
      <w:r w:rsidRPr="006E0488">
        <w:rPr>
          <w:rFonts w:ascii="Arial" w:hAnsi="Arial" w:cs="Arial"/>
          <w:szCs w:val="21"/>
        </w:rPr>
        <w:t>u</w:t>
      </w:r>
      <w:r w:rsidRPr="006E0488">
        <w:rPr>
          <w:rFonts w:ascii="Arial" w:hAnsi="Arial" w:cs="Arial"/>
          <w:szCs w:val="21"/>
          <w:lang w:val="hr-HR"/>
        </w:rPr>
        <w:t xml:space="preserve"> </w:t>
      </w:r>
      <w:r w:rsidRPr="006E0488">
        <w:rPr>
          <w:rFonts w:ascii="Arial" w:hAnsi="Arial" w:cs="Arial"/>
          <w:szCs w:val="21"/>
        </w:rPr>
        <w:t>skladu</w:t>
      </w:r>
      <w:r w:rsidRPr="006E0488">
        <w:rPr>
          <w:rFonts w:ascii="Arial" w:hAnsi="Arial" w:cs="Arial"/>
          <w:szCs w:val="21"/>
          <w:lang w:val="hr-HR"/>
        </w:rPr>
        <w:t xml:space="preserve"> </w:t>
      </w:r>
      <w:r w:rsidRPr="006E0488">
        <w:rPr>
          <w:rFonts w:ascii="Arial" w:hAnsi="Arial" w:cs="Arial"/>
          <w:szCs w:val="21"/>
        </w:rPr>
        <w:t>s</w:t>
      </w:r>
      <w:r w:rsidRPr="006E0488">
        <w:rPr>
          <w:rFonts w:ascii="Arial" w:hAnsi="Arial" w:cs="Arial"/>
          <w:szCs w:val="21"/>
          <w:lang w:val="hr-HR"/>
        </w:rPr>
        <w:t xml:space="preserve"> </w:t>
      </w:r>
      <w:r w:rsidRPr="006E0488">
        <w:rPr>
          <w:rFonts w:ascii="Arial" w:hAnsi="Arial" w:cs="Arial"/>
          <w:szCs w:val="21"/>
        </w:rPr>
        <w:t>Pravilnikom</w:t>
      </w:r>
      <w:r w:rsidRPr="006E0488">
        <w:rPr>
          <w:rFonts w:ascii="Arial" w:hAnsi="Arial" w:cs="Arial"/>
          <w:szCs w:val="21"/>
          <w:lang w:val="hr-HR"/>
        </w:rPr>
        <w:t xml:space="preserve"> </w:t>
      </w:r>
      <w:r w:rsidRPr="006E0488">
        <w:rPr>
          <w:rFonts w:ascii="Arial" w:hAnsi="Arial" w:cs="Arial"/>
          <w:szCs w:val="21"/>
        </w:rPr>
        <w:t>o</w:t>
      </w:r>
      <w:r w:rsidRPr="006E0488">
        <w:rPr>
          <w:rFonts w:ascii="Arial" w:hAnsi="Arial" w:cs="Arial"/>
          <w:szCs w:val="21"/>
          <w:lang w:val="hr-HR"/>
        </w:rPr>
        <w:t xml:space="preserve"> </w:t>
      </w:r>
      <w:r w:rsidRPr="006E0488">
        <w:rPr>
          <w:rFonts w:ascii="Arial" w:hAnsi="Arial" w:cs="Arial"/>
          <w:szCs w:val="21"/>
        </w:rPr>
        <w:t>obliku</w:t>
      </w:r>
      <w:r w:rsidRPr="006E0488">
        <w:rPr>
          <w:rFonts w:ascii="Arial" w:hAnsi="Arial" w:cs="Arial"/>
          <w:szCs w:val="21"/>
          <w:lang w:val="hr-HR"/>
        </w:rPr>
        <w:t xml:space="preserve"> </w:t>
      </w:r>
      <w:r w:rsidRPr="006E0488">
        <w:rPr>
          <w:rFonts w:ascii="Arial" w:hAnsi="Arial" w:cs="Arial"/>
          <w:szCs w:val="21"/>
        </w:rPr>
        <w:t>i</w:t>
      </w:r>
      <w:r w:rsidRPr="006E0488">
        <w:rPr>
          <w:rFonts w:ascii="Arial" w:hAnsi="Arial" w:cs="Arial"/>
          <w:szCs w:val="21"/>
          <w:lang w:val="hr-HR"/>
        </w:rPr>
        <w:t xml:space="preserve"> </w:t>
      </w:r>
      <w:r w:rsidRPr="006E0488">
        <w:rPr>
          <w:rFonts w:ascii="Arial" w:hAnsi="Arial" w:cs="Arial"/>
          <w:szCs w:val="21"/>
        </w:rPr>
        <w:t>sadr</w:t>
      </w:r>
      <w:r w:rsidRPr="006E0488">
        <w:rPr>
          <w:rFonts w:ascii="Arial" w:hAnsi="Arial" w:cs="Arial"/>
          <w:szCs w:val="21"/>
          <w:lang w:val="hr-HR"/>
        </w:rPr>
        <w:t>ž</w:t>
      </w:r>
      <w:r w:rsidRPr="006E0488">
        <w:rPr>
          <w:rFonts w:ascii="Arial" w:hAnsi="Arial" w:cs="Arial"/>
          <w:szCs w:val="21"/>
        </w:rPr>
        <w:t>aju</w:t>
      </w:r>
      <w:r w:rsidRPr="006E0488">
        <w:rPr>
          <w:rFonts w:ascii="Arial" w:hAnsi="Arial" w:cs="Arial"/>
          <w:szCs w:val="21"/>
          <w:lang w:val="hr-HR"/>
        </w:rPr>
        <w:t xml:space="preserve"> </w:t>
      </w:r>
      <w:r w:rsidRPr="006E0488">
        <w:rPr>
          <w:rFonts w:ascii="Arial" w:hAnsi="Arial" w:cs="Arial"/>
          <w:szCs w:val="21"/>
        </w:rPr>
        <w:t>bjanko</w:t>
      </w:r>
      <w:r w:rsidRPr="006E0488">
        <w:rPr>
          <w:rFonts w:ascii="Arial" w:hAnsi="Arial" w:cs="Arial"/>
          <w:szCs w:val="21"/>
          <w:lang w:val="hr-HR"/>
        </w:rPr>
        <w:t xml:space="preserve"> </w:t>
      </w:r>
      <w:r w:rsidRPr="006E0488">
        <w:rPr>
          <w:rFonts w:ascii="Arial" w:hAnsi="Arial" w:cs="Arial"/>
          <w:szCs w:val="21"/>
        </w:rPr>
        <w:t>zadu</w:t>
      </w:r>
      <w:r w:rsidRPr="006E0488">
        <w:rPr>
          <w:rFonts w:ascii="Arial" w:hAnsi="Arial" w:cs="Arial"/>
          <w:szCs w:val="21"/>
          <w:lang w:val="hr-HR"/>
        </w:rPr>
        <w:t>ž</w:t>
      </w:r>
      <w:r w:rsidRPr="006E0488">
        <w:rPr>
          <w:rFonts w:ascii="Arial" w:hAnsi="Arial" w:cs="Arial"/>
          <w:szCs w:val="21"/>
        </w:rPr>
        <w:t>nice</w:t>
      </w:r>
      <w:r w:rsidRPr="006E0488">
        <w:rPr>
          <w:rFonts w:ascii="Arial" w:hAnsi="Arial" w:cs="Arial"/>
          <w:szCs w:val="21"/>
          <w:lang w:val="hr-HR"/>
        </w:rPr>
        <w:t xml:space="preserve"> (</w:t>
      </w:r>
      <w:r w:rsidRPr="006E0488">
        <w:rPr>
          <w:rFonts w:ascii="Arial" w:hAnsi="Arial" w:cs="Arial"/>
          <w:szCs w:val="21"/>
        </w:rPr>
        <w:t>NN</w:t>
      </w:r>
      <w:r w:rsidRPr="006E0488">
        <w:rPr>
          <w:rFonts w:ascii="Arial" w:hAnsi="Arial" w:cs="Arial"/>
          <w:szCs w:val="21"/>
          <w:lang w:val="hr-HR"/>
        </w:rPr>
        <w:t xml:space="preserve"> 115/12) </w:t>
      </w:r>
      <w:r w:rsidRPr="006E0488">
        <w:rPr>
          <w:rFonts w:ascii="Arial" w:hAnsi="Arial" w:cs="Arial"/>
          <w:szCs w:val="21"/>
        </w:rPr>
        <w:t>odnosno</w:t>
      </w:r>
      <w:r w:rsidRPr="006E0488">
        <w:rPr>
          <w:rFonts w:ascii="Arial" w:hAnsi="Arial" w:cs="Arial"/>
          <w:szCs w:val="21"/>
          <w:lang w:val="hr-HR"/>
        </w:rPr>
        <w:t xml:space="preserve"> </w:t>
      </w:r>
      <w:r w:rsidRPr="006E0488">
        <w:rPr>
          <w:rFonts w:ascii="Arial" w:hAnsi="Arial" w:cs="Arial"/>
          <w:szCs w:val="21"/>
        </w:rPr>
        <w:t>Pravilnikom</w:t>
      </w:r>
      <w:r w:rsidRPr="006E0488">
        <w:rPr>
          <w:rFonts w:ascii="Arial" w:hAnsi="Arial" w:cs="Arial"/>
          <w:szCs w:val="21"/>
          <w:lang w:val="hr-HR"/>
        </w:rPr>
        <w:t xml:space="preserve"> </w:t>
      </w:r>
      <w:r w:rsidRPr="006E0488">
        <w:rPr>
          <w:rFonts w:ascii="Arial" w:hAnsi="Arial" w:cs="Arial"/>
          <w:szCs w:val="21"/>
        </w:rPr>
        <w:t>o</w:t>
      </w:r>
      <w:r w:rsidRPr="006E0488">
        <w:rPr>
          <w:rFonts w:ascii="Arial" w:hAnsi="Arial" w:cs="Arial"/>
          <w:szCs w:val="21"/>
          <w:lang w:val="hr-HR"/>
        </w:rPr>
        <w:t xml:space="preserve"> </w:t>
      </w:r>
      <w:r w:rsidRPr="006E0488">
        <w:rPr>
          <w:rFonts w:ascii="Arial" w:hAnsi="Arial" w:cs="Arial"/>
          <w:szCs w:val="21"/>
        </w:rPr>
        <w:t>obliku</w:t>
      </w:r>
      <w:r w:rsidRPr="006E0488">
        <w:rPr>
          <w:rFonts w:ascii="Arial" w:hAnsi="Arial" w:cs="Arial"/>
          <w:szCs w:val="21"/>
          <w:lang w:val="hr-HR"/>
        </w:rPr>
        <w:t xml:space="preserve"> </w:t>
      </w:r>
      <w:r w:rsidRPr="006E0488">
        <w:rPr>
          <w:rFonts w:ascii="Arial" w:hAnsi="Arial" w:cs="Arial"/>
          <w:szCs w:val="21"/>
        </w:rPr>
        <w:t>i</w:t>
      </w:r>
      <w:r w:rsidRPr="006E0488">
        <w:rPr>
          <w:rFonts w:ascii="Arial" w:hAnsi="Arial" w:cs="Arial"/>
          <w:szCs w:val="21"/>
          <w:lang w:val="hr-HR"/>
        </w:rPr>
        <w:t xml:space="preserve"> </w:t>
      </w:r>
      <w:r w:rsidRPr="006E0488">
        <w:rPr>
          <w:rFonts w:ascii="Arial" w:hAnsi="Arial" w:cs="Arial"/>
          <w:szCs w:val="21"/>
        </w:rPr>
        <w:t>sadr</w:t>
      </w:r>
      <w:r w:rsidRPr="006E0488">
        <w:rPr>
          <w:rFonts w:ascii="Arial" w:hAnsi="Arial" w:cs="Arial"/>
          <w:szCs w:val="21"/>
          <w:lang w:val="hr-HR"/>
        </w:rPr>
        <w:t>ž</w:t>
      </w:r>
      <w:r w:rsidRPr="006E0488">
        <w:rPr>
          <w:rFonts w:ascii="Arial" w:hAnsi="Arial" w:cs="Arial"/>
          <w:szCs w:val="21"/>
        </w:rPr>
        <w:t>aju</w:t>
      </w:r>
      <w:r w:rsidRPr="006E0488">
        <w:rPr>
          <w:rFonts w:ascii="Arial" w:hAnsi="Arial" w:cs="Arial"/>
          <w:szCs w:val="21"/>
          <w:lang w:val="hr-HR"/>
        </w:rPr>
        <w:t xml:space="preserve"> </w:t>
      </w:r>
      <w:r w:rsidRPr="006E0488">
        <w:rPr>
          <w:rFonts w:ascii="Arial" w:hAnsi="Arial" w:cs="Arial"/>
          <w:szCs w:val="21"/>
        </w:rPr>
        <w:t>zadu</w:t>
      </w:r>
      <w:r w:rsidRPr="006E0488">
        <w:rPr>
          <w:rFonts w:ascii="Arial" w:hAnsi="Arial" w:cs="Arial"/>
          <w:szCs w:val="21"/>
          <w:lang w:val="hr-HR"/>
        </w:rPr>
        <w:t>ž</w:t>
      </w:r>
      <w:r w:rsidRPr="006E0488">
        <w:rPr>
          <w:rFonts w:ascii="Arial" w:hAnsi="Arial" w:cs="Arial"/>
          <w:szCs w:val="21"/>
        </w:rPr>
        <w:t>nice</w:t>
      </w:r>
      <w:r w:rsidRPr="006E0488">
        <w:rPr>
          <w:rFonts w:ascii="Arial" w:hAnsi="Arial" w:cs="Arial"/>
          <w:szCs w:val="21"/>
          <w:lang w:val="hr-HR"/>
        </w:rPr>
        <w:t xml:space="preserve"> (</w:t>
      </w:r>
      <w:r w:rsidRPr="006E0488">
        <w:rPr>
          <w:rFonts w:ascii="Arial" w:hAnsi="Arial" w:cs="Arial"/>
          <w:szCs w:val="21"/>
        </w:rPr>
        <w:t>NN</w:t>
      </w:r>
      <w:r w:rsidRPr="006E0488">
        <w:rPr>
          <w:rFonts w:ascii="Arial" w:hAnsi="Arial" w:cs="Arial"/>
          <w:szCs w:val="21"/>
          <w:lang w:val="hr-HR"/>
        </w:rPr>
        <w:t xml:space="preserve"> 115/12) </w:t>
      </w:r>
      <w:r w:rsidRPr="006E0488">
        <w:rPr>
          <w:rFonts w:ascii="Arial" w:hAnsi="Arial" w:cs="Arial"/>
          <w:szCs w:val="21"/>
        </w:rPr>
        <w:t>i</w:t>
      </w:r>
      <w:r w:rsidRPr="006E0488">
        <w:rPr>
          <w:rFonts w:ascii="Arial" w:hAnsi="Arial" w:cs="Arial"/>
          <w:szCs w:val="21"/>
          <w:lang w:val="hr-HR"/>
        </w:rPr>
        <w:t xml:space="preserve"> </w:t>
      </w:r>
      <w:r w:rsidRPr="006E0488">
        <w:rPr>
          <w:rFonts w:ascii="Arial" w:hAnsi="Arial" w:cs="Arial"/>
          <w:szCs w:val="21"/>
        </w:rPr>
        <w:t>odredbama</w:t>
      </w:r>
      <w:r w:rsidRPr="006E0488">
        <w:rPr>
          <w:rFonts w:ascii="Arial" w:hAnsi="Arial" w:cs="Arial"/>
          <w:szCs w:val="21"/>
          <w:lang w:val="hr-HR"/>
        </w:rPr>
        <w:t xml:space="preserve"> </w:t>
      </w:r>
      <w:r w:rsidRPr="006E0488">
        <w:rPr>
          <w:rFonts w:ascii="Arial" w:hAnsi="Arial" w:cs="Arial"/>
          <w:szCs w:val="21"/>
        </w:rPr>
        <w:t>Ovr</w:t>
      </w:r>
      <w:r w:rsidRPr="006E0488">
        <w:rPr>
          <w:rFonts w:ascii="Arial" w:hAnsi="Arial" w:cs="Arial"/>
          <w:szCs w:val="21"/>
          <w:lang w:val="hr-HR"/>
        </w:rPr>
        <w:t>š</w:t>
      </w:r>
      <w:r w:rsidRPr="006E0488">
        <w:rPr>
          <w:rFonts w:ascii="Arial" w:hAnsi="Arial" w:cs="Arial"/>
          <w:szCs w:val="21"/>
        </w:rPr>
        <w:t>nog</w:t>
      </w:r>
      <w:r w:rsidRPr="006E0488">
        <w:rPr>
          <w:rFonts w:ascii="Arial" w:hAnsi="Arial" w:cs="Arial"/>
          <w:szCs w:val="21"/>
          <w:lang w:val="hr-HR"/>
        </w:rPr>
        <w:t xml:space="preserve"> </w:t>
      </w:r>
      <w:r w:rsidRPr="006E0488">
        <w:rPr>
          <w:rFonts w:ascii="Arial" w:hAnsi="Arial" w:cs="Arial"/>
          <w:szCs w:val="21"/>
        </w:rPr>
        <w:t>zakona</w:t>
      </w:r>
      <w:r w:rsidRPr="006E0488">
        <w:rPr>
          <w:rFonts w:ascii="Arial" w:hAnsi="Arial" w:cs="Arial"/>
          <w:szCs w:val="21"/>
          <w:lang w:val="hr-HR"/>
        </w:rPr>
        <w:t xml:space="preserve"> (</w:t>
      </w:r>
      <w:r w:rsidRPr="006E0488">
        <w:rPr>
          <w:rFonts w:ascii="Arial" w:hAnsi="Arial" w:cs="Arial"/>
          <w:szCs w:val="21"/>
        </w:rPr>
        <w:t>NN</w:t>
      </w:r>
      <w:r w:rsidRPr="006E0488">
        <w:rPr>
          <w:rFonts w:ascii="Arial" w:hAnsi="Arial" w:cs="Arial"/>
          <w:szCs w:val="21"/>
          <w:lang w:val="hr-HR"/>
        </w:rPr>
        <w:t xml:space="preserve"> 112/12, 25/13,93/14, 55/16), </w:t>
      </w:r>
      <w:r w:rsidRPr="006E0488">
        <w:rPr>
          <w:rFonts w:ascii="Arial" w:hAnsi="Arial" w:cs="Arial"/>
          <w:szCs w:val="21"/>
        </w:rPr>
        <w:t>u</w:t>
      </w:r>
      <w:r w:rsidRPr="006E0488">
        <w:rPr>
          <w:rFonts w:ascii="Arial" w:hAnsi="Arial" w:cs="Arial"/>
          <w:szCs w:val="21"/>
          <w:lang w:val="hr-HR"/>
        </w:rPr>
        <w:t xml:space="preserve"> </w:t>
      </w:r>
      <w:r w:rsidRPr="006E0488">
        <w:rPr>
          <w:rFonts w:ascii="Arial" w:hAnsi="Arial" w:cs="Arial"/>
          <w:szCs w:val="21"/>
        </w:rPr>
        <w:t>iznosu</w:t>
      </w:r>
      <w:r w:rsidRPr="006E0488">
        <w:rPr>
          <w:rFonts w:ascii="Arial" w:hAnsi="Arial" w:cs="Arial"/>
          <w:szCs w:val="21"/>
          <w:lang w:val="hr-HR"/>
        </w:rPr>
        <w:t xml:space="preserve"> </w:t>
      </w:r>
      <w:r w:rsidRPr="006E0488">
        <w:rPr>
          <w:rFonts w:ascii="Arial" w:hAnsi="Arial" w:cs="Arial"/>
        </w:rPr>
        <w:t>od</w:t>
      </w:r>
      <w:r w:rsidRPr="006E0488">
        <w:rPr>
          <w:rFonts w:ascii="Arial" w:hAnsi="Arial" w:cs="Arial"/>
          <w:lang w:val="hr-HR"/>
        </w:rPr>
        <w:t xml:space="preserve"> </w:t>
      </w:r>
      <w:r w:rsidRPr="002B1A78">
        <w:rPr>
          <w:rFonts w:ascii="Arial" w:hAnsi="Arial" w:cs="Arial"/>
          <w:b/>
          <w:lang w:val="hr-HR"/>
        </w:rPr>
        <w:t>3</w:t>
      </w:r>
      <w:r w:rsidRPr="006E0488">
        <w:rPr>
          <w:rFonts w:ascii="Arial" w:hAnsi="Arial" w:cs="Arial"/>
          <w:b/>
          <w:lang w:val="hr-HR"/>
        </w:rPr>
        <w:t xml:space="preserve">0% (slovima: </w:t>
      </w:r>
      <w:r>
        <w:rPr>
          <w:rFonts w:ascii="Arial" w:hAnsi="Arial" w:cs="Arial"/>
          <w:b/>
          <w:lang w:val="hr-HR"/>
        </w:rPr>
        <w:t>trid</w:t>
      </w:r>
      <w:r w:rsidRPr="006E0488">
        <w:rPr>
          <w:rFonts w:ascii="Arial" w:hAnsi="Arial" w:cs="Arial"/>
          <w:b/>
          <w:lang w:val="hr-HR"/>
        </w:rPr>
        <w:t>esetposto)</w:t>
      </w:r>
      <w:r w:rsidRPr="006E0488">
        <w:rPr>
          <w:rFonts w:ascii="Arial" w:hAnsi="Arial" w:cs="Arial"/>
          <w:lang w:val="hr-HR"/>
        </w:rPr>
        <w:t xml:space="preserve"> </w:t>
      </w:r>
      <w:r w:rsidRPr="006E0488">
        <w:rPr>
          <w:rFonts w:ascii="Arial" w:hAnsi="Arial" w:cs="Arial"/>
        </w:rPr>
        <w:t>vrijednosti</w:t>
      </w:r>
      <w:r w:rsidRPr="006E0488">
        <w:rPr>
          <w:rFonts w:ascii="Arial" w:hAnsi="Arial" w:cs="Arial"/>
          <w:lang w:val="hr-HR"/>
        </w:rPr>
        <w:t xml:space="preserve"> </w:t>
      </w:r>
      <w:r w:rsidRPr="006E0488">
        <w:rPr>
          <w:rFonts w:ascii="Arial" w:hAnsi="Arial" w:cs="Arial"/>
        </w:rPr>
        <w:t>ugovora</w:t>
      </w:r>
      <w:r w:rsidRPr="006E0488">
        <w:rPr>
          <w:rFonts w:ascii="Arial" w:hAnsi="Arial" w:cs="Arial"/>
          <w:lang w:val="hr-HR"/>
        </w:rPr>
        <w:t xml:space="preserve"> </w:t>
      </w:r>
      <w:r w:rsidRPr="006E0488">
        <w:rPr>
          <w:rFonts w:ascii="Arial" w:hAnsi="Arial" w:cs="Arial"/>
        </w:rPr>
        <w:t>bez</w:t>
      </w:r>
      <w:r w:rsidRPr="006E0488">
        <w:rPr>
          <w:rFonts w:ascii="Arial" w:hAnsi="Arial" w:cs="Arial"/>
          <w:lang w:val="hr-HR"/>
        </w:rPr>
        <w:t xml:space="preserve"> </w:t>
      </w:r>
      <w:r w:rsidRPr="006E0488">
        <w:rPr>
          <w:rFonts w:ascii="Arial" w:hAnsi="Arial" w:cs="Arial"/>
        </w:rPr>
        <w:t>PDV</w:t>
      </w:r>
      <w:r w:rsidRPr="006E0488">
        <w:rPr>
          <w:rFonts w:ascii="Arial" w:hAnsi="Arial" w:cs="Arial"/>
          <w:lang w:val="hr-HR"/>
        </w:rPr>
        <w:t>-</w:t>
      </w:r>
      <w:r w:rsidRPr="006E0488">
        <w:rPr>
          <w:rFonts w:ascii="Arial" w:hAnsi="Arial" w:cs="Arial"/>
        </w:rPr>
        <w:t>a</w:t>
      </w:r>
      <w:r w:rsidRPr="006E0488">
        <w:rPr>
          <w:rFonts w:ascii="Arial" w:hAnsi="Arial" w:cs="Arial"/>
          <w:lang w:val="hr-HR"/>
        </w:rPr>
        <w:t xml:space="preserve"> </w:t>
      </w:r>
      <w:r w:rsidRPr="006E0488">
        <w:rPr>
          <w:rFonts w:ascii="Arial" w:hAnsi="Arial" w:cs="Arial"/>
          <w:b/>
        </w:rPr>
        <w:t>za</w:t>
      </w:r>
      <w:r w:rsidRPr="006E0488">
        <w:rPr>
          <w:rFonts w:ascii="Arial" w:hAnsi="Arial" w:cs="Arial"/>
          <w:b/>
          <w:lang w:val="hr-HR"/>
        </w:rPr>
        <w:t xml:space="preserve"> </w:t>
      </w:r>
      <w:r w:rsidRPr="006E0488">
        <w:rPr>
          <w:rFonts w:ascii="Arial" w:hAnsi="Arial" w:cs="Arial"/>
          <w:b/>
        </w:rPr>
        <w:t>predmetnu</w:t>
      </w:r>
      <w:r w:rsidRPr="006E0488">
        <w:rPr>
          <w:rFonts w:ascii="Arial" w:hAnsi="Arial" w:cs="Arial"/>
          <w:b/>
          <w:lang w:val="hr-HR"/>
        </w:rPr>
        <w:t xml:space="preserve"> </w:t>
      </w:r>
      <w:r w:rsidRPr="006E0488">
        <w:rPr>
          <w:rFonts w:ascii="Arial" w:hAnsi="Arial" w:cs="Arial"/>
          <w:b/>
        </w:rPr>
        <w:t>grupu</w:t>
      </w:r>
      <w:r w:rsidRPr="006E0488">
        <w:rPr>
          <w:rFonts w:ascii="Arial" w:hAnsi="Arial" w:cs="Arial"/>
          <w:lang w:val="hr-HR"/>
        </w:rPr>
        <w:t xml:space="preserve">, </w:t>
      </w:r>
      <w:r w:rsidRPr="006E0488">
        <w:rPr>
          <w:rFonts w:ascii="Arial" w:hAnsi="Arial" w:cs="Arial"/>
        </w:rPr>
        <w:t>na</w:t>
      </w:r>
      <w:r w:rsidRPr="006E0488">
        <w:rPr>
          <w:rFonts w:ascii="Arial" w:hAnsi="Arial" w:cs="Arial"/>
          <w:lang w:val="hr-HR"/>
        </w:rPr>
        <w:t xml:space="preserve"> </w:t>
      </w:r>
      <w:r w:rsidRPr="006E0488">
        <w:rPr>
          <w:rFonts w:ascii="Arial" w:hAnsi="Arial" w:cs="Arial"/>
        </w:rPr>
        <w:t>rok</w:t>
      </w:r>
      <w:r w:rsidRPr="006E0488">
        <w:rPr>
          <w:rFonts w:ascii="Arial" w:hAnsi="Arial" w:cs="Arial"/>
          <w:lang w:val="hr-HR"/>
        </w:rPr>
        <w:t xml:space="preserve"> </w:t>
      </w:r>
      <w:r w:rsidRPr="006E0488">
        <w:rPr>
          <w:rFonts w:ascii="Arial" w:hAnsi="Arial" w:cs="Arial"/>
        </w:rPr>
        <w:t>sukladno</w:t>
      </w:r>
      <w:r w:rsidRPr="006E0488">
        <w:rPr>
          <w:rFonts w:ascii="Arial" w:hAnsi="Arial" w:cs="Arial"/>
          <w:lang w:val="hr-HR"/>
        </w:rPr>
        <w:t xml:space="preserve"> </w:t>
      </w:r>
      <w:r w:rsidRPr="006E0488">
        <w:rPr>
          <w:rFonts w:ascii="Arial" w:hAnsi="Arial" w:cs="Arial"/>
        </w:rPr>
        <w:t>jamstvenom</w:t>
      </w:r>
      <w:r w:rsidRPr="006E0488">
        <w:rPr>
          <w:rFonts w:ascii="Arial" w:hAnsi="Arial" w:cs="Arial"/>
          <w:lang w:val="hr-HR"/>
        </w:rPr>
        <w:t xml:space="preserve"> </w:t>
      </w:r>
      <w:r w:rsidRPr="006E0488">
        <w:rPr>
          <w:rFonts w:ascii="Arial" w:hAnsi="Arial" w:cs="Arial"/>
        </w:rPr>
        <w:t>roku</w:t>
      </w:r>
      <w:r w:rsidRPr="006E0488">
        <w:rPr>
          <w:rFonts w:ascii="Arial" w:hAnsi="Arial" w:cs="Arial"/>
          <w:lang w:val="hr-HR"/>
        </w:rPr>
        <w:t xml:space="preserve"> </w:t>
      </w:r>
      <w:r w:rsidRPr="006E0488">
        <w:rPr>
          <w:rFonts w:ascii="Arial" w:hAnsi="Arial" w:cs="Arial"/>
        </w:rPr>
        <w:t>za</w:t>
      </w:r>
      <w:r w:rsidRPr="006E0488">
        <w:rPr>
          <w:rFonts w:ascii="Arial" w:hAnsi="Arial" w:cs="Arial"/>
          <w:lang w:val="hr-HR"/>
        </w:rPr>
        <w:t xml:space="preserve"> </w:t>
      </w:r>
      <w:r w:rsidRPr="006E0488">
        <w:rPr>
          <w:rFonts w:ascii="Arial" w:hAnsi="Arial" w:cs="Arial"/>
        </w:rPr>
        <w:t>isporu</w:t>
      </w:r>
      <w:r w:rsidRPr="006E0488">
        <w:rPr>
          <w:rFonts w:ascii="Arial" w:hAnsi="Arial" w:cs="Arial"/>
          <w:lang w:val="hr-HR"/>
        </w:rPr>
        <w:t>č</w:t>
      </w:r>
      <w:r w:rsidRPr="006E0488">
        <w:rPr>
          <w:rFonts w:ascii="Arial" w:hAnsi="Arial" w:cs="Arial"/>
        </w:rPr>
        <w:t>enu</w:t>
      </w:r>
      <w:r w:rsidRPr="006E0488">
        <w:rPr>
          <w:rFonts w:ascii="Arial" w:hAnsi="Arial" w:cs="Arial"/>
          <w:lang w:val="hr-HR"/>
        </w:rPr>
        <w:t xml:space="preserve"> </w:t>
      </w:r>
      <w:r w:rsidRPr="006E0488">
        <w:rPr>
          <w:rFonts w:ascii="Arial" w:hAnsi="Arial" w:cs="Arial"/>
        </w:rPr>
        <w:t>robu</w:t>
      </w:r>
      <w:r w:rsidRPr="006E0488">
        <w:rPr>
          <w:rFonts w:ascii="Arial" w:hAnsi="Arial" w:cs="Arial"/>
          <w:lang w:val="hr-HR"/>
        </w:rPr>
        <w:t xml:space="preserve">. </w:t>
      </w:r>
      <w:r w:rsidRPr="006E0488">
        <w:rPr>
          <w:rFonts w:ascii="Arial" w:hAnsi="Arial" w:cs="Arial"/>
        </w:rPr>
        <w:t>Ukoliko</w:t>
      </w:r>
      <w:r w:rsidRPr="006E0488">
        <w:rPr>
          <w:rFonts w:ascii="Arial" w:hAnsi="Arial" w:cs="Arial"/>
          <w:lang w:val="hr-HR"/>
        </w:rPr>
        <w:t xml:space="preserve"> </w:t>
      </w:r>
      <w:r w:rsidRPr="006E0488">
        <w:rPr>
          <w:rFonts w:ascii="Arial" w:hAnsi="Arial" w:cs="Arial"/>
        </w:rPr>
        <w:t>odabrani</w:t>
      </w:r>
      <w:r w:rsidRPr="006E0488">
        <w:rPr>
          <w:rFonts w:ascii="Arial" w:hAnsi="Arial" w:cs="Arial"/>
          <w:lang w:val="hr-HR"/>
        </w:rPr>
        <w:t xml:space="preserve"> </w:t>
      </w:r>
      <w:r w:rsidRPr="006E0488">
        <w:rPr>
          <w:rFonts w:ascii="Arial" w:hAnsi="Arial" w:cs="Arial"/>
        </w:rPr>
        <w:t>ponuditelj</w:t>
      </w:r>
      <w:r w:rsidRPr="006E0488">
        <w:rPr>
          <w:rFonts w:ascii="Arial" w:hAnsi="Arial" w:cs="Arial"/>
          <w:lang w:val="hr-HR"/>
        </w:rPr>
        <w:t xml:space="preserve"> </w:t>
      </w:r>
      <w:r w:rsidRPr="006E0488">
        <w:rPr>
          <w:rFonts w:ascii="Arial" w:hAnsi="Arial" w:cs="Arial"/>
        </w:rPr>
        <w:t>ne</w:t>
      </w:r>
      <w:r w:rsidRPr="006E0488">
        <w:rPr>
          <w:rFonts w:ascii="Arial" w:hAnsi="Arial" w:cs="Arial"/>
          <w:lang w:val="hr-HR"/>
        </w:rPr>
        <w:t xml:space="preserve"> </w:t>
      </w:r>
      <w:r w:rsidRPr="006E0488">
        <w:rPr>
          <w:rFonts w:ascii="Arial" w:hAnsi="Arial" w:cs="Arial"/>
        </w:rPr>
        <w:t>preda</w:t>
      </w:r>
      <w:r w:rsidRPr="006E0488">
        <w:rPr>
          <w:rFonts w:ascii="Arial" w:hAnsi="Arial" w:cs="Arial"/>
          <w:lang w:val="hr-HR"/>
        </w:rPr>
        <w:t xml:space="preserve"> </w:t>
      </w:r>
      <w:r w:rsidRPr="006E0488">
        <w:rPr>
          <w:rFonts w:ascii="Arial" w:hAnsi="Arial" w:cs="Arial"/>
        </w:rPr>
        <w:t>bjanko</w:t>
      </w:r>
      <w:r w:rsidRPr="006E0488">
        <w:rPr>
          <w:rFonts w:ascii="Arial" w:hAnsi="Arial" w:cs="Arial"/>
          <w:lang w:val="hr-HR"/>
        </w:rPr>
        <w:t xml:space="preserve"> </w:t>
      </w:r>
      <w:r w:rsidRPr="006E0488">
        <w:rPr>
          <w:rFonts w:ascii="Arial" w:hAnsi="Arial" w:cs="Arial"/>
        </w:rPr>
        <w:t>zadu</w:t>
      </w:r>
      <w:r w:rsidRPr="006E0488">
        <w:rPr>
          <w:rFonts w:ascii="Arial" w:hAnsi="Arial" w:cs="Arial"/>
          <w:lang w:val="hr-HR"/>
        </w:rPr>
        <w:t>ž</w:t>
      </w:r>
      <w:r w:rsidRPr="006E0488">
        <w:rPr>
          <w:rFonts w:ascii="Arial" w:hAnsi="Arial" w:cs="Arial"/>
        </w:rPr>
        <w:t>nicu</w:t>
      </w:r>
      <w:r w:rsidRPr="006E0488">
        <w:rPr>
          <w:rFonts w:ascii="Arial" w:hAnsi="Arial" w:cs="Arial"/>
          <w:lang w:val="hr-HR"/>
        </w:rPr>
        <w:t xml:space="preserve"> </w:t>
      </w:r>
      <w:r w:rsidRPr="006E0488">
        <w:rPr>
          <w:rFonts w:ascii="Arial" w:hAnsi="Arial" w:cs="Arial"/>
        </w:rPr>
        <w:t>kao</w:t>
      </w:r>
      <w:r w:rsidRPr="006E0488">
        <w:rPr>
          <w:rFonts w:ascii="Arial" w:hAnsi="Arial" w:cs="Arial"/>
          <w:lang w:val="hr-HR"/>
        </w:rPr>
        <w:t xml:space="preserve"> </w:t>
      </w:r>
      <w:r w:rsidRPr="006E0488">
        <w:rPr>
          <w:rFonts w:ascii="Arial" w:hAnsi="Arial" w:cs="Arial"/>
        </w:rPr>
        <w:t>jamstvo</w:t>
      </w:r>
      <w:r w:rsidRPr="006E0488">
        <w:rPr>
          <w:rFonts w:ascii="Arial" w:hAnsi="Arial" w:cs="Arial"/>
          <w:lang w:val="hr-HR"/>
        </w:rPr>
        <w:t xml:space="preserve"> </w:t>
      </w:r>
      <w:r w:rsidRPr="006E0488">
        <w:rPr>
          <w:rFonts w:ascii="Arial" w:hAnsi="Arial" w:cs="Arial"/>
        </w:rPr>
        <w:t>za</w:t>
      </w:r>
      <w:r w:rsidRPr="006E0488">
        <w:rPr>
          <w:rFonts w:ascii="Arial" w:hAnsi="Arial" w:cs="Arial"/>
          <w:lang w:val="hr-HR"/>
        </w:rPr>
        <w:t xml:space="preserve"> </w:t>
      </w:r>
      <w:r w:rsidRPr="006E0488">
        <w:rPr>
          <w:rFonts w:ascii="Arial" w:hAnsi="Arial" w:cs="Arial"/>
        </w:rPr>
        <w:t>otklanjanje</w:t>
      </w:r>
      <w:r w:rsidRPr="006E0488">
        <w:rPr>
          <w:rFonts w:ascii="Arial" w:hAnsi="Arial" w:cs="Arial"/>
          <w:lang w:val="hr-HR"/>
        </w:rPr>
        <w:t xml:space="preserve"> </w:t>
      </w:r>
      <w:r w:rsidRPr="006E0488">
        <w:rPr>
          <w:rFonts w:ascii="Arial" w:hAnsi="Arial" w:cs="Arial"/>
        </w:rPr>
        <w:t>nedostataka</w:t>
      </w:r>
      <w:r w:rsidRPr="006E0488">
        <w:rPr>
          <w:rFonts w:ascii="Arial" w:hAnsi="Arial" w:cs="Arial"/>
          <w:lang w:val="hr-HR"/>
        </w:rPr>
        <w:t xml:space="preserve">, </w:t>
      </w:r>
      <w:r w:rsidRPr="006E0488">
        <w:rPr>
          <w:rFonts w:ascii="Arial" w:hAnsi="Arial" w:cs="Arial"/>
        </w:rPr>
        <w:t>Naru</w:t>
      </w:r>
      <w:r w:rsidRPr="006E0488">
        <w:rPr>
          <w:rFonts w:ascii="Arial" w:hAnsi="Arial" w:cs="Arial"/>
          <w:lang w:val="hr-HR"/>
        </w:rPr>
        <w:t>č</w:t>
      </w:r>
      <w:r w:rsidRPr="006E0488">
        <w:rPr>
          <w:rFonts w:ascii="Arial" w:hAnsi="Arial" w:cs="Arial"/>
        </w:rPr>
        <w:t>itelj</w:t>
      </w:r>
      <w:r w:rsidRPr="006E0488">
        <w:rPr>
          <w:rFonts w:ascii="Arial" w:hAnsi="Arial" w:cs="Arial"/>
          <w:lang w:val="hr-HR"/>
        </w:rPr>
        <w:t xml:space="preserve"> ć</w:t>
      </w:r>
      <w:r w:rsidRPr="006E0488">
        <w:rPr>
          <w:rFonts w:ascii="Arial" w:hAnsi="Arial" w:cs="Arial"/>
        </w:rPr>
        <w:t>e</w:t>
      </w:r>
      <w:r w:rsidRPr="006E0488">
        <w:rPr>
          <w:rFonts w:ascii="Arial" w:hAnsi="Arial" w:cs="Arial"/>
          <w:lang w:val="hr-HR"/>
        </w:rPr>
        <w:t xml:space="preserve"> </w:t>
      </w:r>
      <w:r w:rsidRPr="006E0488">
        <w:rPr>
          <w:rFonts w:ascii="Arial" w:hAnsi="Arial" w:cs="Arial"/>
        </w:rPr>
        <w:t>po</w:t>
      </w:r>
      <w:r w:rsidRPr="006E0488">
        <w:rPr>
          <w:rFonts w:ascii="Arial" w:hAnsi="Arial" w:cs="Arial"/>
          <w:lang w:val="hr-HR"/>
        </w:rPr>
        <w:t xml:space="preserve"> </w:t>
      </w:r>
      <w:r w:rsidRPr="006E0488">
        <w:rPr>
          <w:rFonts w:ascii="Arial" w:hAnsi="Arial" w:cs="Arial"/>
        </w:rPr>
        <w:t>pla</w:t>
      </w:r>
      <w:r w:rsidRPr="006E0488">
        <w:rPr>
          <w:rFonts w:ascii="Arial" w:hAnsi="Arial" w:cs="Arial"/>
          <w:lang w:val="hr-HR"/>
        </w:rPr>
        <w:t>ć</w:t>
      </w:r>
      <w:r w:rsidRPr="006E0488">
        <w:rPr>
          <w:rFonts w:ascii="Arial" w:hAnsi="Arial" w:cs="Arial"/>
        </w:rPr>
        <w:t>anju</w:t>
      </w:r>
      <w:r w:rsidRPr="006E0488">
        <w:rPr>
          <w:rFonts w:ascii="Arial" w:hAnsi="Arial" w:cs="Arial"/>
          <w:lang w:val="hr-HR"/>
        </w:rPr>
        <w:t xml:space="preserve"> </w:t>
      </w:r>
      <w:r w:rsidRPr="006E0488">
        <w:rPr>
          <w:rFonts w:ascii="Arial" w:hAnsi="Arial" w:cs="Arial"/>
        </w:rPr>
        <w:t>ra</w:t>
      </w:r>
      <w:r w:rsidRPr="006E0488">
        <w:rPr>
          <w:rFonts w:ascii="Arial" w:hAnsi="Arial" w:cs="Arial"/>
          <w:lang w:val="hr-HR"/>
        </w:rPr>
        <w:t>č</w:t>
      </w:r>
      <w:r w:rsidRPr="006E0488">
        <w:rPr>
          <w:rFonts w:ascii="Arial" w:hAnsi="Arial" w:cs="Arial"/>
        </w:rPr>
        <w:t>una</w:t>
      </w:r>
      <w:r w:rsidRPr="006E0488">
        <w:rPr>
          <w:rFonts w:ascii="Arial" w:hAnsi="Arial" w:cs="Arial"/>
          <w:lang w:val="hr-HR"/>
        </w:rPr>
        <w:t xml:space="preserve"> </w:t>
      </w:r>
      <w:r w:rsidRPr="006E0488">
        <w:rPr>
          <w:rFonts w:ascii="Arial" w:hAnsi="Arial" w:cs="Arial"/>
        </w:rPr>
        <w:t>zadr</w:t>
      </w:r>
      <w:r w:rsidRPr="006E0488">
        <w:rPr>
          <w:rFonts w:ascii="Arial" w:hAnsi="Arial" w:cs="Arial"/>
          <w:lang w:val="hr-HR"/>
        </w:rPr>
        <w:t>ž</w:t>
      </w:r>
      <w:r w:rsidRPr="006E0488">
        <w:rPr>
          <w:rFonts w:ascii="Arial" w:hAnsi="Arial" w:cs="Arial"/>
        </w:rPr>
        <w:t>ati</w:t>
      </w:r>
      <w:r w:rsidRPr="006E0488">
        <w:rPr>
          <w:rFonts w:ascii="Arial" w:hAnsi="Arial" w:cs="Arial"/>
          <w:lang w:val="hr-HR"/>
        </w:rPr>
        <w:t xml:space="preserve"> </w:t>
      </w:r>
      <w:r w:rsidRPr="006E0488">
        <w:rPr>
          <w:rFonts w:ascii="Arial" w:hAnsi="Arial" w:cs="Arial"/>
        </w:rPr>
        <w:t>iznos</w:t>
      </w:r>
      <w:r w:rsidRPr="006E0488">
        <w:rPr>
          <w:rFonts w:ascii="Arial" w:hAnsi="Arial" w:cs="Arial"/>
          <w:lang w:val="hr-HR"/>
        </w:rPr>
        <w:t xml:space="preserve"> </w:t>
      </w:r>
      <w:r w:rsidRPr="006E0488">
        <w:rPr>
          <w:rFonts w:ascii="Arial" w:hAnsi="Arial" w:cs="Arial"/>
        </w:rPr>
        <w:t>u</w:t>
      </w:r>
      <w:r w:rsidRPr="006E0488">
        <w:rPr>
          <w:rFonts w:ascii="Arial" w:hAnsi="Arial" w:cs="Arial"/>
          <w:lang w:val="hr-HR"/>
        </w:rPr>
        <w:t xml:space="preserve"> </w:t>
      </w:r>
      <w:r w:rsidRPr="006E0488">
        <w:rPr>
          <w:rFonts w:ascii="Arial" w:hAnsi="Arial" w:cs="Arial"/>
        </w:rPr>
        <w:t>visini</w:t>
      </w:r>
      <w:r w:rsidRPr="006E0488">
        <w:rPr>
          <w:rFonts w:ascii="Arial" w:hAnsi="Arial" w:cs="Arial"/>
          <w:lang w:val="hr-HR"/>
        </w:rPr>
        <w:t xml:space="preserve"> </w:t>
      </w:r>
      <w:r>
        <w:rPr>
          <w:rFonts w:ascii="Arial" w:hAnsi="Arial" w:cs="Arial"/>
          <w:lang w:val="hr-HR"/>
        </w:rPr>
        <w:t>3</w:t>
      </w:r>
      <w:r w:rsidRPr="006E0488">
        <w:rPr>
          <w:rFonts w:ascii="Arial" w:hAnsi="Arial" w:cs="Arial"/>
          <w:lang w:val="hr-HR"/>
        </w:rPr>
        <w:t xml:space="preserve">0 % </w:t>
      </w:r>
      <w:r w:rsidRPr="006E0488">
        <w:rPr>
          <w:rFonts w:ascii="Arial" w:hAnsi="Arial" w:cs="Arial"/>
        </w:rPr>
        <w:t>iznosa</w:t>
      </w:r>
      <w:r w:rsidRPr="006E0488">
        <w:rPr>
          <w:rFonts w:ascii="Arial" w:hAnsi="Arial" w:cs="Arial"/>
          <w:lang w:val="hr-HR"/>
        </w:rPr>
        <w:t xml:space="preserve"> </w:t>
      </w:r>
      <w:r w:rsidRPr="006E0488">
        <w:rPr>
          <w:rFonts w:ascii="Arial" w:hAnsi="Arial" w:cs="Arial"/>
        </w:rPr>
        <w:t>ugovora</w:t>
      </w:r>
      <w:r w:rsidRPr="006E0488">
        <w:rPr>
          <w:rFonts w:ascii="Arial" w:hAnsi="Arial" w:cs="Arial"/>
          <w:lang w:val="hr-HR"/>
        </w:rPr>
        <w:t xml:space="preserve"> </w:t>
      </w:r>
      <w:r w:rsidRPr="006E0488">
        <w:rPr>
          <w:rFonts w:ascii="Arial" w:hAnsi="Arial" w:cs="Arial"/>
        </w:rPr>
        <w:t>na</w:t>
      </w:r>
      <w:r w:rsidRPr="006E0488">
        <w:rPr>
          <w:rFonts w:ascii="Arial" w:hAnsi="Arial" w:cs="Arial"/>
          <w:lang w:val="hr-HR"/>
        </w:rPr>
        <w:t xml:space="preserve"> </w:t>
      </w:r>
      <w:r w:rsidRPr="006E0488">
        <w:rPr>
          <w:rFonts w:ascii="Arial" w:hAnsi="Arial" w:cs="Arial"/>
        </w:rPr>
        <w:t>ime</w:t>
      </w:r>
      <w:r w:rsidRPr="006E0488">
        <w:rPr>
          <w:rFonts w:ascii="Arial" w:hAnsi="Arial" w:cs="Arial"/>
          <w:lang w:val="hr-HR"/>
        </w:rPr>
        <w:t xml:space="preserve"> </w:t>
      </w:r>
      <w:r w:rsidRPr="006E0488">
        <w:rPr>
          <w:rFonts w:ascii="Arial" w:hAnsi="Arial" w:cs="Arial"/>
        </w:rPr>
        <w:t>otklanjanja</w:t>
      </w:r>
      <w:r w:rsidRPr="006E0488">
        <w:rPr>
          <w:rFonts w:ascii="Arial" w:hAnsi="Arial" w:cs="Arial"/>
          <w:lang w:val="hr-HR"/>
        </w:rPr>
        <w:t xml:space="preserve"> </w:t>
      </w:r>
      <w:r w:rsidRPr="006E0488">
        <w:rPr>
          <w:rFonts w:ascii="Arial" w:hAnsi="Arial" w:cs="Arial"/>
        </w:rPr>
        <w:t>nedostataka</w:t>
      </w:r>
      <w:r w:rsidRPr="006E0488">
        <w:rPr>
          <w:rFonts w:ascii="Arial" w:hAnsi="Arial" w:cs="Arial"/>
          <w:lang w:val="hr-HR"/>
        </w:rPr>
        <w:t xml:space="preserve"> </w:t>
      </w:r>
      <w:r w:rsidRPr="006E0488">
        <w:rPr>
          <w:rFonts w:ascii="Arial" w:hAnsi="Arial" w:cs="Arial"/>
        </w:rPr>
        <w:t>u</w:t>
      </w:r>
      <w:r w:rsidRPr="006E0488">
        <w:rPr>
          <w:rFonts w:ascii="Arial" w:hAnsi="Arial" w:cs="Arial"/>
          <w:lang w:val="hr-HR"/>
        </w:rPr>
        <w:t xml:space="preserve"> </w:t>
      </w:r>
      <w:r w:rsidRPr="006E0488">
        <w:rPr>
          <w:rFonts w:ascii="Arial" w:hAnsi="Arial" w:cs="Arial"/>
        </w:rPr>
        <w:t>jamstvenom</w:t>
      </w:r>
      <w:r w:rsidRPr="006E0488">
        <w:rPr>
          <w:rFonts w:ascii="Arial" w:hAnsi="Arial" w:cs="Arial"/>
          <w:lang w:val="hr-HR"/>
        </w:rPr>
        <w:t xml:space="preserve"> </w:t>
      </w:r>
      <w:r w:rsidRPr="006E0488">
        <w:rPr>
          <w:rFonts w:ascii="Arial" w:hAnsi="Arial" w:cs="Arial"/>
        </w:rPr>
        <w:t>roku</w:t>
      </w:r>
      <w:r w:rsidRPr="006E0488">
        <w:rPr>
          <w:rFonts w:ascii="Arial" w:hAnsi="Arial" w:cs="Arial"/>
          <w:lang w:val="hr-HR"/>
        </w:rPr>
        <w:t xml:space="preserve"> </w:t>
      </w:r>
      <w:r w:rsidRPr="006E0488">
        <w:rPr>
          <w:rFonts w:ascii="Arial" w:hAnsi="Arial" w:cs="Arial"/>
        </w:rPr>
        <w:t>i</w:t>
      </w:r>
      <w:r w:rsidRPr="006E0488">
        <w:rPr>
          <w:rFonts w:ascii="Arial" w:hAnsi="Arial" w:cs="Arial"/>
          <w:lang w:val="hr-HR"/>
        </w:rPr>
        <w:t xml:space="preserve"> </w:t>
      </w:r>
      <w:r w:rsidRPr="006E0488">
        <w:rPr>
          <w:rFonts w:ascii="Arial" w:hAnsi="Arial" w:cs="Arial"/>
        </w:rPr>
        <w:t>naknade</w:t>
      </w:r>
      <w:r w:rsidRPr="006E0488">
        <w:rPr>
          <w:rFonts w:ascii="Arial" w:hAnsi="Arial" w:cs="Arial"/>
          <w:lang w:val="hr-HR"/>
        </w:rPr>
        <w:t xml:space="preserve"> </w:t>
      </w:r>
      <w:r w:rsidRPr="006E0488">
        <w:rPr>
          <w:rFonts w:ascii="Arial" w:hAnsi="Arial" w:cs="Arial"/>
        </w:rPr>
        <w:t>nastale</w:t>
      </w:r>
      <w:r w:rsidRPr="006E0488">
        <w:rPr>
          <w:rFonts w:ascii="Arial" w:hAnsi="Arial" w:cs="Arial"/>
          <w:lang w:val="hr-HR"/>
        </w:rPr>
        <w:t xml:space="preserve"> š</w:t>
      </w:r>
      <w:r w:rsidRPr="006E0488">
        <w:rPr>
          <w:rFonts w:ascii="Arial" w:hAnsi="Arial" w:cs="Arial"/>
        </w:rPr>
        <w:t>tete</w:t>
      </w:r>
      <w:r w:rsidRPr="006E0488">
        <w:rPr>
          <w:rFonts w:ascii="Arial" w:hAnsi="Arial" w:cs="Arial"/>
          <w:lang w:val="hr-HR"/>
        </w:rPr>
        <w:t>.</w:t>
      </w:r>
    </w:p>
    <w:p w:rsidR="00934C45" w:rsidRPr="006E0488" w:rsidRDefault="00934C45" w:rsidP="00EB6987">
      <w:pPr>
        <w:jc w:val="both"/>
        <w:rPr>
          <w:rFonts w:ascii="Arial" w:hAnsi="Arial" w:cs="Arial"/>
          <w:sz w:val="24"/>
          <w:szCs w:val="24"/>
          <w:lang w:val="hr-HR"/>
        </w:rPr>
      </w:pPr>
      <w:r w:rsidRPr="006E0488">
        <w:rPr>
          <w:rFonts w:ascii="Arial" w:hAnsi="Arial" w:cs="Arial"/>
          <w:sz w:val="24"/>
          <w:szCs w:val="24"/>
        </w:rPr>
        <w:t>U</w:t>
      </w:r>
      <w:r w:rsidRPr="006E0488">
        <w:rPr>
          <w:rFonts w:ascii="Arial" w:hAnsi="Arial" w:cs="Arial"/>
          <w:sz w:val="24"/>
          <w:szCs w:val="24"/>
          <w:lang w:val="hr-HR"/>
        </w:rPr>
        <w:t xml:space="preserve"> </w:t>
      </w:r>
      <w:r w:rsidRPr="006E0488">
        <w:rPr>
          <w:rFonts w:ascii="Arial" w:hAnsi="Arial" w:cs="Arial"/>
          <w:sz w:val="24"/>
          <w:szCs w:val="24"/>
        </w:rPr>
        <w:t>slu</w:t>
      </w:r>
      <w:r w:rsidRPr="006E0488">
        <w:rPr>
          <w:rFonts w:ascii="Arial" w:hAnsi="Arial" w:cs="Arial"/>
          <w:sz w:val="24"/>
          <w:szCs w:val="24"/>
          <w:lang w:val="hr-HR"/>
        </w:rPr>
        <w:t>č</w:t>
      </w:r>
      <w:r w:rsidRPr="006E0488">
        <w:rPr>
          <w:rFonts w:ascii="Arial" w:hAnsi="Arial" w:cs="Arial"/>
          <w:sz w:val="24"/>
          <w:szCs w:val="24"/>
        </w:rPr>
        <w:t>aju</w:t>
      </w:r>
      <w:r w:rsidRPr="006E0488">
        <w:rPr>
          <w:rFonts w:ascii="Arial" w:hAnsi="Arial" w:cs="Arial"/>
          <w:sz w:val="24"/>
          <w:szCs w:val="24"/>
          <w:lang w:val="hr-HR"/>
        </w:rPr>
        <w:t xml:space="preserve"> </w:t>
      </w:r>
      <w:r w:rsidRPr="006E0488">
        <w:rPr>
          <w:rFonts w:ascii="Arial" w:hAnsi="Arial" w:cs="Arial"/>
          <w:sz w:val="24"/>
          <w:szCs w:val="24"/>
        </w:rPr>
        <w:t>da</w:t>
      </w:r>
      <w:r w:rsidRPr="006E0488">
        <w:rPr>
          <w:rFonts w:ascii="Arial" w:hAnsi="Arial" w:cs="Arial"/>
          <w:sz w:val="24"/>
          <w:szCs w:val="24"/>
          <w:lang w:val="hr-HR"/>
        </w:rPr>
        <w:t xml:space="preserve"> odabrani p</w:t>
      </w:r>
      <w:r w:rsidRPr="006E0488">
        <w:rPr>
          <w:rFonts w:ascii="Arial" w:hAnsi="Arial" w:cs="Arial"/>
          <w:sz w:val="24"/>
          <w:szCs w:val="24"/>
        </w:rPr>
        <w:t>onuditelj</w:t>
      </w:r>
      <w:r w:rsidRPr="006E0488">
        <w:rPr>
          <w:rFonts w:ascii="Arial" w:hAnsi="Arial" w:cs="Arial"/>
          <w:sz w:val="24"/>
          <w:szCs w:val="24"/>
          <w:lang w:val="hr-HR"/>
        </w:rPr>
        <w:t xml:space="preserve"> </w:t>
      </w:r>
      <w:r w:rsidRPr="006E0488">
        <w:rPr>
          <w:rFonts w:ascii="Arial" w:hAnsi="Arial" w:cs="Arial"/>
          <w:sz w:val="24"/>
          <w:szCs w:val="24"/>
        </w:rPr>
        <w:t>isporu</w:t>
      </w:r>
      <w:r w:rsidRPr="006E0488">
        <w:rPr>
          <w:rFonts w:ascii="Arial" w:hAnsi="Arial" w:cs="Arial"/>
          <w:sz w:val="24"/>
          <w:szCs w:val="24"/>
          <w:lang w:val="hr-HR"/>
        </w:rPr>
        <w:t>č</w:t>
      </w:r>
      <w:r w:rsidRPr="006E0488">
        <w:rPr>
          <w:rFonts w:ascii="Arial" w:hAnsi="Arial" w:cs="Arial"/>
          <w:sz w:val="24"/>
          <w:szCs w:val="24"/>
        </w:rPr>
        <w:t>i</w:t>
      </w:r>
      <w:r w:rsidRPr="006E0488">
        <w:rPr>
          <w:rFonts w:ascii="Arial" w:hAnsi="Arial" w:cs="Arial"/>
          <w:sz w:val="24"/>
          <w:szCs w:val="24"/>
          <w:lang w:val="hr-HR"/>
        </w:rPr>
        <w:t xml:space="preserve"> </w:t>
      </w:r>
      <w:r w:rsidRPr="006E0488">
        <w:rPr>
          <w:rFonts w:ascii="Arial" w:hAnsi="Arial" w:cs="Arial"/>
          <w:sz w:val="24"/>
          <w:szCs w:val="24"/>
        </w:rPr>
        <w:t>neispravnu</w:t>
      </w:r>
      <w:r w:rsidRPr="006E0488">
        <w:rPr>
          <w:rFonts w:ascii="Arial" w:hAnsi="Arial" w:cs="Arial"/>
          <w:sz w:val="24"/>
          <w:szCs w:val="24"/>
          <w:lang w:val="hr-HR"/>
        </w:rPr>
        <w:t xml:space="preserve"> </w:t>
      </w:r>
      <w:r w:rsidRPr="006E0488">
        <w:rPr>
          <w:rFonts w:ascii="Arial" w:hAnsi="Arial" w:cs="Arial"/>
          <w:sz w:val="24"/>
          <w:szCs w:val="24"/>
        </w:rPr>
        <w:t>robu</w:t>
      </w:r>
      <w:r w:rsidRPr="006E0488">
        <w:rPr>
          <w:rFonts w:ascii="Arial" w:hAnsi="Arial" w:cs="Arial"/>
          <w:sz w:val="24"/>
          <w:szCs w:val="24"/>
          <w:lang w:val="hr-HR"/>
        </w:rPr>
        <w:t xml:space="preserve">, </w:t>
      </w:r>
      <w:r w:rsidRPr="006E0488">
        <w:rPr>
          <w:rFonts w:ascii="Arial" w:hAnsi="Arial" w:cs="Arial"/>
          <w:sz w:val="24"/>
          <w:szCs w:val="24"/>
        </w:rPr>
        <w:t>Kupac</w:t>
      </w:r>
      <w:r w:rsidRPr="006E0488">
        <w:rPr>
          <w:rFonts w:ascii="Arial" w:hAnsi="Arial" w:cs="Arial"/>
          <w:sz w:val="24"/>
          <w:szCs w:val="24"/>
          <w:lang w:val="hr-HR"/>
        </w:rPr>
        <w:t xml:space="preserve"> </w:t>
      </w:r>
      <w:r w:rsidRPr="006E0488">
        <w:rPr>
          <w:rFonts w:ascii="Arial" w:hAnsi="Arial" w:cs="Arial"/>
          <w:sz w:val="24"/>
          <w:szCs w:val="24"/>
        </w:rPr>
        <w:t>ima</w:t>
      </w:r>
      <w:r w:rsidRPr="006E0488">
        <w:rPr>
          <w:rFonts w:ascii="Arial" w:hAnsi="Arial" w:cs="Arial"/>
          <w:sz w:val="24"/>
          <w:szCs w:val="24"/>
          <w:lang w:val="hr-HR"/>
        </w:rPr>
        <w:t xml:space="preserve"> </w:t>
      </w:r>
      <w:r w:rsidRPr="006E0488">
        <w:rPr>
          <w:rFonts w:ascii="Arial" w:hAnsi="Arial" w:cs="Arial"/>
          <w:sz w:val="24"/>
          <w:szCs w:val="24"/>
        </w:rPr>
        <w:t>pravo</w:t>
      </w:r>
      <w:r w:rsidRPr="006E0488">
        <w:rPr>
          <w:rFonts w:ascii="Arial" w:hAnsi="Arial" w:cs="Arial"/>
          <w:sz w:val="24"/>
          <w:szCs w:val="24"/>
          <w:lang w:val="hr-HR"/>
        </w:rPr>
        <w:t xml:space="preserve"> </w:t>
      </w:r>
      <w:r w:rsidRPr="006E0488">
        <w:rPr>
          <w:rFonts w:ascii="Arial" w:hAnsi="Arial" w:cs="Arial"/>
          <w:sz w:val="24"/>
          <w:szCs w:val="24"/>
        </w:rPr>
        <w:t>tra</w:t>
      </w:r>
      <w:r w:rsidRPr="006E0488">
        <w:rPr>
          <w:rFonts w:ascii="Arial" w:hAnsi="Arial" w:cs="Arial"/>
          <w:sz w:val="24"/>
          <w:szCs w:val="24"/>
          <w:lang w:val="hr-HR"/>
        </w:rPr>
        <w:t>ž</w:t>
      </w:r>
      <w:r w:rsidRPr="006E0488">
        <w:rPr>
          <w:rFonts w:ascii="Arial" w:hAnsi="Arial" w:cs="Arial"/>
          <w:sz w:val="24"/>
          <w:szCs w:val="24"/>
        </w:rPr>
        <w:t>iti</w:t>
      </w:r>
      <w:r w:rsidRPr="006E0488">
        <w:rPr>
          <w:rFonts w:ascii="Arial" w:hAnsi="Arial" w:cs="Arial"/>
          <w:sz w:val="24"/>
          <w:szCs w:val="24"/>
          <w:lang w:val="hr-HR"/>
        </w:rPr>
        <w:t xml:space="preserve"> </w:t>
      </w:r>
      <w:r w:rsidRPr="006E0488">
        <w:rPr>
          <w:rFonts w:ascii="Arial" w:hAnsi="Arial" w:cs="Arial"/>
          <w:sz w:val="24"/>
          <w:szCs w:val="24"/>
        </w:rPr>
        <w:t>da</w:t>
      </w:r>
      <w:r w:rsidRPr="006E0488">
        <w:rPr>
          <w:rFonts w:ascii="Arial" w:hAnsi="Arial" w:cs="Arial"/>
          <w:sz w:val="24"/>
          <w:szCs w:val="24"/>
          <w:lang w:val="hr-HR"/>
        </w:rPr>
        <w:t xml:space="preserve"> </w:t>
      </w:r>
      <w:r w:rsidRPr="006E0488">
        <w:rPr>
          <w:rFonts w:ascii="Arial" w:hAnsi="Arial" w:cs="Arial"/>
          <w:sz w:val="24"/>
          <w:szCs w:val="24"/>
        </w:rPr>
        <w:t>nedostatak</w:t>
      </w:r>
      <w:r w:rsidRPr="006E0488">
        <w:rPr>
          <w:rFonts w:ascii="Arial" w:hAnsi="Arial" w:cs="Arial"/>
          <w:sz w:val="24"/>
          <w:szCs w:val="24"/>
          <w:lang w:val="hr-HR"/>
        </w:rPr>
        <w:t xml:space="preserve"> </w:t>
      </w:r>
      <w:r w:rsidRPr="006E0488">
        <w:rPr>
          <w:rFonts w:ascii="Arial" w:hAnsi="Arial" w:cs="Arial"/>
          <w:sz w:val="24"/>
          <w:szCs w:val="24"/>
        </w:rPr>
        <w:t>neodgodivo</w:t>
      </w:r>
      <w:r w:rsidRPr="006E0488">
        <w:rPr>
          <w:rFonts w:ascii="Arial" w:hAnsi="Arial" w:cs="Arial"/>
          <w:sz w:val="24"/>
          <w:szCs w:val="24"/>
          <w:lang w:val="hr-HR"/>
        </w:rPr>
        <w:t xml:space="preserve"> </w:t>
      </w:r>
      <w:r w:rsidRPr="006E0488">
        <w:rPr>
          <w:rFonts w:ascii="Arial" w:hAnsi="Arial" w:cs="Arial"/>
          <w:sz w:val="24"/>
          <w:szCs w:val="24"/>
        </w:rPr>
        <w:t>ukloni</w:t>
      </w:r>
      <w:r w:rsidRPr="006E0488">
        <w:rPr>
          <w:rFonts w:ascii="Arial" w:hAnsi="Arial" w:cs="Arial"/>
          <w:sz w:val="24"/>
          <w:szCs w:val="24"/>
          <w:lang w:val="hr-HR"/>
        </w:rPr>
        <w:t xml:space="preserve"> </w:t>
      </w:r>
      <w:r w:rsidRPr="006E0488">
        <w:rPr>
          <w:rFonts w:ascii="Arial" w:hAnsi="Arial" w:cs="Arial"/>
          <w:sz w:val="24"/>
          <w:szCs w:val="24"/>
        </w:rPr>
        <w:t>ili</w:t>
      </w:r>
      <w:r w:rsidRPr="006E0488">
        <w:rPr>
          <w:rFonts w:ascii="Arial" w:hAnsi="Arial" w:cs="Arial"/>
          <w:sz w:val="24"/>
          <w:szCs w:val="24"/>
          <w:lang w:val="hr-HR"/>
        </w:rPr>
        <w:t xml:space="preserve"> </w:t>
      </w:r>
      <w:r w:rsidRPr="006E0488">
        <w:rPr>
          <w:rFonts w:ascii="Arial" w:hAnsi="Arial" w:cs="Arial"/>
          <w:sz w:val="24"/>
          <w:szCs w:val="24"/>
        </w:rPr>
        <w:t>da</w:t>
      </w:r>
      <w:r w:rsidRPr="006E0488">
        <w:rPr>
          <w:rFonts w:ascii="Arial" w:hAnsi="Arial" w:cs="Arial"/>
          <w:sz w:val="24"/>
          <w:szCs w:val="24"/>
          <w:lang w:val="hr-HR"/>
        </w:rPr>
        <w:t xml:space="preserve"> </w:t>
      </w:r>
      <w:r w:rsidRPr="006E0488">
        <w:rPr>
          <w:rFonts w:ascii="Arial" w:hAnsi="Arial" w:cs="Arial"/>
          <w:sz w:val="24"/>
          <w:szCs w:val="24"/>
        </w:rPr>
        <w:t>mu</w:t>
      </w:r>
      <w:r w:rsidRPr="006E0488">
        <w:rPr>
          <w:rFonts w:ascii="Arial" w:hAnsi="Arial" w:cs="Arial"/>
          <w:sz w:val="24"/>
          <w:szCs w:val="24"/>
          <w:lang w:val="hr-HR"/>
        </w:rPr>
        <w:t xml:space="preserve"> </w:t>
      </w:r>
      <w:r w:rsidRPr="006E0488">
        <w:rPr>
          <w:rFonts w:ascii="Arial" w:hAnsi="Arial" w:cs="Arial"/>
          <w:sz w:val="24"/>
          <w:szCs w:val="24"/>
        </w:rPr>
        <w:t>isporu</w:t>
      </w:r>
      <w:r w:rsidRPr="006E0488">
        <w:rPr>
          <w:rFonts w:ascii="Arial" w:hAnsi="Arial" w:cs="Arial"/>
          <w:sz w:val="24"/>
          <w:szCs w:val="24"/>
          <w:lang w:val="hr-HR"/>
        </w:rPr>
        <w:t>č</w:t>
      </w:r>
      <w:r w:rsidRPr="006E0488">
        <w:rPr>
          <w:rFonts w:ascii="Arial" w:hAnsi="Arial" w:cs="Arial"/>
          <w:sz w:val="24"/>
          <w:szCs w:val="24"/>
        </w:rPr>
        <w:t>i</w:t>
      </w:r>
      <w:r w:rsidRPr="006E0488">
        <w:rPr>
          <w:rFonts w:ascii="Arial" w:hAnsi="Arial" w:cs="Arial"/>
          <w:sz w:val="24"/>
          <w:szCs w:val="24"/>
          <w:lang w:val="hr-HR"/>
        </w:rPr>
        <w:t xml:space="preserve"> </w:t>
      </w:r>
      <w:r w:rsidRPr="006E0488">
        <w:rPr>
          <w:rFonts w:ascii="Arial" w:hAnsi="Arial" w:cs="Arial"/>
          <w:sz w:val="24"/>
          <w:szCs w:val="24"/>
        </w:rPr>
        <w:t>drugu</w:t>
      </w:r>
      <w:r w:rsidRPr="006E0488">
        <w:rPr>
          <w:rFonts w:ascii="Arial" w:hAnsi="Arial" w:cs="Arial"/>
          <w:sz w:val="24"/>
          <w:szCs w:val="24"/>
          <w:lang w:val="hr-HR"/>
        </w:rPr>
        <w:t xml:space="preserve"> </w:t>
      </w:r>
      <w:r w:rsidRPr="006E0488">
        <w:rPr>
          <w:rFonts w:ascii="Arial" w:hAnsi="Arial" w:cs="Arial"/>
          <w:sz w:val="24"/>
          <w:szCs w:val="24"/>
        </w:rPr>
        <w:t>robu</w:t>
      </w:r>
      <w:r w:rsidRPr="006E0488">
        <w:rPr>
          <w:rFonts w:ascii="Arial" w:hAnsi="Arial" w:cs="Arial"/>
          <w:sz w:val="24"/>
          <w:szCs w:val="24"/>
          <w:lang w:val="hr-HR"/>
        </w:rPr>
        <w:t xml:space="preserve"> </w:t>
      </w:r>
      <w:r w:rsidRPr="006E0488">
        <w:rPr>
          <w:rFonts w:ascii="Arial" w:hAnsi="Arial" w:cs="Arial"/>
          <w:sz w:val="24"/>
          <w:szCs w:val="24"/>
        </w:rPr>
        <w:t>bez</w:t>
      </w:r>
      <w:r w:rsidRPr="006E0488">
        <w:rPr>
          <w:rFonts w:ascii="Arial" w:hAnsi="Arial" w:cs="Arial"/>
          <w:sz w:val="24"/>
          <w:szCs w:val="24"/>
          <w:lang w:val="hr-HR"/>
        </w:rPr>
        <w:t xml:space="preserve"> </w:t>
      </w:r>
      <w:r w:rsidRPr="006E0488">
        <w:rPr>
          <w:rFonts w:ascii="Arial" w:hAnsi="Arial" w:cs="Arial"/>
          <w:sz w:val="24"/>
          <w:szCs w:val="24"/>
        </w:rPr>
        <w:t>nedostatka</w:t>
      </w:r>
      <w:r w:rsidRPr="006E0488">
        <w:rPr>
          <w:rFonts w:ascii="Arial" w:hAnsi="Arial" w:cs="Arial"/>
          <w:sz w:val="24"/>
          <w:szCs w:val="24"/>
          <w:lang w:val="hr-HR"/>
        </w:rPr>
        <w:t xml:space="preserve">. </w:t>
      </w:r>
    </w:p>
    <w:p w:rsidR="00934C45" w:rsidRPr="006E0488" w:rsidRDefault="00934C45" w:rsidP="008208C0">
      <w:pPr>
        <w:tabs>
          <w:tab w:val="left" w:pos="426"/>
        </w:tabs>
        <w:spacing w:before="240"/>
        <w:jc w:val="both"/>
        <w:outlineLvl w:val="1"/>
        <w:rPr>
          <w:rFonts w:ascii="Arial" w:hAnsi="Arial" w:cs="Arial"/>
          <w:b/>
          <w:caps/>
          <w:lang w:val="hr-HR"/>
        </w:rPr>
      </w:pPr>
      <w:bookmarkStart w:id="155" w:name="_Toc489334811"/>
      <w:r>
        <w:rPr>
          <w:rFonts w:ascii="Arial" w:hAnsi="Arial" w:cs="Arial"/>
          <w:b/>
          <w:caps/>
          <w:lang w:val="hr-HR"/>
        </w:rPr>
        <w:t>7</w:t>
      </w:r>
      <w:r w:rsidRPr="006E0488">
        <w:rPr>
          <w:rFonts w:ascii="Arial" w:hAnsi="Arial" w:cs="Arial"/>
          <w:b/>
          <w:caps/>
          <w:lang w:val="hr-HR"/>
        </w:rPr>
        <w:t>.3.4. JamstvENI ROK</w:t>
      </w:r>
      <w:bookmarkEnd w:id="155"/>
      <w:r w:rsidRPr="006E0488">
        <w:rPr>
          <w:rFonts w:ascii="Arial" w:hAnsi="Arial" w:cs="Arial"/>
          <w:b/>
          <w:caps/>
          <w:lang w:val="hr-HR"/>
        </w:rPr>
        <w:t xml:space="preserve"> </w:t>
      </w:r>
    </w:p>
    <w:p w:rsidR="00934C45" w:rsidRPr="006E0488" w:rsidRDefault="00934C45" w:rsidP="006E0488">
      <w:pPr>
        <w:jc w:val="both"/>
        <w:rPr>
          <w:rFonts w:ascii="Arial" w:hAnsi="Arial" w:cs="Arial"/>
          <w:lang w:val="pl-PL"/>
        </w:rPr>
      </w:pPr>
    </w:p>
    <w:p w:rsidR="00934C45" w:rsidRPr="006E0488" w:rsidRDefault="00934C45" w:rsidP="006E0488">
      <w:pPr>
        <w:jc w:val="both"/>
        <w:rPr>
          <w:rFonts w:ascii="Arial" w:hAnsi="Arial" w:cs="Arial"/>
          <w:lang w:val="hr-HR"/>
        </w:rPr>
      </w:pPr>
      <w:r w:rsidRPr="006E0488">
        <w:rPr>
          <w:rFonts w:ascii="Arial" w:hAnsi="Arial" w:cs="Arial"/>
          <w:lang w:val="pl-PL"/>
        </w:rPr>
        <w:t>Ponuditelji</w:t>
      </w:r>
      <w:r w:rsidRPr="006E0488">
        <w:rPr>
          <w:rFonts w:ascii="Arial" w:hAnsi="Arial" w:cs="Arial"/>
          <w:lang w:val="hr-HR"/>
        </w:rPr>
        <w:t xml:space="preserve"> </w:t>
      </w:r>
      <w:r w:rsidRPr="006E0488">
        <w:rPr>
          <w:rFonts w:ascii="Arial" w:hAnsi="Arial" w:cs="Arial"/>
          <w:lang w:val="pl-PL"/>
        </w:rPr>
        <w:t>su</w:t>
      </w:r>
      <w:r w:rsidRPr="006E0488">
        <w:rPr>
          <w:rFonts w:ascii="Arial" w:hAnsi="Arial" w:cs="Arial"/>
          <w:lang w:val="hr-HR"/>
        </w:rPr>
        <w:t xml:space="preserve"> </w:t>
      </w:r>
      <w:r w:rsidRPr="006E0488">
        <w:rPr>
          <w:rFonts w:ascii="Arial" w:hAnsi="Arial" w:cs="Arial"/>
          <w:lang w:val="pl-PL"/>
        </w:rPr>
        <w:t>du</w:t>
      </w:r>
      <w:r w:rsidRPr="006E0488">
        <w:rPr>
          <w:rFonts w:ascii="Arial" w:hAnsi="Arial" w:cs="Arial"/>
          <w:lang w:val="hr-HR"/>
        </w:rPr>
        <w:t>ž</w:t>
      </w:r>
      <w:r w:rsidRPr="006E0488">
        <w:rPr>
          <w:rFonts w:ascii="Arial" w:hAnsi="Arial" w:cs="Arial"/>
          <w:lang w:val="pl-PL"/>
        </w:rPr>
        <w:t>ni</w:t>
      </w:r>
      <w:r w:rsidRPr="006E0488">
        <w:rPr>
          <w:rFonts w:ascii="Arial" w:hAnsi="Arial" w:cs="Arial"/>
          <w:lang w:val="hr-HR"/>
        </w:rPr>
        <w:t xml:space="preserve"> </w:t>
      </w:r>
      <w:r w:rsidRPr="006E0488">
        <w:rPr>
          <w:rFonts w:ascii="Arial" w:hAnsi="Arial" w:cs="Arial"/>
          <w:lang w:val="pl-PL"/>
        </w:rPr>
        <w:t>dati</w:t>
      </w:r>
      <w:r w:rsidRPr="006E0488">
        <w:rPr>
          <w:rFonts w:ascii="Arial" w:hAnsi="Arial" w:cs="Arial"/>
          <w:lang w:val="hr-HR"/>
        </w:rPr>
        <w:t xml:space="preserve"> </w:t>
      </w:r>
      <w:r w:rsidRPr="006E0488">
        <w:rPr>
          <w:rFonts w:ascii="Arial" w:hAnsi="Arial" w:cs="Arial"/>
          <w:lang w:val="pl-PL"/>
        </w:rPr>
        <w:t>jamstvo</w:t>
      </w:r>
      <w:r w:rsidRPr="006E0488">
        <w:rPr>
          <w:rFonts w:ascii="Arial" w:hAnsi="Arial" w:cs="Arial"/>
          <w:lang w:val="hr-HR"/>
        </w:rPr>
        <w:t xml:space="preserve"> </w:t>
      </w:r>
      <w:r w:rsidRPr="006E0488">
        <w:rPr>
          <w:rFonts w:ascii="Arial" w:hAnsi="Arial" w:cs="Arial"/>
          <w:lang w:val="pl-PL"/>
        </w:rPr>
        <w:t>za</w:t>
      </w:r>
      <w:r w:rsidRPr="006E0488">
        <w:rPr>
          <w:rFonts w:ascii="Arial" w:hAnsi="Arial" w:cs="Arial"/>
          <w:lang w:val="hr-HR"/>
        </w:rPr>
        <w:t xml:space="preserve"> </w:t>
      </w:r>
      <w:r w:rsidRPr="006E0488">
        <w:rPr>
          <w:rFonts w:ascii="Arial" w:hAnsi="Arial" w:cs="Arial"/>
          <w:lang w:val="pl-PL"/>
        </w:rPr>
        <w:t>ponu</w:t>
      </w:r>
      <w:r w:rsidRPr="006E0488">
        <w:rPr>
          <w:rFonts w:ascii="Arial" w:hAnsi="Arial" w:cs="Arial"/>
          <w:lang w:val="hr-HR"/>
        </w:rPr>
        <w:t>đ</w:t>
      </w:r>
      <w:r w:rsidRPr="006E0488">
        <w:rPr>
          <w:rFonts w:ascii="Arial" w:hAnsi="Arial" w:cs="Arial"/>
          <w:lang w:val="pl-PL"/>
        </w:rPr>
        <w:t>enu</w:t>
      </w:r>
      <w:r w:rsidRPr="006E0488">
        <w:rPr>
          <w:rFonts w:ascii="Arial" w:hAnsi="Arial" w:cs="Arial"/>
          <w:lang w:val="hr-HR"/>
        </w:rPr>
        <w:t xml:space="preserve"> robu:</w:t>
      </w:r>
    </w:p>
    <w:p w:rsidR="00934C45" w:rsidRPr="006E0488" w:rsidRDefault="00934C45" w:rsidP="006E0488">
      <w:pPr>
        <w:jc w:val="both"/>
        <w:rPr>
          <w:rFonts w:ascii="Arial" w:hAnsi="Arial" w:cs="Arial"/>
          <w:lang w:val="hr-HR"/>
        </w:rPr>
      </w:pPr>
    </w:p>
    <w:p w:rsidR="00934C45" w:rsidRPr="006E0488" w:rsidRDefault="00934C45" w:rsidP="006E0488">
      <w:pPr>
        <w:rPr>
          <w:rFonts w:ascii="Arial" w:hAnsi="Arial" w:cs="Arial"/>
          <w:lang w:val="hr-HR"/>
        </w:rPr>
      </w:pPr>
      <w:r w:rsidRPr="006E0488">
        <w:rPr>
          <w:rFonts w:ascii="Arial" w:hAnsi="Arial" w:cs="Arial"/>
          <w:lang w:val="hr-HR"/>
        </w:rPr>
        <w:t>Grupa 1  - minimalno 2 godine</w:t>
      </w:r>
    </w:p>
    <w:p w:rsidR="00934C45" w:rsidRPr="000158C2" w:rsidRDefault="00934C45" w:rsidP="00BD2BC2">
      <w:pPr>
        <w:rPr>
          <w:rFonts w:ascii="Arial" w:hAnsi="Arial" w:cs="Arial"/>
          <w:lang w:val="hr-HR"/>
        </w:rPr>
      </w:pPr>
      <w:r w:rsidRPr="000158C2">
        <w:rPr>
          <w:rFonts w:ascii="Arial" w:hAnsi="Arial" w:cs="Arial"/>
          <w:lang w:val="hr-HR"/>
        </w:rPr>
        <w:t>Grupa 2  - minimalno 2 godine</w:t>
      </w:r>
    </w:p>
    <w:p w:rsidR="00934C45" w:rsidRPr="006E0488" w:rsidRDefault="00934C45" w:rsidP="008208C0">
      <w:pPr>
        <w:spacing w:before="120"/>
        <w:jc w:val="both"/>
        <w:rPr>
          <w:rFonts w:ascii="Arial" w:hAnsi="Arial" w:cs="Arial"/>
          <w:lang w:val="hr-HR"/>
        </w:rPr>
      </w:pPr>
      <w:r w:rsidRPr="006E0488">
        <w:rPr>
          <w:rFonts w:ascii="Arial" w:hAnsi="Arial" w:cs="Arial"/>
          <w:lang w:val="pl-PL"/>
        </w:rPr>
        <w:t>Jamstvo</w:t>
      </w:r>
      <w:r w:rsidRPr="00247C60">
        <w:rPr>
          <w:rFonts w:ascii="Arial" w:hAnsi="Arial" w:cs="Arial"/>
          <w:lang w:val="hr-HR"/>
        </w:rPr>
        <w:t xml:space="preserve"> </w:t>
      </w:r>
      <w:r w:rsidRPr="006E0488">
        <w:rPr>
          <w:rFonts w:ascii="Arial" w:hAnsi="Arial" w:cs="Arial"/>
          <w:lang w:val="pl-PL"/>
        </w:rPr>
        <w:t>po</w:t>
      </w:r>
      <w:r w:rsidRPr="006E0488">
        <w:rPr>
          <w:rFonts w:ascii="Arial" w:hAnsi="Arial" w:cs="Arial"/>
          <w:lang w:val="hr-HR"/>
        </w:rPr>
        <w:t>č</w:t>
      </w:r>
      <w:r w:rsidRPr="006E0488">
        <w:rPr>
          <w:rFonts w:ascii="Arial" w:hAnsi="Arial" w:cs="Arial"/>
          <w:lang w:val="pl-PL"/>
        </w:rPr>
        <w:t>inje</w:t>
      </w:r>
      <w:r w:rsidRPr="006E0488">
        <w:rPr>
          <w:rFonts w:ascii="Arial" w:hAnsi="Arial" w:cs="Arial"/>
          <w:lang w:val="hr-HR"/>
        </w:rPr>
        <w:t xml:space="preserve"> </w:t>
      </w:r>
      <w:r w:rsidRPr="006E0488">
        <w:rPr>
          <w:rFonts w:ascii="Arial" w:hAnsi="Arial" w:cs="Arial"/>
          <w:lang w:val="pl-PL"/>
        </w:rPr>
        <w:t>te</w:t>
      </w:r>
      <w:r w:rsidRPr="006E0488">
        <w:rPr>
          <w:rFonts w:ascii="Arial" w:hAnsi="Arial" w:cs="Arial"/>
          <w:lang w:val="hr-HR"/>
        </w:rPr>
        <w:t>ć</w:t>
      </w:r>
      <w:r w:rsidRPr="006E0488">
        <w:rPr>
          <w:rFonts w:ascii="Arial" w:hAnsi="Arial" w:cs="Arial"/>
          <w:lang w:val="pl-PL"/>
        </w:rPr>
        <w:t>i</w:t>
      </w:r>
      <w:r w:rsidRPr="006E0488">
        <w:rPr>
          <w:rFonts w:ascii="Arial" w:hAnsi="Arial" w:cs="Arial"/>
          <w:lang w:val="hr-HR"/>
        </w:rPr>
        <w:t xml:space="preserve"> </w:t>
      </w:r>
      <w:r w:rsidRPr="006E0488">
        <w:rPr>
          <w:rFonts w:ascii="Arial" w:hAnsi="Arial" w:cs="Arial"/>
          <w:lang w:val="pl-PL"/>
        </w:rPr>
        <w:t>od</w:t>
      </w:r>
      <w:r w:rsidRPr="006E0488">
        <w:rPr>
          <w:rFonts w:ascii="Arial" w:hAnsi="Arial" w:cs="Arial"/>
          <w:lang w:val="hr-HR"/>
        </w:rPr>
        <w:t xml:space="preserve"> </w:t>
      </w:r>
      <w:r w:rsidRPr="006E0488">
        <w:rPr>
          <w:rFonts w:ascii="Arial" w:hAnsi="Arial" w:cs="Arial"/>
          <w:lang w:val="pl-PL"/>
        </w:rPr>
        <w:t>trenutka</w:t>
      </w:r>
      <w:r w:rsidRPr="006E0488">
        <w:rPr>
          <w:rFonts w:ascii="Arial" w:hAnsi="Arial" w:cs="Arial"/>
          <w:lang w:val="hr-HR"/>
        </w:rPr>
        <w:t xml:space="preserve"> </w:t>
      </w:r>
      <w:r w:rsidRPr="006E0488">
        <w:rPr>
          <w:rFonts w:ascii="Arial" w:hAnsi="Arial" w:cs="Arial"/>
          <w:lang w:val="pl-PL"/>
        </w:rPr>
        <w:t>isporuke</w:t>
      </w:r>
      <w:r w:rsidRPr="006E0488">
        <w:rPr>
          <w:rFonts w:ascii="Arial" w:hAnsi="Arial" w:cs="Arial"/>
          <w:lang w:val="hr-HR"/>
        </w:rPr>
        <w:t xml:space="preserve">. </w:t>
      </w:r>
      <w:r w:rsidRPr="006E0488">
        <w:rPr>
          <w:rFonts w:ascii="Arial" w:hAnsi="Arial" w:cs="Arial"/>
        </w:rPr>
        <w:t>Ponuditelj</w:t>
      </w:r>
      <w:r w:rsidRPr="006E0488">
        <w:rPr>
          <w:rFonts w:ascii="Arial" w:hAnsi="Arial" w:cs="Arial"/>
          <w:lang w:val="hr-HR"/>
        </w:rPr>
        <w:t xml:space="preserve"> </w:t>
      </w:r>
      <w:r w:rsidRPr="006E0488">
        <w:rPr>
          <w:rFonts w:ascii="Arial" w:hAnsi="Arial" w:cs="Arial"/>
        </w:rPr>
        <w:t>se</w:t>
      </w:r>
      <w:r w:rsidRPr="006E0488">
        <w:rPr>
          <w:rFonts w:ascii="Arial" w:hAnsi="Arial" w:cs="Arial"/>
          <w:lang w:val="hr-HR"/>
        </w:rPr>
        <w:t xml:space="preserve"> </w:t>
      </w:r>
      <w:r w:rsidRPr="006E0488">
        <w:rPr>
          <w:rFonts w:ascii="Arial" w:hAnsi="Arial" w:cs="Arial"/>
        </w:rPr>
        <w:t>obvezuje</w:t>
      </w:r>
      <w:r w:rsidRPr="006E0488">
        <w:rPr>
          <w:rFonts w:ascii="Arial" w:hAnsi="Arial" w:cs="Arial"/>
          <w:lang w:val="hr-HR"/>
        </w:rPr>
        <w:t xml:space="preserve"> </w:t>
      </w:r>
      <w:r w:rsidRPr="006E0488">
        <w:rPr>
          <w:rFonts w:ascii="Arial" w:hAnsi="Arial" w:cs="Arial"/>
        </w:rPr>
        <w:t>da</w:t>
      </w:r>
      <w:r w:rsidRPr="006E0488">
        <w:rPr>
          <w:rFonts w:ascii="Arial" w:hAnsi="Arial" w:cs="Arial"/>
          <w:lang w:val="hr-HR"/>
        </w:rPr>
        <w:t xml:space="preserve"> ć</w:t>
      </w:r>
      <w:r w:rsidRPr="006E0488">
        <w:rPr>
          <w:rFonts w:ascii="Arial" w:hAnsi="Arial" w:cs="Arial"/>
        </w:rPr>
        <w:t>e</w:t>
      </w:r>
      <w:r w:rsidRPr="006E0488">
        <w:rPr>
          <w:rFonts w:ascii="Arial" w:hAnsi="Arial" w:cs="Arial"/>
          <w:lang w:val="hr-HR"/>
        </w:rPr>
        <w:t xml:space="preserve"> </w:t>
      </w:r>
      <w:r w:rsidRPr="006E0488">
        <w:rPr>
          <w:rFonts w:ascii="Arial" w:hAnsi="Arial" w:cs="Arial"/>
        </w:rPr>
        <w:t>besplatno</w:t>
      </w:r>
      <w:r w:rsidRPr="006E0488">
        <w:rPr>
          <w:rFonts w:ascii="Arial" w:hAnsi="Arial" w:cs="Arial"/>
          <w:lang w:val="hr-HR"/>
        </w:rPr>
        <w:t xml:space="preserve"> </w:t>
      </w:r>
      <w:r w:rsidRPr="006E0488">
        <w:rPr>
          <w:rFonts w:ascii="Arial" w:hAnsi="Arial" w:cs="Arial"/>
        </w:rPr>
        <w:t>ukloniti</w:t>
      </w:r>
      <w:r w:rsidRPr="006E0488">
        <w:rPr>
          <w:rFonts w:ascii="Arial" w:hAnsi="Arial" w:cs="Arial"/>
          <w:lang w:val="hr-HR"/>
        </w:rPr>
        <w:t xml:space="preserve"> </w:t>
      </w:r>
      <w:r w:rsidRPr="006E0488">
        <w:rPr>
          <w:rFonts w:ascii="Arial" w:hAnsi="Arial" w:cs="Arial"/>
        </w:rPr>
        <w:t>sve</w:t>
      </w:r>
      <w:r w:rsidRPr="006E0488">
        <w:rPr>
          <w:rFonts w:ascii="Arial" w:hAnsi="Arial" w:cs="Arial"/>
          <w:lang w:val="hr-HR"/>
        </w:rPr>
        <w:t xml:space="preserve"> nedostatke </w:t>
      </w:r>
      <w:r w:rsidRPr="006E0488">
        <w:rPr>
          <w:rFonts w:ascii="Arial" w:hAnsi="Arial" w:cs="Arial"/>
        </w:rPr>
        <w:t>koji</w:t>
      </w:r>
      <w:r w:rsidRPr="006E0488">
        <w:rPr>
          <w:rFonts w:ascii="Arial" w:hAnsi="Arial" w:cs="Arial"/>
          <w:lang w:val="hr-HR"/>
        </w:rPr>
        <w:t xml:space="preserve"> </w:t>
      </w:r>
      <w:r w:rsidRPr="006E0488">
        <w:rPr>
          <w:rFonts w:ascii="Arial" w:hAnsi="Arial" w:cs="Arial"/>
        </w:rPr>
        <w:t>podlije</w:t>
      </w:r>
      <w:r w:rsidRPr="006E0488">
        <w:rPr>
          <w:rFonts w:ascii="Arial" w:hAnsi="Arial" w:cs="Arial"/>
          <w:lang w:val="hr-HR"/>
        </w:rPr>
        <w:t>ž</w:t>
      </w:r>
      <w:r w:rsidRPr="006E0488">
        <w:rPr>
          <w:rFonts w:ascii="Arial" w:hAnsi="Arial" w:cs="Arial"/>
        </w:rPr>
        <w:t>u</w:t>
      </w:r>
      <w:r w:rsidRPr="006E0488">
        <w:rPr>
          <w:rFonts w:ascii="Arial" w:hAnsi="Arial" w:cs="Arial"/>
          <w:lang w:val="hr-HR"/>
        </w:rPr>
        <w:t xml:space="preserve"> </w:t>
      </w:r>
      <w:r w:rsidRPr="006E0488">
        <w:rPr>
          <w:rFonts w:ascii="Arial" w:hAnsi="Arial" w:cs="Arial"/>
        </w:rPr>
        <w:t>jamstvu</w:t>
      </w:r>
      <w:r w:rsidRPr="006E0488">
        <w:rPr>
          <w:rFonts w:ascii="Arial" w:hAnsi="Arial" w:cs="Arial"/>
          <w:lang w:val="hr-HR"/>
        </w:rPr>
        <w:t xml:space="preserve"> </w:t>
      </w:r>
      <w:r w:rsidRPr="006E0488">
        <w:rPr>
          <w:rFonts w:ascii="Arial" w:hAnsi="Arial" w:cs="Arial"/>
        </w:rPr>
        <w:t>unutar</w:t>
      </w:r>
      <w:r w:rsidRPr="006E0488">
        <w:rPr>
          <w:rFonts w:ascii="Arial" w:hAnsi="Arial" w:cs="Arial"/>
          <w:lang w:val="hr-HR"/>
        </w:rPr>
        <w:t xml:space="preserve"> </w:t>
      </w:r>
      <w:r w:rsidRPr="006E0488">
        <w:rPr>
          <w:rFonts w:ascii="Arial" w:hAnsi="Arial" w:cs="Arial"/>
        </w:rPr>
        <w:t>jamstvenog</w:t>
      </w:r>
      <w:r w:rsidRPr="006E0488">
        <w:rPr>
          <w:rFonts w:ascii="Arial" w:hAnsi="Arial" w:cs="Arial"/>
          <w:lang w:val="hr-HR"/>
        </w:rPr>
        <w:t xml:space="preserve"> </w:t>
      </w:r>
      <w:r w:rsidRPr="006E0488">
        <w:rPr>
          <w:rFonts w:ascii="Arial" w:hAnsi="Arial" w:cs="Arial"/>
        </w:rPr>
        <w:t>roka</w:t>
      </w:r>
      <w:r w:rsidRPr="006E0488">
        <w:rPr>
          <w:rFonts w:ascii="Arial" w:hAnsi="Arial" w:cs="Arial"/>
          <w:lang w:val="hr-HR"/>
        </w:rPr>
        <w:t>.</w:t>
      </w:r>
    </w:p>
    <w:p w:rsidR="00934C45" w:rsidRPr="000158C2" w:rsidRDefault="00934C45" w:rsidP="00AB439E">
      <w:pPr>
        <w:tabs>
          <w:tab w:val="left" w:pos="0"/>
        </w:tabs>
        <w:spacing w:before="360"/>
        <w:jc w:val="both"/>
        <w:outlineLvl w:val="1"/>
        <w:rPr>
          <w:rFonts w:ascii="Arial" w:hAnsi="Arial" w:cs="Arial"/>
          <w:b/>
          <w:bCs/>
          <w:caps/>
          <w:lang w:val="hr-HR"/>
        </w:rPr>
      </w:pPr>
      <w:bookmarkStart w:id="156" w:name="_Toc438210281"/>
      <w:bookmarkStart w:id="157" w:name="_Toc489334812"/>
      <w:bookmarkStart w:id="158" w:name="_Toc435011580"/>
      <w:bookmarkStart w:id="159" w:name="_Toc438210294"/>
      <w:bookmarkEnd w:id="135"/>
      <w:bookmarkEnd w:id="136"/>
      <w:r w:rsidRPr="000158C2">
        <w:rPr>
          <w:rFonts w:ascii="Arial" w:hAnsi="Arial" w:cs="Arial"/>
          <w:b/>
          <w:bCs/>
          <w:lang w:val="hr-HR"/>
        </w:rPr>
        <w:t>7.4.</w:t>
      </w:r>
      <w:r w:rsidRPr="000158C2">
        <w:rPr>
          <w:rFonts w:ascii="Arial" w:hAnsi="Arial" w:cs="Arial"/>
          <w:b/>
          <w:bCs/>
          <w:caps/>
          <w:lang w:val="hr-HR"/>
        </w:rPr>
        <w:t xml:space="preserve"> datum, vrijeme i mjesto javnog otvaranja ponuda:</w:t>
      </w:r>
      <w:bookmarkEnd w:id="156"/>
      <w:bookmarkEnd w:id="157"/>
    </w:p>
    <w:p w:rsidR="00934C45" w:rsidRPr="000158C2" w:rsidRDefault="00934C45" w:rsidP="008208C0">
      <w:pPr>
        <w:spacing w:before="120"/>
        <w:ind w:right="-28"/>
        <w:jc w:val="both"/>
        <w:rPr>
          <w:rFonts w:ascii="Arial" w:hAnsi="Arial" w:cs="Arial"/>
          <w:b/>
          <w:lang w:val="hr-HR"/>
        </w:rPr>
      </w:pPr>
      <w:r w:rsidRPr="000158C2">
        <w:rPr>
          <w:rFonts w:ascii="Arial" w:hAnsi="Arial" w:cs="Arial"/>
          <w:spacing w:val="-1"/>
          <w:lang w:val="hr-HR"/>
        </w:rPr>
        <w:t>Ponuditelj</w:t>
      </w:r>
      <w:r w:rsidRPr="000158C2">
        <w:rPr>
          <w:rFonts w:ascii="Arial" w:hAnsi="Arial" w:cs="Arial"/>
          <w:lang w:val="hr-HR"/>
        </w:rPr>
        <w:t xml:space="preserve"> </w:t>
      </w:r>
      <w:r w:rsidRPr="000158C2">
        <w:rPr>
          <w:rFonts w:ascii="Arial" w:hAnsi="Arial" w:cs="Arial"/>
          <w:spacing w:val="-1"/>
          <w:lang w:val="hr-HR"/>
        </w:rPr>
        <w:t>svoju</w:t>
      </w:r>
      <w:r w:rsidRPr="000158C2">
        <w:rPr>
          <w:rFonts w:ascii="Arial" w:hAnsi="Arial" w:cs="Arial"/>
          <w:spacing w:val="3"/>
          <w:lang w:val="hr-HR"/>
        </w:rPr>
        <w:t xml:space="preserve"> </w:t>
      </w:r>
      <w:r w:rsidRPr="000158C2">
        <w:rPr>
          <w:rFonts w:ascii="Arial" w:hAnsi="Arial" w:cs="Arial"/>
          <w:b/>
          <w:spacing w:val="-1"/>
          <w:lang w:val="hr-HR"/>
        </w:rPr>
        <w:t>elektroničku</w:t>
      </w:r>
      <w:r w:rsidRPr="000158C2">
        <w:rPr>
          <w:rFonts w:ascii="Arial" w:hAnsi="Arial" w:cs="Arial"/>
          <w:b/>
          <w:spacing w:val="1"/>
          <w:lang w:val="hr-HR"/>
        </w:rPr>
        <w:t xml:space="preserve"> </w:t>
      </w:r>
      <w:r w:rsidRPr="000158C2">
        <w:rPr>
          <w:rFonts w:ascii="Arial" w:hAnsi="Arial" w:cs="Arial"/>
          <w:b/>
          <w:spacing w:val="-1"/>
          <w:lang w:val="hr-HR"/>
        </w:rPr>
        <w:t>ponudu</w:t>
      </w:r>
      <w:r w:rsidRPr="000158C2">
        <w:rPr>
          <w:rFonts w:ascii="Arial" w:hAnsi="Arial" w:cs="Arial"/>
          <w:b/>
          <w:lang w:val="hr-HR"/>
        </w:rPr>
        <w:t xml:space="preserve"> </w:t>
      </w:r>
      <w:r w:rsidRPr="000158C2">
        <w:rPr>
          <w:rFonts w:ascii="Arial" w:hAnsi="Arial" w:cs="Arial"/>
          <w:spacing w:val="-1"/>
          <w:lang w:val="hr-HR"/>
        </w:rPr>
        <w:t>mora</w:t>
      </w:r>
      <w:r w:rsidRPr="000158C2">
        <w:rPr>
          <w:rFonts w:ascii="Arial" w:hAnsi="Arial" w:cs="Arial"/>
          <w:lang w:val="hr-HR"/>
        </w:rPr>
        <w:t xml:space="preserve"> </w:t>
      </w:r>
      <w:r w:rsidRPr="000158C2">
        <w:rPr>
          <w:rFonts w:ascii="Arial" w:hAnsi="Arial" w:cs="Arial"/>
          <w:spacing w:val="-1"/>
          <w:lang w:val="hr-HR"/>
        </w:rPr>
        <w:t>dostaviti</w:t>
      </w:r>
      <w:r w:rsidRPr="000158C2">
        <w:rPr>
          <w:rFonts w:ascii="Arial" w:hAnsi="Arial" w:cs="Arial"/>
          <w:lang w:val="hr-HR"/>
        </w:rPr>
        <w:t xml:space="preserve"> predajom u</w:t>
      </w:r>
      <w:r w:rsidRPr="000158C2">
        <w:rPr>
          <w:rFonts w:ascii="Arial" w:hAnsi="Arial" w:cs="Arial"/>
          <w:spacing w:val="2"/>
          <w:lang w:val="hr-HR"/>
        </w:rPr>
        <w:t xml:space="preserve"> </w:t>
      </w:r>
      <w:r w:rsidRPr="000158C2">
        <w:rPr>
          <w:rFonts w:ascii="Arial" w:hAnsi="Arial" w:cs="Arial"/>
          <w:spacing w:val="-1"/>
          <w:lang w:val="hr-HR"/>
        </w:rPr>
        <w:t>Elektronički</w:t>
      </w:r>
      <w:r w:rsidRPr="000158C2">
        <w:rPr>
          <w:rFonts w:ascii="Arial" w:hAnsi="Arial" w:cs="Arial"/>
          <w:spacing w:val="1"/>
          <w:lang w:val="hr-HR"/>
        </w:rPr>
        <w:t xml:space="preserve"> </w:t>
      </w:r>
      <w:r w:rsidRPr="000158C2">
        <w:rPr>
          <w:rFonts w:ascii="Arial" w:hAnsi="Arial" w:cs="Arial"/>
          <w:spacing w:val="-1"/>
          <w:lang w:val="hr-HR"/>
        </w:rPr>
        <w:t>oglasnik</w:t>
      </w:r>
      <w:r w:rsidRPr="000158C2">
        <w:rPr>
          <w:rFonts w:ascii="Arial" w:hAnsi="Arial" w:cs="Arial"/>
          <w:lang w:val="hr-HR"/>
        </w:rPr>
        <w:t xml:space="preserve"> javne</w:t>
      </w:r>
      <w:r w:rsidRPr="000158C2">
        <w:rPr>
          <w:rFonts w:ascii="Arial" w:hAnsi="Arial" w:cs="Arial"/>
          <w:spacing w:val="47"/>
          <w:lang w:val="hr-HR"/>
        </w:rPr>
        <w:t xml:space="preserve"> </w:t>
      </w:r>
      <w:r w:rsidRPr="000158C2">
        <w:rPr>
          <w:rFonts w:ascii="Arial" w:hAnsi="Arial" w:cs="Arial"/>
          <w:spacing w:val="-1"/>
          <w:lang w:val="hr-HR"/>
        </w:rPr>
        <w:t>nabave</w:t>
      </w:r>
      <w:r w:rsidRPr="000158C2">
        <w:rPr>
          <w:rFonts w:ascii="Arial" w:hAnsi="Arial" w:cs="Arial"/>
          <w:lang w:val="hr-HR"/>
        </w:rPr>
        <w:t xml:space="preserve"> </w:t>
      </w:r>
      <w:r w:rsidRPr="000158C2">
        <w:rPr>
          <w:rFonts w:ascii="Arial" w:hAnsi="Arial" w:cs="Arial"/>
          <w:spacing w:val="-1"/>
          <w:lang w:val="hr-HR"/>
        </w:rPr>
        <w:t>Republike</w:t>
      </w:r>
      <w:r w:rsidRPr="000158C2">
        <w:rPr>
          <w:rFonts w:ascii="Arial" w:hAnsi="Arial" w:cs="Arial"/>
          <w:lang w:val="hr-HR"/>
        </w:rPr>
        <w:t xml:space="preserve"> </w:t>
      </w:r>
      <w:r w:rsidRPr="000158C2">
        <w:rPr>
          <w:rFonts w:ascii="Arial" w:hAnsi="Arial" w:cs="Arial"/>
          <w:spacing w:val="-1"/>
          <w:lang w:val="hr-HR"/>
        </w:rPr>
        <w:t>Hrvatske najkasnije</w:t>
      </w:r>
      <w:r w:rsidRPr="000158C2">
        <w:rPr>
          <w:rFonts w:ascii="Arial" w:hAnsi="Arial" w:cs="Arial"/>
          <w:spacing w:val="-2"/>
          <w:lang w:val="hr-HR"/>
        </w:rPr>
        <w:t xml:space="preserve"> </w:t>
      </w:r>
      <w:r w:rsidRPr="000158C2">
        <w:rPr>
          <w:rFonts w:ascii="Arial" w:hAnsi="Arial" w:cs="Arial"/>
          <w:lang w:val="hr-HR"/>
        </w:rPr>
        <w:t>do</w:t>
      </w:r>
      <w:r w:rsidRPr="000158C2">
        <w:rPr>
          <w:rFonts w:ascii="Arial" w:hAnsi="Arial" w:cs="Arial"/>
          <w:spacing w:val="1"/>
          <w:lang w:val="hr-HR"/>
        </w:rPr>
        <w:t xml:space="preserve"> </w:t>
      </w:r>
      <w:r w:rsidRPr="000158C2">
        <w:rPr>
          <w:rFonts w:ascii="Arial" w:hAnsi="Arial" w:cs="Arial"/>
          <w:b/>
          <w:spacing w:val="1"/>
          <w:u w:val="single"/>
          <w:lang w:val="hr-HR"/>
        </w:rPr>
        <w:t>xx.xx 2017. godine_</w:t>
      </w:r>
      <w:r w:rsidRPr="000158C2">
        <w:rPr>
          <w:rFonts w:ascii="Arial" w:hAnsi="Arial" w:cs="Arial"/>
          <w:b/>
          <w:spacing w:val="-1"/>
          <w:u w:val="single"/>
          <w:lang w:val="hr-HR"/>
        </w:rPr>
        <w:t xml:space="preserve"> </w:t>
      </w:r>
      <w:r w:rsidRPr="000158C2">
        <w:rPr>
          <w:rFonts w:ascii="Arial" w:hAnsi="Arial" w:cs="Arial"/>
          <w:b/>
          <w:u w:val="single"/>
          <w:lang w:val="hr-HR"/>
        </w:rPr>
        <w:t>do</w:t>
      </w:r>
      <w:r w:rsidRPr="000158C2">
        <w:rPr>
          <w:rFonts w:ascii="Arial" w:hAnsi="Arial" w:cs="Arial"/>
          <w:b/>
          <w:spacing w:val="-2"/>
          <w:u w:val="single"/>
          <w:lang w:val="hr-HR"/>
        </w:rPr>
        <w:t xml:space="preserve"> </w:t>
      </w:r>
      <w:r>
        <w:rPr>
          <w:rFonts w:ascii="Arial" w:hAnsi="Arial" w:cs="Arial"/>
          <w:b/>
          <w:spacing w:val="-1"/>
          <w:u w:val="single"/>
          <w:lang w:val="hr-HR"/>
        </w:rPr>
        <w:t>x</w:t>
      </w:r>
      <w:r w:rsidRPr="000158C2">
        <w:rPr>
          <w:rFonts w:ascii="Arial" w:hAnsi="Arial" w:cs="Arial"/>
          <w:b/>
          <w:spacing w:val="-1"/>
          <w:u w:val="single"/>
          <w:lang w:val="hr-HR"/>
        </w:rPr>
        <w:t>:00:00</w:t>
      </w:r>
      <w:r w:rsidRPr="000158C2">
        <w:rPr>
          <w:rFonts w:ascii="Arial" w:hAnsi="Arial" w:cs="Arial"/>
          <w:b/>
          <w:u w:val="single"/>
          <w:lang w:val="hr-HR"/>
        </w:rPr>
        <w:t xml:space="preserve"> </w:t>
      </w:r>
      <w:r w:rsidRPr="000158C2">
        <w:rPr>
          <w:rFonts w:ascii="Arial" w:hAnsi="Arial" w:cs="Arial"/>
          <w:b/>
          <w:spacing w:val="-1"/>
          <w:u w:val="single"/>
          <w:lang w:val="hr-HR"/>
        </w:rPr>
        <w:t>sati</w:t>
      </w:r>
      <w:r w:rsidRPr="000158C2">
        <w:rPr>
          <w:rFonts w:ascii="Arial" w:hAnsi="Arial" w:cs="Arial"/>
          <w:b/>
          <w:spacing w:val="-1"/>
          <w:lang w:val="hr-HR"/>
        </w:rPr>
        <w:t>.</w:t>
      </w:r>
    </w:p>
    <w:p w:rsidR="00934C45" w:rsidRPr="000158C2" w:rsidRDefault="00934C45" w:rsidP="008208C0">
      <w:pPr>
        <w:spacing w:before="120"/>
        <w:ind w:right="-28"/>
        <w:jc w:val="both"/>
        <w:rPr>
          <w:rFonts w:ascii="Arial" w:hAnsi="Arial" w:cs="Arial"/>
          <w:lang w:val="hr-HR"/>
        </w:rPr>
      </w:pPr>
      <w:r w:rsidRPr="000158C2">
        <w:rPr>
          <w:rFonts w:ascii="Arial" w:hAnsi="Arial" w:cs="Arial"/>
          <w:spacing w:val="-1"/>
          <w:lang w:val="hr-HR"/>
        </w:rPr>
        <w:t>Javno</w:t>
      </w:r>
      <w:r w:rsidRPr="000158C2">
        <w:rPr>
          <w:rFonts w:ascii="Arial" w:hAnsi="Arial" w:cs="Arial"/>
          <w:spacing w:val="53"/>
          <w:lang w:val="hr-HR"/>
        </w:rPr>
        <w:t xml:space="preserve"> </w:t>
      </w:r>
      <w:r w:rsidRPr="000158C2">
        <w:rPr>
          <w:rFonts w:ascii="Arial" w:hAnsi="Arial" w:cs="Arial"/>
          <w:spacing w:val="-1"/>
          <w:lang w:val="hr-HR"/>
        </w:rPr>
        <w:t>otvaranje</w:t>
      </w:r>
      <w:r w:rsidRPr="000158C2">
        <w:rPr>
          <w:rFonts w:ascii="Arial" w:hAnsi="Arial" w:cs="Arial"/>
          <w:spacing w:val="53"/>
          <w:lang w:val="hr-HR"/>
        </w:rPr>
        <w:t xml:space="preserve"> </w:t>
      </w:r>
      <w:r w:rsidRPr="000158C2">
        <w:rPr>
          <w:rFonts w:ascii="Arial" w:hAnsi="Arial" w:cs="Arial"/>
          <w:spacing w:val="-1"/>
          <w:lang w:val="hr-HR"/>
        </w:rPr>
        <w:t>ponuda</w:t>
      </w:r>
      <w:r w:rsidRPr="000158C2">
        <w:rPr>
          <w:rFonts w:ascii="Arial" w:hAnsi="Arial" w:cs="Arial"/>
          <w:spacing w:val="52"/>
          <w:lang w:val="hr-HR"/>
        </w:rPr>
        <w:t xml:space="preserve"> </w:t>
      </w:r>
      <w:r w:rsidRPr="000158C2">
        <w:rPr>
          <w:rFonts w:ascii="Arial" w:hAnsi="Arial" w:cs="Arial"/>
          <w:spacing w:val="-1"/>
          <w:lang w:val="hr-HR"/>
        </w:rPr>
        <w:t>održat</w:t>
      </w:r>
      <w:r w:rsidRPr="000158C2">
        <w:rPr>
          <w:rFonts w:ascii="Arial" w:hAnsi="Arial" w:cs="Arial"/>
          <w:spacing w:val="57"/>
          <w:lang w:val="hr-HR"/>
        </w:rPr>
        <w:t xml:space="preserve"> </w:t>
      </w:r>
      <w:r w:rsidRPr="000158C2">
        <w:rPr>
          <w:rFonts w:ascii="Arial" w:hAnsi="Arial" w:cs="Arial"/>
          <w:lang w:val="hr-HR"/>
        </w:rPr>
        <w:t>će</w:t>
      </w:r>
      <w:r w:rsidRPr="000158C2">
        <w:rPr>
          <w:rFonts w:ascii="Arial" w:hAnsi="Arial" w:cs="Arial"/>
          <w:spacing w:val="54"/>
          <w:lang w:val="hr-HR"/>
        </w:rPr>
        <w:t xml:space="preserve"> </w:t>
      </w:r>
      <w:r w:rsidRPr="000158C2">
        <w:rPr>
          <w:rFonts w:ascii="Arial" w:hAnsi="Arial" w:cs="Arial"/>
          <w:lang w:val="hr-HR"/>
        </w:rPr>
        <w:t>se</w:t>
      </w:r>
      <w:r w:rsidRPr="000158C2">
        <w:rPr>
          <w:rFonts w:ascii="Arial" w:hAnsi="Arial" w:cs="Arial"/>
          <w:spacing w:val="54"/>
          <w:lang w:val="hr-HR"/>
        </w:rPr>
        <w:t xml:space="preserve"> </w:t>
      </w:r>
      <w:r w:rsidRPr="000158C2">
        <w:rPr>
          <w:rFonts w:ascii="Arial" w:hAnsi="Arial" w:cs="Arial"/>
          <w:b/>
          <w:spacing w:val="1"/>
          <w:u w:val="single"/>
          <w:lang w:val="hr-HR"/>
        </w:rPr>
        <w:t>xx. xx 2017. godine</w:t>
      </w:r>
      <w:r w:rsidRPr="000158C2">
        <w:rPr>
          <w:rFonts w:ascii="Arial" w:hAnsi="Arial" w:cs="Arial"/>
          <w:b/>
          <w:spacing w:val="-1"/>
          <w:u w:val="single"/>
          <w:lang w:val="hr-HR"/>
        </w:rPr>
        <w:t>, u x:00:00</w:t>
      </w:r>
      <w:r w:rsidRPr="000158C2">
        <w:rPr>
          <w:rFonts w:ascii="Arial" w:hAnsi="Arial" w:cs="Arial"/>
          <w:b/>
          <w:u w:val="single"/>
          <w:lang w:val="hr-HR"/>
        </w:rPr>
        <w:t xml:space="preserve"> </w:t>
      </w:r>
      <w:r w:rsidRPr="000158C2">
        <w:rPr>
          <w:rFonts w:ascii="Arial" w:hAnsi="Arial" w:cs="Arial"/>
          <w:b/>
          <w:spacing w:val="-1"/>
          <w:u w:val="single"/>
          <w:lang w:val="hr-HR"/>
        </w:rPr>
        <w:t>sati</w:t>
      </w:r>
      <w:r w:rsidRPr="000158C2">
        <w:rPr>
          <w:rFonts w:ascii="Arial" w:hAnsi="Arial" w:cs="Arial"/>
          <w:lang w:val="hr-HR"/>
        </w:rPr>
        <w:t xml:space="preserve"> na adresi </w:t>
      </w:r>
      <w:r w:rsidRPr="000158C2">
        <w:rPr>
          <w:rFonts w:ascii="Arial" w:hAnsi="Arial" w:cs="Arial"/>
          <w:b/>
          <w:lang w:val="hr-HR"/>
        </w:rPr>
        <w:t>POSLOVNI SUSTAVI d.o.o. Milutina Barača 19, 51000 RIJEKA</w:t>
      </w:r>
      <w:r w:rsidRPr="000158C2">
        <w:rPr>
          <w:rFonts w:ascii="Arial" w:hAnsi="Arial" w:cs="Arial"/>
          <w:lang w:val="hr-HR"/>
        </w:rPr>
        <w:t xml:space="preserve">, u prostoriji Odjela nabave, II kat. </w:t>
      </w:r>
    </w:p>
    <w:p w:rsidR="00934C45" w:rsidRPr="000158C2" w:rsidRDefault="00934C45" w:rsidP="00D8054D">
      <w:pPr>
        <w:spacing w:before="120"/>
        <w:ind w:right="-28"/>
        <w:jc w:val="both"/>
        <w:rPr>
          <w:rFonts w:ascii="Arial" w:hAnsi="Arial" w:cs="Arial"/>
          <w:spacing w:val="-1"/>
          <w:lang w:val="hr-HR"/>
        </w:rPr>
      </w:pPr>
      <w:r w:rsidRPr="000158C2">
        <w:rPr>
          <w:rFonts w:ascii="Arial" w:hAnsi="Arial" w:cs="Arial"/>
          <w:spacing w:val="-1"/>
          <w:lang w:val="hr-HR"/>
        </w:rPr>
        <w:t>Javnom otvaranju ponuda smiju prisustvovati ovlašteni predstavnici ponuditelja i druge osobe.</w:t>
      </w:r>
    </w:p>
    <w:p w:rsidR="00934C45" w:rsidRDefault="00934C45" w:rsidP="00D8054D">
      <w:pPr>
        <w:spacing w:before="120"/>
        <w:ind w:right="-28"/>
        <w:jc w:val="both"/>
        <w:rPr>
          <w:rFonts w:ascii="Arial" w:hAnsi="Arial" w:cs="Arial"/>
          <w:spacing w:val="-1"/>
          <w:lang w:val="hr-HR"/>
        </w:rPr>
      </w:pPr>
      <w:r w:rsidRPr="005937D3">
        <w:rPr>
          <w:rFonts w:ascii="Arial" w:hAnsi="Arial" w:cs="Arial"/>
          <w:spacing w:val="-1"/>
          <w:lang w:val="hr-HR"/>
        </w:rPr>
        <w:t>Pravo aktivnog sudjelovanja na javnom otvaranju ponuda imaju samo članovi stručnog povjerenstva za javnu nabavu i ovlašteni predstavnici ponuditelja</w:t>
      </w:r>
      <w:r>
        <w:rPr>
          <w:rFonts w:ascii="Arial" w:hAnsi="Arial" w:cs="Arial"/>
          <w:spacing w:val="-1"/>
          <w:lang w:val="hr-HR"/>
        </w:rPr>
        <w:t>.</w:t>
      </w:r>
    </w:p>
    <w:p w:rsidR="00934C45" w:rsidRPr="00CC5E87" w:rsidRDefault="00934C45" w:rsidP="00D8054D">
      <w:pPr>
        <w:autoSpaceDE w:val="0"/>
        <w:autoSpaceDN w:val="0"/>
        <w:adjustRightInd w:val="0"/>
        <w:spacing w:before="120"/>
        <w:ind w:right="-28"/>
        <w:jc w:val="both"/>
        <w:rPr>
          <w:rFonts w:ascii="Arial" w:hAnsi="Arial" w:cs="Arial"/>
          <w:lang w:val="hr-HR"/>
        </w:rPr>
      </w:pPr>
      <w:r w:rsidRPr="008208C0">
        <w:rPr>
          <w:rFonts w:ascii="Arial" w:hAnsi="Arial" w:cs="Arial"/>
        </w:rPr>
        <w:t>Zapisnik</w:t>
      </w:r>
      <w:r w:rsidRPr="00CC5E87">
        <w:rPr>
          <w:rFonts w:ascii="Arial" w:hAnsi="Arial" w:cs="Arial"/>
          <w:lang w:val="hr-HR"/>
        </w:rPr>
        <w:t xml:space="preserve"> </w:t>
      </w:r>
      <w:r w:rsidRPr="008208C0">
        <w:rPr>
          <w:rFonts w:ascii="Arial" w:hAnsi="Arial" w:cs="Arial"/>
        </w:rPr>
        <w:t>o</w:t>
      </w:r>
      <w:r w:rsidRPr="00CC5E87">
        <w:rPr>
          <w:rFonts w:ascii="Arial" w:hAnsi="Arial" w:cs="Arial"/>
          <w:lang w:val="hr-HR"/>
        </w:rPr>
        <w:t xml:space="preserve"> </w:t>
      </w:r>
      <w:r w:rsidRPr="008208C0">
        <w:rPr>
          <w:rFonts w:ascii="Arial" w:hAnsi="Arial" w:cs="Arial"/>
        </w:rPr>
        <w:t>otvaranju</w:t>
      </w:r>
      <w:r w:rsidRPr="00CC5E87">
        <w:rPr>
          <w:rFonts w:ascii="Arial" w:hAnsi="Arial" w:cs="Arial"/>
          <w:lang w:val="hr-HR"/>
        </w:rPr>
        <w:t xml:space="preserve"> </w:t>
      </w:r>
      <w:r w:rsidRPr="008208C0">
        <w:rPr>
          <w:rFonts w:ascii="Arial" w:hAnsi="Arial" w:cs="Arial"/>
        </w:rPr>
        <w:t>ponuda</w:t>
      </w:r>
      <w:r w:rsidRPr="00CC5E87">
        <w:rPr>
          <w:rFonts w:ascii="Arial" w:hAnsi="Arial" w:cs="Arial"/>
          <w:lang w:val="hr-HR"/>
        </w:rPr>
        <w:t xml:space="preserve"> </w:t>
      </w:r>
      <w:r w:rsidRPr="008208C0">
        <w:rPr>
          <w:rFonts w:ascii="Arial" w:hAnsi="Arial" w:cs="Arial"/>
        </w:rPr>
        <w:t>Naru</w:t>
      </w:r>
      <w:r w:rsidRPr="00CC5E87">
        <w:rPr>
          <w:rFonts w:ascii="Arial" w:hAnsi="Arial" w:cs="Arial"/>
          <w:lang w:val="hr-HR"/>
        </w:rPr>
        <w:t>č</w:t>
      </w:r>
      <w:r w:rsidRPr="008208C0">
        <w:rPr>
          <w:rFonts w:ascii="Arial" w:hAnsi="Arial" w:cs="Arial"/>
        </w:rPr>
        <w:t>itelj</w:t>
      </w:r>
      <w:r w:rsidRPr="00CC5E87">
        <w:rPr>
          <w:rFonts w:ascii="Arial" w:hAnsi="Arial" w:cs="Arial"/>
          <w:lang w:val="hr-HR"/>
        </w:rPr>
        <w:t xml:space="preserve"> ć</w:t>
      </w:r>
      <w:r w:rsidRPr="008208C0">
        <w:rPr>
          <w:rFonts w:ascii="Arial" w:hAnsi="Arial" w:cs="Arial"/>
        </w:rPr>
        <w:t>e</w:t>
      </w:r>
      <w:r w:rsidRPr="00CC5E87">
        <w:rPr>
          <w:rFonts w:ascii="Arial" w:hAnsi="Arial" w:cs="Arial"/>
          <w:lang w:val="hr-HR"/>
        </w:rPr>
        <w:t xml:space="preserve"> </w:t>
      </w:r>
      <w:r w:rsidRPr="008208C0">
        <w:rPr>
          <w:rFonts w:ascii="Arial" w:hAnsi="Arial" w:cs="Arial"/>
        </w:rPr>
        <w:t>odmah</w:t>
      </w:r>
      <w:r w:rsidRPr="00CC5E87">
        <w:rPr>
          <w:rFonts w:ascii="Arial" w:hAnsi="Arial" w:cs="Arial"/>
          <w:lang w:val="hr-HR"/>
        </w:rPr>
        <w:t xml:space="preserve"> </w:t>
      </w:r>
      <w:r w:rsidRPr="008208C0">
        <w:rPr>
          <w:rFonts w:ascii="Arial" w:hAnsi="Arial" w:cs="Arial"/>
        </w:rPr>
        <w:t>uru</w:t>
      </w:r>
      <w:r w:rsidRPr="00CC5E87">
        <w:rPr>
          <w:rFonts w:ascii="Arial" w:hAnsi="Arial" w:cs="Arial"/>
          <w:lang w:val="hr-HR"/>
        </w:rPr>
        <w:t>č</w:t>
      </w:r>
      <w:r w:rsidRPr="008208C0">
        <w:rPr>
          <w:rFonts w:ascii="Arial" w:hAnsi="Arial" w:cs="Arial"/>
        </w:rPr>
        <w:t>iti</w:t>
      </w:r>
      <w:r w:rsidRPr="00CC5E87">
        <w:rPr>
          <w:rFonts w:ascii="Arial" w:hAnsi="Arial" w:cs="Arial"/>
          <w:lang w:val="hr-HR"/>
        </w:rPr>
        <w:t xml:space="preserve"> </w:t>
      </w:r>
      <w:r w:rsidRPr="008208C0">
        <w:rPr>
          <w:rFonts w:ascii="Arial" w:hAnsi="Arial" w:cs="Arial"/>
        </w:rPr>
        <w:t>svim</w:t>
      </w:r>
      <w:r w:rsidRPr="00CC5E87">
        <w:rPr>
          <w:rFonts w:ascii="Arial" w:hAnsi="Arial" w:cs="Arial"/>
          <w:lang w:val="hr-HR"/>
        </w:rPr>
        <w:t xml:space="preserve"> </w:t>
      </w:r>
      <w:r w:rsidRPr="008208C0">
        <w:rPr>
          <w:rFonts w:ascii="Arial" w:hAnsi="Arial" w:cs="Arial"/>
        </w:rPr>
        <w:t>ovla</w:t>
      </w:r>
      <w:r w:rsidRPr="00CC5E87">
        <w:rPr>
          <w:rFonts w:ascii="Arial" w:hAnsi="Arial" w:cs="Arial"/>
          <w:lang w:val="hr-HR"/>
        </w:rPr>
        <w:t>š</w:t>
      </w:r>
      <w:r w:rsidRPr="008208C0">
        <w:rPr>
          <w:rFonts w:ascii="Arial" w:hAnsi="Arial" w:cs="Arial"/>
        </w:rPr>
        <w:t>tenim</w:t>
      </w:r>
      <w:r w:rsidRPr="00CC5E87">
        <w:rPr>
          <w:rFonts w:ascii="Arial" w:hAnsi="Arial" w:cs="Arial"/>
          <w:lang w:val="hr-HR"/>
        </w:rPr>
        <w:t xml:space="preserve"> </w:t>
      </w:r>
      <w:r w:rsidRPr="008208C0">
        <w:rPr>
          <w:rFonts w:ascii="Arial" w:hAnsi="Arial" w:cs="Arial"/>
        </w:rPr>
        <w:t>predstavnicima</w:t>
      </w:r>
      <w:r>
        <w:rPr>
          <w:rFonts w:ascii="Arial" w:hAnsi="Arial" w:cs="Arial"/>
          <w:lang w:val="hr-HR"/>
        </w:rPr>
        <w:t xml:space="preserve"> </w:t>
      </w:r>
      <w:r w:rsidRPr="008208C0">
        <w:rPr>
          <w:rFonts w:ascii="Arial" w:hAnsi="Arial" w:cs="Arial"/>
        </w:rPr>
        <w:t>Ponuditelja</w:t>
      </w:r>
      <w:r w:rsidRPr="00CC5E87">
        <w:rPr>
          <w:rFonts w:ascii="Arial" w:hAnsi="Arial" w:cs="Arial"/>
          <w:lang w:val="hr-HR"/>
        </w:rPr>
        <w:t xml:space="preserve"> </w:t>
      </w:r>
      <w:r w:rsidRPr="008208C0">
        <w:rPr>
          <w:rFonts w:ascii="Arial" w:hAnsi="Arial" w:cs="Arial"/>
        </w:rPr>
        <w:t>nazo</w:t>
      </w:r>
      <w:r w:rsidRPr="00CC5E87">
        <w:rPr>
          <w:rFonts w:ascii="Arial" w:hAnsi="Arial" w:cs="Arial"/>
          <w:lang w:val="hr-HR"/>
        </w:rPr>
        <w:t>č</w:t>
      </w:r>
      <w:r w:rsidRPr="008208C0">
        <w:rPr>
          <w:rFonts w:ascii="Arial" w:hAnsi="Arial" w:cs="Arial"/>
        </w:rPr>
        <w:t>nima</w:t>
      </w:r>
      <w:r w:rsidRPr="00CC5E87">
        <w:rPr>
          <w:rFonts w:ascii="Arial" w:hAnsi="Arial" w:cs="Arial"/>
          <w:lang w:val="hr-HR"/>
        </w:rPr>
        <w:t xml:space="preserve"> </w:t>
      </w:r>
      <w:r w:rsidRPr="008208C0">
        <w:rPr>
          <w:rFonts w:ascii="Arial" w:hAnsi="Arial" w:cs="Arial"/>
        </w:rPr>
        <w:t>na</w:t>
      </w:r>
      <w:r w:rsidRPr="00CC5E87">
        <w:rPr>
          <w:rFonts w:ascii="Arial" w:hAnsi="Arial" w:cs="Arial"/>
          <w:lang w:val="hr-HR"/>
        </w:rPr>
        <w:t xml:space="preserve"> </w:t>
      </w:r>
      <w:r w:rsidRPr="008208C0">
        <w:rPr>
          <w:rFonts w:ascii="Arial" w:hAnsi="Arial" w:cs="Arial"/>
        </w:rPr>
        <w:t>javnom</w:t>
      </w:r>
      <w:r w:rsidRPr="00CC5E87">
        <w:rPr>
          <w:rFonts w:ascii="Arial" w:hAnsi="Arial" w:cs="Arial"/>
          <w:lang w:val="hr-HR"/>
        </w:rPr>
        <w:t xml:space="preserve"> </w:t>
      </w:r>
      <w:r w:rsidRPr="008208C0">
        <w:rPr>
          <w:rFonts w:ascii="Arial" w:hAnsi="Arial" w:cs="Arial"/>
        </w:rPr>
        <w:t>otvaranju</w:t>
      </w:r>
      <w:r w:rsidRPr="00CC5E87">
        <w:rPr>
          <w:rFonts w:ascii="Arial" w:hAnsi="Arial" w:cs="Arial"/>
          <w:lang w:val="hr-HR"/>
        </w:rPr>
        <w:t xml:space="preserve">, </w:t>
      </w:r>
      <w:r w:rsidRPr="008208C0">
        <w:rPr>
          <w:rFonts w:ascii="Arial" w:hAnsi="Arial" w:cs="Arial"/>
        </w:rPr>
        <w:t>a</w:t>
      </w:r>
      <w:r w:rsidRPr="00CC5E87">
        <w:rPr>
          <w:rFonts w:ascii="Arial" w:hAnsi="Arial" w:cs="Arial"/>
          <w:lang w:val="hr-HR"/>
        </w:rPr>
        <w:t xml:space="preserve"> </w:t>
      </w:r>
      <w:r w:rsidRPr="008208C0">
        <w:rPr>
          <w:rFonts w:ascii="Arial" w:hAnsi="Arial" w:cs="Arial"/>
        </w:rPr>
        <w:t>ostalim</w:t>
      </w:r>
      <w:r w:rsidRPr="00CC5E87">
        <w:rPr>
          <w:rFonts w:ascii="Arial" w:hAnsi="Arial" w:cs="Arial"/>
          <w:lang w:val="hr-HR"/>
        </w:rPr>
        <w:t xml:space="preserve"> </w:t>
      </w:r>
      <w:r w:rsidRPr="008208C0">
        <w:rPr>
          <w:rFonts w:ascii="Arial" w:hAnsi="Arial" w:cs="Arial"/>
        </w:rPr>
        <w:t>Ponuditeljima</w:t>
      </w:r>
      <w:r w:rsidRPr="00CC5E87">
        <w:rPr>
          <w:rFonts w:ascii="Arial" w:hAnsi="Arial" w:cs="Arial"/>
          <w:lang w:val="hr-HR"/>
        </w:rPr>
        <w:t xml:space="preserve"> </w:t>
      </w:r>
      <w:r w:rsidRPr="008208C0">
        <w:rPr>
          <w:rFonts w:ascii="Arial" w:hAnsi="Arial" w:cs="Arial"/>
        </w:rPr>
        <w:t>zapisnik</w:t>
      </w:r>
      <w:r w:rsidRPr="00CC5E87">
        <w:rPr>
          <w:rFonts w:ascii="Arial" w:hAnsi="Arial" w:cs="Arial"/>
          <w:lang w:val="hr-HR"/>
        </w:rPr>
        <w:t xml:space="preserve"> </w:t>
      </w:r>
      <w:r w:rsidRPr="008208C0">
        <w:rPr>
          <w:rFonts w:ascii="Arial" w:hAnsi="Arial" w:cs="Arial"/>
        </w:rPr>
        <w:t>se</w:t>
      </w:r>
      <w:r w:rsidRPr="00CC5E87">
        <w:rPr>
          <w:rFonts w:ascii="Arial" w:hAnsi="Arial" w:cs="Arial"/>
          <w:lang w:val="hr-HR"/>
        </w:rPr>
        <w:t xml:space="preserve"> </w:t>
      </w:r>
      <w:r w:rsidRPr="008208C0">
        <w:rPr>
          <w:rFonts w:ascii="Arial" w:hAnsi="Arial" w:cs="Arial"/>
        </w:rPr>
        <w:t>dostavlja</w:t>
      </w:r>
      <w:r w:rsidRPr="00CC5E87">
        <w:rPr>
          <w:rFonts w:ascii="Arial" w:hAnsi="Arial" w:cs="Arial"/>
          <w:lang w:val="hr-HR"/>
        </w:rPr>
        <w:t xml:space="preserve"> </w:t>
      </w:r>
      <w:r w:rsidRPr="008208C0">
        <w:rPr>
          <w:rFonts w:ascii="Arial" w:hAnsi="Arial" w:cs="Arial"/>
        </w:rPr>
        <w:t>na</w:t>
      </w:r>
      <w:r w:rsidRPr="00CC5E87">
        <w:rPr>
          <w:rFonts w:ascii="Arial" w:hAnsi="Arial" w:cs="Arial"/>
          <w:lang w:val="hr-HR"/>
        </w:rPr>
        <w:t xml:space="preserve"> </w:t>
      </w:r>
      <w:r w:rsidRPr="008208C0">
        <w:rPr>
          <w:rFonts w:ascii="Arial" w:hAnsi="Arial" w:cs="Arial"/>
        </w:rPr>
        <w:t>njihov</w:t>
      </w:r>
      <w:r w:rsidRPr="00CC5E87">
        <w:rPr>
          <w:rFonts w:ascii="Arial" w:hAnsi="Arial" w:cs="Arial"/>
          <w:lang w:val="hr-HR"/>
        </w:rPr>
        <w:t xml:space="preserve"> </w:t>
      </w:r>
      <w:r w:rsidRPr="008208C0">
        <w:rPr>
          <w:rFonts w:ascii="Arial" w:hAnsi="Arial" w:cs="Arial"/>
        </w:rPr>
        <w:t>pisani</w:t>
      </w:r>
      <w:r w:rsidRPr="00CC5E87">
        <w:rPr>
          <w:rFonts w:ascii="Arial" w:hAnsi="Arial" w:cs="Arial"/>
          <w:lang w:val="hr-HR"/>
        </w:rPr>
        <w:t xml:space="preserve"> </w:t>
      </w:r>
      <w:r w:rsidRPr="008208C0">
        <w:rPr>
          <w:rFonts w:ascii="Arial" w:hAnsi="Arial" w:cs="Arial"/>
        </w:rPr>
        <w:t>zahtjev</w:t>
      </w:r>
      <w:r w:rsidRPr="00CC5E87">
        <w:rPr>
          <w:rFonts w:ascii="Arial" w:hAnsi="Arial" w:cs="Arial"/>
          <w:lang w:val="hr-HR"/>
        </w:rPr>
        <w:t xml:space="preserve">, </w:t>
      </w:r>
      <w:r w:rsidRPr="008208C0">
        <w:rPr>
          <w:rFonts w:ascii="Arial" w:hAnsi="Arial" w:cs="Arial"/>
        </w:rPr>
        <w:t>osim</w:t>
      </w:r>
      <w:r w:rsidRPr="00CC5E87">
        <w:rPr>
          <w:rFonts w:ascii="Arial" w:hAnsi="Arial" w:cs="Arial"/>
          <w:lang w:val="hr-HR"/>
        </w:rPr>
        <w:t xml:space="preserve"> </w:t>
      </w:r>
      <w:r w:rsidRPr="008208C0">
        <w:rPr>
          <w:rFonts w:ascii="Arial" w:hAnsi="Arial" w:cs="Arial"/>
        </w:rPr>
        <w:t>ako</w:t>
      </w:r>
      <w:r w:rsidRPr="00CC5E87">
        <w:rPr>
          <w:rFonts w:ascii="Arial" w:hAnsi="Arial" w:cs="Arial"/>
          <w:lang w:val="hr-HR"/>
        </w:rPr>
        <w:t xml:space="preserve"> </w:t>
      </w:r>
      <w:r w:rsidRPr="008208C0">
        <w:rPr>
          <w:rFonts w:ascii="Arial" w:hAnsi="Arial" w:cs="Arial"/>
        </w:rPr>
        <w:t>je</w:t>
      </w:r>
      <w:r w:rsidRPr="00CC5E87">
        <w:rPr>
          <w:rFonts w:ascii="Arial" w:hAnsi="Arial" w:cs="Arial"/>
          <w:lang w:val="hr-HR"/>
        </w:rPr>
        <w:t xml:space="preserve"> </w:t>
      </w:r>
      <w:r w:rsidRPr="008208C0">
        <w:rPr>
          <w:rFonts w:ascii="Arial" w:hAnsi="Arial" w:cs="Arial"/>
        </w:rPr>
        <w:t>zapisnik</w:t>
      </w:r>
      <w:r w:rsidRPr="00CC5E87">
        <w:rPr>
          <w:rFonts w:ascii="Arial" w:hAnsi="Arial" w:cs="Arial"/>
          <w:lang w:val="hr-HR"/>
        </w:rPr>
        <w:t xml:space="preserve"> </w:t>
      </w:r>
      <w:r w:rsidRPr="008208C0">
        <w:rPr>
          <w:rFonts w:ascii="Arial" w:hAnsi="Arial" w:cs="Arial"/>
        </w:rPr>
        <w:t>javno</w:t>
      </w:r>
      <w:r w:rsidRPr="00CC5E87">
        <w:rPr>
          <w:rFonts w:ascii="Arial" w:hAnsi="Arial" w:cs="Arial"/>
          <w:lang w:val="hr-HR"/>
        </w:rPr>
        <w:t xml:space="preserve"> </w:t>
      </w:r>
      <w:r w:rsidRPr="008208C0">
        <w:rPr>
          <w:rFonts w:ascii="Arial" w:hAnsi="Arial" w:cs="Arial"/>
        </w:rPr>
        <w:t>objavljen</w:t>
      </w:r>
      <w:r w:rsidRPr="00CC5E87">
        <w:rPr>
          <w:rFonts w:ascii="Arial" w:hAnsi="Arial" w:cs="Arial"/>
          <w:lang w:val="hr-HR"/>
        </w:rPr>
        <w:t>.</w:t>
      </w:r>
    </w:p>
    <w:p w:rsidR="00934C45" w:rsidRPr="00CC5E87" w:rsidRDefault="00934C45" w:rsidP="00D8054D">
      <w:pPr>
        <w:tabs>
          <w:tab w:val="left" w:pos="9072"/>
        </w:tabs>
        <w:autoSpaceDE w:val="0"/>
        <w:autoSpaceDN w:val="0"/>
        <w:adjustRightInd w:val="0"/>
        <w:spacing w:before="120"/>
        <w:ind w:right="-28"/>
        <w:jc w:val="both"/>
        <w:rPr>
          <w:rFonts w:ascii="Arial" w:hAnsi="Arial" w:cs="Arial"/>
          <w:lang w:val="hr-HR"/>
        </w:rPr>
      </w:pPr>
      <w:r w:rsidRPr="008208C0">
        <w:rPr>
          <w:rFonts w:ascii="Arial" w:hAnsi="Arial" w:cs="Arial"/>
        </w:rPr>
        <w:t>U</w:t>
      </w:r>
      <w:r w:rsidRPr="00CC5E87">
        <w:rPr>
          <w:rFonts w:ascii="Arial" w:hAnsi="Arial" w:cs="Arial"/>
          <w:lang w:val="hr-HR"/>
        </w:rPr>
        <w:t xml:space="preserve"> </w:t>
      </w:r>
      <w:r w:rsidRPr="008208C0">
        <w:rPr>
          <w:rFonts w:ascii="Arial" w:hAnsi="Arial" w:cs="Arial"/>
        </w:rPr>
        <w:t>slu</w:t>
      </w:r>
      <w:r w:rsidRPr="00CC5E87">
        <w:rPr>
          <w:rFonts w:ascii="Arial" w:hAnsi="Arial" w:cs="Arial"/>
          <w:lang w:val="hr-HR"/>
        </w:rPr>
        <w:t>č</w:t>
      </w:r>
      <w:r w:rsidRPr="008208C0">
        <w:rPr>
          <w:rFonts w:ascii="Arial" w:hAnsi="Arial" w:cs="Arial"/>
        </w:rPr>
        <w:t>aju</w:t>
      </w:r>
      <w:r w:rsidRPr="00CC5E87">
        <w:rPr>
          <w:rFonts w:ascii="Arial" w:hAnsi="Arial" w:cs="Arial"/>
          <w:lang w:val="hr-HR"/>
        </w:rPr>
        <w:t xml:space="preserve"> </w:t>
      </w:r>
      <w:r w:rsidRPr="008208C0">
        <w:rPr>
          <w:rFonts w:ascii="Arial" w:hAnsi="Arial" w:cs="Arial"/>
        </w:rPr>
        <w:t>kada</w:t>
      </w:r>
      <w:r w:rsidRPr="00CC5E87">
        <w:rPr>
          <w:rFonts w:ascii="Arial" w:hAnsi="Arial" w:cs="Arial"/>
          <w:lang w:val="hr-HR"/>
        </w:rPr>
        <w:t xml:space="preserve"> </w:t>
      </w:r>
      <w:r w:rsidRPr="008208C0">
        <w:rPr>
          <w:rFonts w:ascii="Arial" w:hAnsi="Arial" w:cs="Arial"/>
        </w:rPr>
        <w:t>naru</w:t>
      </w:r>
      <w:r w:rsidRPr="00CC5E87">
        <w:rPr>
          <w:rFonts w:ascii="Arial" w:hAnsi="Arial" w:cs="Arial"/>
          <w:lang w:val="hr-HR"/>
        </w:rPr>
        <w:t>č</w:t>
      </w:r>
      <w:r w:rsidRPr="008208C0">
        <w:rPr>
          <w:rFonts w:ascii="Arial" w:hAnsi="Arial" w:cs="Arial"/>
        </w:rPr>
        <w:t>itelj</w:t>
      </w:r>
      <w:r w:rsidRPr="00CC5E87">
        <w:rPr>
          <w:rFonts w:ascii="Arial" w:hAnsi="Arial" w:cs="Arial"/>
          <w:lang w:val="hr-HR"/>
        </w:rPr>
        <w:t xml:space="preserve"> </w:t>
      </w:r>
      <w:r w:rsidRPr="008208C0">
        <w:rPr>
          <w:rFonts w:ascii="Arial" w:hAnsi="Arial" w:cs="Arial"/>
        </w:rPr>
        <w:t>dobije</w:t>
      </w:r>
      <w:r w:rsidRPr="00CC5E87">
        <w:rPr>
          <w:rFonts w:ascii="Arial" w:hAnsi="Arial" w:cs="Arial"/>
          <w:lang w:val="hr-HR"/>
        </w:rPr>
        <w:t xml:space="preserve"> </w:t>
      </w:r>
      <w:r w:rsidRPr="008208C0">
        <w:rPr>
          <w:rFonts w:ascii="Arial" w:hAnsi="Arial" w:cs="Arial"/>
        </w:rPr>
        <w:t>informaciju</w:t>
      </w:r>
      <w:r w:rsidRPr="00CC5E87">
        <w:rPr>
          <w:rFonts w:ascii="Arial" w:hAnsi="Arial" w:cs="Arial"/>
          <w:lang w:val="hr-HR"/>
        </w:rPr>
        <w:t xml:space="preserve"> </w:t>
      </w:r>
      <w:r w:rsidRPr="008208C0">
        <w:rPr>
          <w:rFonts w:ascii="Arial" w:hAnsi="Arial" w:cs="Arial"/>
        </w:rPr>
        <w:t>da</w:t>
      </w:r>
      <w:r w:rsidRPr="00CC5E87">
        <w:rPr>
          <w:rFonts w:ascii="Arial" w:hAnsi="Arial" w:cs="Arial"/>
          <w:lang w:val="hr-HR"/>
        </w:rPr>
        <w:t xml:space="preserve"> </w:t>
      </w:r>
      <w:r w:rsidRPr="008208C0">
        <w:rPr>
          <w:rFonts w:ascii="Arial" w:hAnsi="Arial" w:cs="Arial"/>
        </w:rPr>
        <w:t>je</w:t>
      </w:r>
      <w:r w:rsidRPr="00CC5E87">
        <w:rPr>
          <w:rFonts w:ascii="Arial" w:hAnsi="Arial" w:cs="Arial"/>
          <w:lang w:val="hr-HR"/>
        </w:rPr>
        <w:t xml:space="preserve"> </w:t>
      </w:r>
      <w:r w:rsidRPr="008208C0">
        <w:rPr>
          <w:rFonts w:ascii="Arial" w:hAnsi="Arial" w:cs="Arial"/>
        </w:rPr>
        <w:t>pristigla</w:t>
      </w:r>
      <w:r w:rsidRPr="00CC5E87">
        <w:rPr>
          <w:rFonts w:ascii="Arial" w:hAnsi="Arial" w:cs="Arial"/>
          <w:lang w:val="hr-HR"/>
        </w:rPr>
        <w:t xml:space="preserve"> </w:t>
      </w:r>
      <w:r w:rsidRPr="008208C0">
        <w:rPr>
          <w:rFonts w:ascii="Arial" w:hAnsi="Arial" w:cs="Arial"/>
        </w:rPr>
        <w:t>elektroni</w:t>
      </w:r>
      <w:r w:rsidRPr="00CC5E87">
        <w:rPr>
          <w:rFonts w:ascii="Arial" w:hAnsi="Arial" w:cs="Arial"/>
          <w:lang w:val="hr-HR"/>
        </w:rPr>
        <w:t>č</w:t>
      </w:r>
      <w:r w:rsidRPr="008208C0">
        <w:rPr>
          <w:rFonts w:ascii="Arial" w:hAnsi="Arial" w:cs="Arial"/>
        </w:rPr>
        <w:t>ki</w:t>
      </w:r>
      <w:r w:rsidRPr="00CC5E87">
        <w:rPr>
          <w:rFonts w:ascii="Arial" w:hAnsi="Arial" w:cs="Arial"/>
          <w:lang w:val="hr-HR"/>
        </w:rPr>
        <w:t xml:space="preserve"> </w:t>
      </w:r>
      <w:r w:rsidRPr="008208C0">
        <w:rPr>
          <w:rFonts w:ascii="Arial" w:hAnsi="Arial" w:cs="Arial"/>
        </w:rPr>
        <w:t>dostavljena</w:t>
      </w:r>
      <w:r w:rsidRPr="00CC5E87">
        <w:rPr>
          <w:rFonts w:ascii="Arial" w:hAnsi="Arial" w:cs="Arial"/>
          <w:lang w:val="hr-HR"/>
        </w:rPr>
        <w:t xml:space="preserve"> </w:t>
      </w:r>
      <w:r w:rsidRPr="008208C0">
        <w:rPr>
          <w:rFonts w:ascii="Arial" w:hAnsi="Arial" w:cs="Arial"/>
        </w:rPr>
        <w:t>ponuda</w:t>
      </w:r>
      <w:r w:rsidRPr="00CC5E87">
        <w:rPr>
          <w:rFonts w:ascii="Arial" w:hAnsi="Arial" w:cs="Arial"/>
          <w:lang w:val="hr-HR"/>
        </w:rPr>
        <w:t xml:space="preserve">, </w:t>
      </w:r>
      <w:r w:rsidRPr="008208C0">
        <w:rPr>
          <w:rFonts w:ascii="Arial" w:hAnsi="Arial" w:cs="Arial"/>
        </w:rPr>
        <w:t>a</w:t>
      </w:r>
      <w:r w:rsidRPr="00CC5E87">
        <w:rPr>
          <w:rFonts w:ascii="Arial" w:hAnsi="Arial" w:cs="Arial"/>
          <w:lang w:val="hr-HR"/>
        </w:rPr>
        <w:t xml:space="preserve"> </w:t>
      </w:r>
      <w:r w:rsidRPr="008208C0">
        <w:rPr>
          <w:rFonts w:ascii="Arial" w:hAnsi="Arial" w:cs="Arial"/>
        </w:rPr>
        <w:t>funkcija</w:t>
      </w:r>
      <w:r w:rsidRPr="00CC5E87">
        <w:rPr>
          <w:rFonts w:ascii="Arial" w:hAnsi="Arial" w:cs="Arial"/>
          <w:lang w:val="hr-HR"/>
        </w:rPr>
        <w:t xml:space="preserve"> </w:t>
      </w:r>
      <w:r w:rsidRPr="008208C0">
        <w:rPr>
          <w:rFonts w:ascii="Arial" w:hAnsi="Arial" w:cs="Arial"/>
        </w:rPr>
        <w:t>javnog</w:t>
      </w:r>
      <w:r w:rsidRPr="00CC5E87">
        <w:rPr>
          <w:rFonts w:ascii="Arial" w:hAnsi="Arial" w:cs="Arial"/>
          <w:lang w:val="hr-HR"/>
        </w:rPr>
        <w:t xml:space="preserve"> </w:t>
      </w:r>
      <w:r w:rsidRPr="008208C0">
        <w:rPr>
          <w:rFonts w:ascii="Arial" w:hAnsi="Arial" w:cs="Arial"/>
        </w:rPr>
        <w:t>otvaranja</w:t>
      </w:r>
      <w:r w:rsidRPr="00CC5E87">
        <w:rPr>
          <w:rFonts w:ascii="Arial" w:hAnsi="Arial" w:cs="Arial"/>
          <w:lang w:val="hr-HR"/>
        </w:rPr>
        <w:t xml:space="preserve"> </w:t>
      </w:r>
      <w:r w:rsidRPr="008208C0">
        <w:rPr>
          <w:rFonts w:ascii="Arial" w:hAnsi="Arial" w:cs="Arial"/>
        </w:rPr>
        <w:t>elektroni</w:t>
      </w:r>
      <w:r w:rsidRPr="00CC5E87">
        <w:rPr>
          <w:rFonts w:ascii="Arial" w:hAnsi="Arial" w:cs="Arial"/>
          <w:lang w:val="hr-HR"/>
        </w:rPr>
        <w:t>č</w:t>
      </w:r>
      <w:r w:rsidRPr="008208C0">
        <w:rPr>
          <w:rFonts w:ascii="Arial" w:hAnsi="Arial" w:cs="Arial"/>
        </w:rPr>
        <w:t>ki</w:t>
      </w:r>
      <w:r w:rsidRPr="00CC5E87">
        <w:rPr>
          <w:rFonts w:ascii="Arial" w:hAnsi="Arial" w:cs="Arial"/>
          <w:lang w:val="hr-HR"/>
        </w:rPr>
        <w:t xml:space="preserve"> </w:t>
      </w:r>
      <w:r w:rsidRPr="008208C0">
        <w:rPr>
          <w:rFonts w:ascii="Arial" w:hAnsi="Arial" w:cs="Arial"/>
        </w:rPr>
        <w:t>dostavljenih</w:t>
      </w:r>
      <w:r w:rsidRPr="00CC5E87">
        <w:rPr>
          <w:rFonts w:ascii="Arial" w:hAnsi="Arial" w:cs="Arial"/>
          <w:lang w:val="hr-HR"/>
        </w:rPr>
        <w:t xml:space="preserve"> </w:t>
      </w:r>
      <w:r w:rsidRPr="008208C0">
        <w:rPr>
          <w:rFonts w:ascii="Arial" w:hAnsi="Arial" w:cs="Arial"/>
        </w:rPr>
        <w:t>ponuda</w:t>
      </w:r>
      <w:r w:rsidRPr="00CC5E87">
        <w:rPr>
          <w:rFonts w:ascii="Arial" w:hAnsi="Arial" w:cs="Arial"/>
          <w:lang w:val="hr-HR"/>
        </w:rPr>
        <w:t xml:space="preserve"> </w:t>
      </w:r>
      <w:r w:rsidRPr="008208C0">
        <w:rPr>
          <w:rFonts w:ascii="Arial" w:hAnsi="Arial" w:cs="Arial"/>
        </w:rPr>
        <w:t>je</w:t>
      </w:r>
      <w:r w:rsidRPr="00CC5E87">
        <w:rPr>
          <w:rFonts w:ascii="Arial" w:hAnsi="Arial" w:cs="Arial"/>
          <w:lang w:val="hr-HR"/>
        </w:rPr>
        <w:t xml:space="preserve"> </w:t>
      </w:r>
      <w:r w:rsidRPr="008208C0">
        <w:rPr>
          <w:rFonts w:ascii="Arial" w:hAnsi="Arial" w:cs="Arial"/>
        </w:rPr>
        <w:t>nedostupna</w:t>
      </w:r>
      <w:r w:rsidRPr="00CC5E87">
        <w:rPr>
          <w:rFonts w:ascii="Arial" w:hAnsi="Arial" w:cs="Arial"/>
          <w:lang w:val="hr-HR"/>
        </w:rPr>
        <w:t xml:space="preserve"> </w:t>
      </w:r>
      <w:r w:rsidRPr="008208C0">
        <w:rPr>
          <w:rFonts w:ascii="Arial" w:hAnsi="Arial" w:cs="Arial"/>
        </w:rPr>
        <w:t>iz</w:t>
      </w:r>
      <w:r w:rsidRPr="00CC5E87">
        <w:rPr>
          <w:rFonts w:ascii="Arial" w:hAnsi="Arial" w:cs="Arial"/>
          <w:lang w:val="hr-HR"/>
        </w:rPr>
        <w:t xml:space="preserve"> </w:t>
      </w:r>
      <w:r w:rsidRPr="008208C0">
        <w:rPr>
          <w:rFonts w:ascii="Arial" w:hAnsi="Arial" w:cs="Arial"/>
        </w:rPr>
        <w:t>bilo</w:t>
      </w:r>
      <w:r w:rsidRPr="00CC5E87">
        <w:rPr>
          <w:rFonts w:ascii="Arial" w:hAnsi="Arial" w:cs="Arial"/>
          <w:lang w:val="hr-HR"/>
        </w:rPr>
        <w:t xml:space="preserve"> </w:t>
      </w:r>
      <w:r w:rsidRPr="008208C0">
        <w:rPr>
          <w:rFonts w:ascii="Arial" w:hAnsi="Arial" w:cs="Arial"/>
        </w:rPr>
        <w:t>kojeg</w:t>
      </w:r>
      <w:r w:rsidRPr="00CC5E87">
        <w:rPr>
          <w:rFonts w:ascii="Arial" w:hAnsi="Arial" w:cs="Arial"/>
          <w:lang w:val="hr-HR"/>
        </w:rPr>
        <w:t xml:space="preserve"> </w:t>
      </w:r>
      <w:r w:rsidRPr="008208C0">
        <w:rPr>
          <w:rFonts w:ascii="Arial" w:hAnsi="Arial" w:cs="Arial"/>
        </w:rPr>
        <w:t>razloga</w:t>
      </w:r>
      <w:r w:rsidRPr="00CC5E87">
        <w:rPr>
          <w:rFonts w:ascii="Arial" w:hAnsi="Arial" w:cs="Arial"/>
          <w:lang w:val="hr-HR"/>
        </w:rPr>
        <w:t xml:space="preserve">, </w:t>
      </w:r>
      <w:r w:rsidRPr="008208C0">
        <w:rPr>
          <w:rFonts w:ascii="Arial" w:hAnsi="Arial" w:cs="Arial"/>
        </w:rPr>
        <w:t>proces</w:t>
      </w:r>
      <w:r w:rsidRPr="00CC5E87">
        <w:rPr>
          <w:rFonts w:ascii="Arial" w:hAnsi="Arial" w:cs="Arial"/>
          <w:lang w:val="hr-HR"/>
        </w:rPr>
        <w:t xml:space="preserve"> </w:t>
      </w:r>
      <w:r w:rsidRPr="008208C0">
        <w:rPr>
          <w:rFonts w:ascii="Arial" w:hAnsi="Arial" w:cs="Arial"/>
        </w:rPr>
        <w:t>javnog</w:t>
      </w:r>
      <w:r w:rsidRPr="00CC5E87">
        <w:rPr>
          <w:rFonts w:ascii="Arial" w:hAnsi="Arial" w:cs="Arial"/>
          <w:lang w:val="hr-HR"/>
        </w:rPr>
        <w:t xml:space="preserve"> </w:t>
      </w:r>
      <w:r w:rsidRPr="008208C0">
        <w:rPr>
          <w:rFonts w:ascii="Arial" w:hAnsi="Arial" w:cs="Arial"/>
        </w:rPr>
        <w:t>otvaranja</w:t>
      </w:r>
      <w:r w:rsidRPr="00CC5E87">
        <w:rPr>
          <w:rFonts w:ascii="Arial" w:hAnsi="Arial" w:cs="Arial"/>
          <w:lang w:val="hr-HR"/>
        </w:rPr>
        <w:t xml:space="preserve"> </w:t>
      </w:r>
      <w:r w:rsidRPr="008208C0">
        <w:rPr>
          <w:rFonts w:ascii="Arial" w:hAnsi="Arial" w:cs="Arial"/>
        </w:rPr>
        <w:t>ponuda</w:t>
      </w:r>
      <w:r w:rsidRPr="00CC5E87">
        <w:rPr>
          <w:rFonts w:ascii="Arial" w:hAnsi="Arial" w:cs="Arial"/>
          <w:lang w:val="hr-HR"/>
        </w:rPr>
        <w:t xml:space="preserve"> </w:t>
      </w:r>
      <w:r w:rsidRPr="008208C0">
        <w:rPr>
          <w:rFonts w:ascii="Arial" w:hAnsi="Arial" w:cs="Arial"/>
        </w:rPr>
        <w:t>zapo</w:t>
      </w:r>
      <w:r w:rsidRPr="00CC5E87">
        <w:rPr>
          <w:rFonts w:ascii="Arial" w:hAnsi="Arial" w:cs="Arial"/>
          <w:lang w:val="hr-HR"/>
        </w:rPr>
        <w:t>č</w:t>
      </w:r>
      <w:r w:rsidRPr="008208C0">
        <w:rPr>
          <w:rFonts w:ascii="Arial" w:hAnsi="Arial" w:cs="Arial"/>
        </w:rPr>
        <w:t>inje</w:t>
      </w:r>
      <w:r w:rsidRPr="00CC5E87">
        <w:rPr>
          <w:rFonts w:ascii="Arial" w:hAnsi="Arial" w:cs="Arial"/>
          <w:lang w:val="hr-HR"/>
        </w:rPr>
        <w:t xml:space="preserve"> </w:t>
      </w:r>
      <w:r w:rsidRPr="008208C0">
        <w:rPr>
          <w:rFonts w:ascii="Arial" w:hAnsi="Arial" w:cs="Arial"/>
        </w:rPr>
        <w:t>kada</w:t>
      </w:r>
      <w:r w:rsidRPr="00CC5E87">
        <w:rPr>
          <w:rFonts w:ascii="Arial" w:hAnsi="Arial" w:cs="Arial"/>
          <w:lang w:val="hr-HR"/>
        </w:rPr>
        <w:t xml:space="preserve"> </w:t>
      </w:r>
      <w:r w:rsidRPr="008208C0">
        <w:rPr>
          <w:rFonts w:ascii="Arial" w:hAnsi="Arial" w:cs="Arial"/>
        </w:rPr>
        <w:t>se</w:t>
      </w:r>
      <w:r w:rsidRPr="00CC5E87">
        <w:rPr>
          <w:rFonts w:ascii="Arial" w:hAnsi="Arial" w:cs="Arial"/>
          <w:lang w:val="hr-HR"/>
        </w:rPr>
        <w:t xml:space="preserve"> </w:t>
      </w:r>
      <w:r w:rsidRPr="008208C0">
        <w:rPr>
          <w:rFonts w:ascii="Arial" w:hAnsi="Arial" w:cs="Arial"/>
        </w:rPr>
        <w:t>za</w:t>
      </w:r>
      <w:r w:rsidRPr="00CC5E87">
        <w:rPr>
          <w:rFonts w:ascii="Arial" w:hAnsi="Arial" w:cs="Arial"/>
          <w:lang w:val="hr-HR"/>
        </w:rPr>
        <w:t xml:space="preserve"> </w:t>
      </w:r>
      <w:r w:rsidRPr="008208C0">
        <w:rPr>
          <w:rFonts w:ascii="Arial" w:hAnsi="Arial" w:cs="Arial"/>
        </w:rPr>
        <w:t>to</w:t>
      </w:r>
      <w:r w:rsidRPr="00CC5E87">
        <w:rPr>
          <w:rFonts w:ascii="Arial" w:hAnsi="Arial" w:cs="Arial"/>
          <w:lang w:val="hr-HR"/>
        </w:rPr>
        <w:t xml:space="preserve"> </w:t>
      </w:r>
      <w:r w:rsidRPr="008208C0">
        <w:rPr>
          <w:rFonts w:ascii="Arial" w:hAnsi="Arial" w:cs="Arial"/>
        </w:rPr>
        <w:t>stvore</w:t>
      </w:r>
      <w:r w:rsidRPr="00CC5E87">
        <w:rPr>
          <w:rFonts w:ascii="Arial" w:hAnsi="Arial" w:cs="Arial"/>
          <w:lang w:val="hr-HR"/>
        </w:rPr>
        <w:t xml:space="preserve"> </w:t>
      </w:r>
      <w:r w:rsidRPr="008208C0">
        <w:rPr>
          <w:rFonts w:ascii="Arial" w:hAnsi="Arial" w:cs="Arial"/>
        </w:rPr>
        <w:t>uvjeti</w:t>
      </w:r>
      <w:r w:rsidRPr="00CC5E87">
        <w:rPr>
          <w:rFonts w:ascii="Arial" w:hAnsi="Arial" w:cs="Arial"/>
          <w:lang w:val="hr-HR"/>
        </w:rPr>
        <w:t>.</w:t>
      </w:r>
    </w:p>
    <w:p w:rsidR="00934C45" w:rsidRPr="008208C0" w:rsidRDefault="00934C45" w:rsidP="00D8054D">
      <w:pPr>
        <w:pStyle w:val="box453040"/>
        <w:spacing w:before="120" w:beforeAutospacing="0" w:after="0" w:afterAutospacing="0" w:line="276" w:lineRule="auto"/>
        <w:ind w:right="-28"/>
        <w:jc w:val="both"/>
        <w:rPr>
          <w:rFonts w:ascii="Arial" w:hAnsi="Arial" w:cs="Arial"/>
          <w:sz w:val="22"/>
          <w:szCs w:val="22"/>
        </w:rPr>
      </w:pPr>
      <w:r w:rsidRPr="008208C0">
        <w:rPr>
          <w:rFonts w:ascii="Arial" w:hAnsi="Arial" w:cs="Arial"/>
          <w:sz w:val="22"/>
          <w:szCs w:val="22"/>
        </w:rPr>
        <w:t>Naručitelj je obvezan produžiti rok za dostavu ponuda u sljedećim slučajevima:</w:t>
      </w:r>
    </w:p>
    <w:p w:rsidR="00934C45" w:rsidRPr="008208C0" w:rsidRDefault="00934C45" w:rsidP="00D8054D">
      <w:pPr>
        <w:pStyle w:val="box453040"/>
        <w:numPr>
          <w:ilvl w:val="0"/>
          <w:numId w:val="28"/>
        </w:numPr>
        <w:spacing w:before="40" w:beforeAutospacing="0" w:after="0" w:afterAutospacing="0" w:line="276" w:lineRule="auto"/>
        <w:ind w:left="714" w:right="-28" w:hanging="357"/>
        <w:jc w:val="both"/>
        <w:rPr>
          <w:rFonts w:ascii="Arial" w:hAnsi="Arial" w:cs="Arial"/>
          <w:sz w:val="22"/>
          <w:szCs w:val="22"/>
        </w:rPr>
      </w:pPr>
      <w:r w:rsidRPr="008208C0">
        <w:rPr>
          <w:rFonts w:ascii="Arial" w:hAnsi="Arial" w:cs="Arial"/>
          <w:sz w:val="22"/>
          <w:szCs w:val="22"/>
        </w:rPr>
        <w:t>ako dodatne informacije, objašnjenja ili izmjene u vezi s dokumentacijom o nabavi, iako pravodobno zatražene od strane gospodarskog subjekta, nisu stavljene na raspolaganje najkasnije tijekom četvrtog dana prije roka određenog za dostavu</w:t>
      </w:r>
    </w:p>
    <w:p w:rsidR="00934C45" w:rsidRPr="008208C0" w:rsidRDefault="00934C45" w:rsidP="00D8054D">
      <w:pPr>
        <w:pStyle w:val="box453040"/>
        <w:numPr>
          <w:ilvl w:val="0"/>
          <w:numId w:val="28"/>
        </w:numPr>
        <w:spacing w:before="40" w:beforeAutospacing="0" w:after="0" w:afterAutospacing="0" w:line="276" w:lineRule="auto"/>
        <w:ind w:left="714" w:right="-28" w:hanging="357"/>
        <w:jc w:val="both"/>
        <w:rPr>
          <w:rFonts w:ascii="Arial" w:hAnsi="Arial" w:cs="Arial"/>
          <w:sz w:val="22"/>
          <w:szCs w:val="22"/>
        </w:rPr>
      </w:pPr>
      <w:r w:rsidRPr="008208C0">
        <w:rPr>
          <w:rFonts w:ascii="Arial" w:hAnsi="Arial" w:cs="Arial"/>
          <w:sz w:val="22"/>
          <w:szCs w:val="22"/>
        </w:rPr>
        <w:t>ako je dokumentacija o nabavi značajno izmijenjena</w:t>
      </w:r>
    </w:p>
    <w:p w:rsidR="00934C45" w:rsidRPr="008208C0" w:rsidRDefault="00934C45" w:rsidP="00D8054D">
      <w:pPr>
        <w:pStyle w:val="box453040"/>
        <w:numPr>
          <w:ilvl w:val="0"/>
          <w:numId w:val="28"/>
        </w:numPr>
        <w:spacing w:before="40" w:beforeAutospacing="0" w:after="0" w:afterAutospacing="0" w:line="276" w:lineRule="auto"/>
        <w:ind w:left="714" w:right="-28" w:hanging="357"/>
        <w:jc w:val="both"/>
        <w:rPr>
          <w:rFonts w:ascii="Arial" w:hAnsi="Arial" w:cs="Arial"/>
          <w:sz w:val="22"/>
          <w:szCs w:val="22"/>
        </w:rPr>
      </w:pPr>
      <w:r w:rsidRPr="008208C0">
        <w:rPr>
          <w:rFonts w:ascii="Arial" w:hAnsi="Arial" w:cs="Arial"/>
          <w:sz w:val="22"/>
          <w:szCs w:val="22"/>
        </w:rPr>
        <w:t>ako EOJN RH nije bio dostupan u slučaju iz članka 239.ZJN 2016.</w:t>
      </w:r>
    </w:p>
    <w:p w:rsidR="00934C45" w:rsidRDefault="00934C45" w:rsidP="00D8054D">
      <w:pPr>
        <w:pStyle w:val="box453040"/>
        <w:spacing w:before="120" w:beforeAutospacing="0" w:after="0" w:afterAutospacing="0" w:line="276" w:lineRule="auto"/>
        <w:ind w:right="-28"/>
        <w:jc w:val="both"/>
        <w:rPr>
          <w:rFonts w:ascii="Arial" w:hAnsi="Arial" w:cs="Arial"/>
          <w:sz w:val="22"/>
          <w:szCs w:val="22"/>
        </w:rPr>
      </w:pPr>
      <w:r w:rsidRPr="008208C0">
        <w:rPr>
          <w:rFonts w:ascii="Arial" w:hAnsi="Arial" w:cs="Arial"/>
          <w:sz w:val="22"/>
          <w:szCs w:val="22"/>
        </w:rPr>
        <w:t xml:space="preserve">U slučajevima iz 1. i 2. gore navedenih točaka, naručitelj produljuje rok za dostavu razmjerno važnosti dodatne informacije, objašnjenja ili izmjene, a </w:t>
      </w:r>
      <w:r w:rsidRPr="00BE540E">
        <w:rPr>
          <w:rFonts w:ascii="Arial" w:hAnsi="Arial" w:cs="Arial"/>
          <w:sz w:val="22"/>
          <w:szCs w:val="22"/>
        </w:rPr>
        <w:t>najmanje za deset dana</w:t>
      </w:r>
      <w:r w:rsidRPr="00D8054D">
        <w:rPr>
          <w:rFonts w:ascii="Arial" w:hAnsi="Arial" w:cs="Arial"/>
          <w:color w:val="FF0000"/>
          <w:sz w:val="22"/>
          <w:szCs w:val="22"/>
        </w:rPr>
        <w:t xml:space="preserve"> </w:t>
      </w:r>
      <w:r w:rsidRPr="008208C0">
        <w:rPr>
          <w:rFonts w:ascii="Arial" w:hAnsi="Arial" w:cs="Arial"/>
          <w:sz w:val="22"/>
          <w:szCs w:val="22"/>
        </w:rPr>
        <w:t>od dana slanja ispravka poziva na nadmetanje.</w:t>
      </w:r>
    </w:p>
    <w:p w:rsidR="00934C45" w:rsidRPr="00BE540E" w:rsidRDefault="00934C45" w:rsidP="00D8054D">
      <w:pPr>
        <w:pStyle w:val="box453040"/>
        <w:spacing w:before="120" w:beforeAutospacing="0" w:after="0" w:afterAutospacing="0" w:line="276" w:lineRule="auto"/>
        <w:ind w:right="-28"/>
        <w:jc w:val="both"/>
        <w:rPr>
          <w:rFonts w:ascii="Arial" w:hAnsi="Arial" w:cs="Arial"/>
          <w:sz w:val="22"/>
          <w:szCs w:val="22"/>
        </w:rPr>
      </w:pPr>
      <w:r w:rsidRPr="00BE540E">
        <w:rPr>
          <w:rFonts w:ascii="Arial" w:hAnsi="Arial" w:cs="Arial"/>
          <w:sz w:val="22"/>
          <w:szCs w:val="22"/>
        </w:rPr>
        <w:t xml:space="preserve"> U slučaju iz gore navedene točke 3., javni naručitelj produljuje rok za dostavu za najmanje četiri dana od dana slanja ispravka poziva na nadmetanje.</w:t>
      </w:r>
    </w:p>
    <w:p w:rsidR="00934C45" w:rsidRPr="008208C0" w:rsidRDefault="00934C45" w:rsidP="00D8054D">
      <w:pPr>
        <w:pStyle w:val="box453040"/>
        <w:spacing w:before="120" w:beforeAutospacing="0" w:after="0" w:afterAutospacing="0" w:line="276" w:lineRule="auto"/>
        <w:ind w:right="-28"/>
        <w:jc w:val="both"/>
        <w:rPr>
          <w:rFonts w:ascii="Arial" w:hAnsi="Arial" w:cs="Arial"/>
          <w:sz w:val="22"/>
          <w:szCs w:val="22"/>
        </w:rPr>
      </w:pPr>
      <w:r w:rsidRPr="008208C0">
        <w:rPr>
          <w:rFonts w:ascii="Arial" w:hAnsi="Arial" w:cs="Arial"/>
          <w:sz w:val="22"/>
          <w:szCs w:val="22"/>
        </w:rPr>
        <w:t>Naručitelj nije obvezan produljiti rok za dostavu ako dodatne informacije, objašnjenja ili izmjene nisu bile pravodobno zatražene ili ako je njihova važnost zanemariva za pripremu i dostavu prilagođenih ponuda.</w:t>
      </w:r>
    </w:p>
    <w:p w:rsidR="00934C45" w:rsidRPr="008208C0" w:rsidRDefault="00934C45" w:rsidP="00D8054D">
      <w:pPr>
        <w:pStyle w:val="box453040"/>
        <w:spacing w:before="120" w:beforeAutospacing="0" w:after="0" w:afterAutospacing="0" w:line="276" w:lineRule="auto"/>
        <w:ind w:right="-28"/>
        <w:jc w:val="both"/>
        <w:rPr>
          <w:rFonts w:ascii="Arial" w:hAnsi="Arial" w:cs="Arial"/>
          <w:sz w:val="22"/>
          <w:szCs w:val="22"/>
        </w:rPr>
      </w:pPr>
      <w:r w:rsidRPr="008208C0">
        <w:rPr>
          <w:rFonts w:ascii="Arial" w:hAnsi="Arial" w:cs="Arial"/>
          <w:sz w:val="22"/>
          <w:szCs w:val="22"/>
        </w:rPr>
        <w:t>Naručitelj obvezan je o svakom produženju roka obavijestiti sve gospodarske subjekte na dokaziv način.</w:t>
      </w:r>
    </w:p>
    <w:p w:rsidR="00934C45" w:rsidRPr="00E4130E" w:rsidRDefault="00934C45" w:rsidP="00AB439E">
      <w:pPr>
        <w:tabs>
          <w:tab w:val="left" w:pos="0"/>
        </w:tabs>
        <w:spacing w:before="360"/>
        <w:jc w:val="both"/>
        <w:outlineLvl w:val="1"/>
        <w:rPr>
          <w:rFonts w:ascii="Arial" w:hAnsi="Arial" w:cs="Arial"/>
          <w:b/>
          <w:bCs/>
          <w:lang w:val="hr-HR"/>
        </w:rPr>
      </w:pPr>
      <w:bookmarkStart w:id="160" w:name="_Toc489334813"/>
      <w:r>
        <w:rPr>
          <w:rFonts w:ascii="Arial" w:hAnsi="Arial" w:cs="Arial"/>
          <w:b/>
          <w:bCs/>
          <w:lang w:val="hr-HR"/>
        </w:rPr>
        <w:t>7.5.</w:t>
      </w:r>
      <w:r w:rsidRPr="00E4130E">
        <w:rPr>
          <w:rFonts w:ascii="Arial" w:hAnsi="Arial" w:cs="Arial"/>
          <w:b/>
          <w:bCs/>
          <w:lang w:val="hr-HR"/>
        </w:rPr>
        <w:t xml:space="preserve"> DOKUMENTI KOJI ĆE SE NAKON ZAVRŠETKA POSTUPKA JAVNE NABAVE VRATITI PONUDITELJIMA</w:t>
      </w:r>
      <w:bookmarkEnd w:id="160"/>
    </w:p>
    <w:p w:rsidR="00934C45" w:rsidRDefault="00934C45" w:rsidP="00E85007">
      <w:pPr>
        <w:spacing w:beforeLines="30" w:afterLines="30"/>
        <w:jc w:val="both"/>
        <w:textAlignment w:val="baseline"/>
        <w:rPr>
          <w:rFonts w:ascii="Arial" w:hAnsi="Arial" w:cs="Arial"/>
          <w:lang w:val="hr-HR"/>
        </w:rPr>
      </w:pPr>
      <w:r w:rsidRPr="00E4130E">
        <w:rPr>
          <w:rFonts w:ascii="Arial" w:hAnsi="Arial" w:cs="Arial"/>
          <w:lang w:val="hr-HR"/>
        </w:rPr>
        <w:t>Naručitelj će vratiti ponuditeljima jamstvo za ozbiljnost ponude u roku od deset dana od dana potpisivanja ugovora o javnoj nabavi, odnosno dostave jamstva za uredno izvršenje ugovora o javnoj nabavi, a presliku jamstva obvezan je pohraniti.</w:t>
      </w:r>
    </w:p>
    <w:p w:rsidR="00934C45" w:rsidRPr="005937D3" w:rsidRDefault="00934C45" w:rsidP="008208C0">
      <w:pPr>
        <w:spacing w:before="120"/>
        <w:jc w:val="both"/>
        <w:rPr>
          <w:rFonts w:ascii="Arial" w:hAnsi="Arial" w:cs="Arial"/>
          <w:spacing w:val="-1"/>
          <w:lang w:val="hr-HR"/>
        </w:rPr>
      </w:pPr>
      <w:r w:rsidRPr="005937D3">
        <w:rPr>
          <w:rFonts w:ascii="Arial" w:hAnsi="Arial" w:cs="Arial"/>
          <w:spacing w:val="-2"/>
          <w:lang w:val="hr-HR"/>
        </w:rPr>
        <w:t>Sve</w:t>
      </w:r>
      <w:r w:rsidRPr="005937D3">
        <w:rPr>
          <w:rFonts w:ascii="Arial" w:hAnsi="Arial" w:cs="Arial"/>
          <w:spacing w:val="17"/>
          <w:lang w:val="hr-HR"/>
        </w:rPr>
        <w:t xml:space="preserve"> </w:t>
      </w:r>
      <w:r w:rsidRPr="005937D3">
        <w:rPr>
          <w:rFonts w:ascii="Arial" w:hAnsi="Arial" w:cs="Arial"/>
          <w:spacing w:val="-1"/>
          <w:lang w:val="hr-HR"/>
        </w:rPr>
        <w:t>elektronički</w:t>
      </w:r>
      <w:r w:rsidRPr="005937D3">
        <w:rPr>
          <w:rFonts w:ascii="Arial" w:hAnsi="Arial" w:cs="Arial"/>
          <w:spacing w:val="16"/>
          <w:lang w:val="hr-HR"/>
        </w:rPr>
        <w:t xml:space="preserve"> </w:t>
      </w:r>
      <w:r w:rsidRPr="005937D3">
        <w:rPr>
          <w:rFonts w:ascii="Arial" w:hAnsi="Arial" w:cs="Arial"/>
          <w:spacing w:val="-1"/>
          <w:lang w:val="hr-HR"/>
        </w:rPr>
        <w:t>dostavljene</w:t>
      </w:r>
      <w:r w:rsidRPr="005937D3">
        <w:rPr>
          <w:rFonts w:ascii="Arial" w:hAnsi="Arial" w:cs="Arial"/>
          <w:spacing w:val="17"/>
          <w:lang w:val="hr-HR"/>
        </w:rPr>
        <w:t xml:space="preserve"> </w:t>
      </w:r>
      <w:r w:rsidRPr="005937D3">
        <w:rPr>
          <w:rFonts w:ascii="Arial" w:hAnsi="Arial" w:cs="Arial"/>
          <w:lang w:val="hr-HR"/>
        </w:rPr>
        <w:t>ponude</w:t>
      </w:r>
      <w:r w:rsidRPr="005937D3">
        <w:rPr>
          <w:rFonts w:ascii="Arial" w:hAnsi="Arial" w:cs="Arial"/>
          <w:spacing w:val="17"/>
          <w:lang w:val="hr-HR"/>
        </w:rPr>
        <w:t xml:space="preserve"> </w:t>
      </w:r>
      <w:r w:rsidRPr="005937D3">
        <w:rPr>
          <w:rFonts w:ascii="Arial" w:hAnsi="Arial" w:cs="Arial"/>
          <w:spacing w:val="-1"/>
          <w:lang w:val="hr-HR"/>
        </w:rPr>
        <w:t>Elektronički</w:t>
      </w:r>
      <w:r w:rsidRPr="005937D3">
        <w:rPr>
          <w:rFonts w:ascii="Arial" w:hAnsi="Arial" w:cs="Arial"/>
          <w:spacing w:val="14"/>
          <w:lang w:val="hr-HR"/>
        </w:rPr>
        <w:t xml:space="preserve"> </w:t>
      </w:r>
      <w:r w:rsidRPr="005937D3">
        <w:rPr>
          <w:rFonts w:ascii="Arial" w:hAnsi="Arial" w:cs="Arial"/>
          <w:spacing w:val="-1"/>
          <w:lang w:val="hr-HR"/>
        </w:rPr>
        <w:t>oglasnik</w:t>
      </w:r>
      <w:r w:rsidRPr="005937D3">
        <w:rPr>
          <w:rFonts w:ascii="Arial" w:hAnsi="Arial" w:cs="Arial"/>
          <w:spacing w:val="20"/>
          <w:lang w:val="hr-HR"/>
        </w:rPr>
        <w:t xml:space="preserve"> </w:t>
      </w:r>
      <w:r w:rsidRPr="005937D3">
        <w:rPr>
          <w:rFonts w:ascii="Arial" w:hAnsi="Arial" w:cs="Arial"/>
          <w:spacing w:val="-1"/>
          <w:lang w:val="hr-HR"/>
        </w:rPr>
        <w:t>javne</w:t>
      </w:r>
      <w:r w:rsidRPr="005937D3">
        <w:rPr>
          <w:rFonts w:ascii="Arial" w:hAnsi="Arial" w:cs="Arial"/>
          <w:spacing w:val="17"/>
          <w:lang w:val="hr-HR"/>
        </w:rPr>
        <w:t xml:space="preserve"> </w:t>
      </w:r>
      <w:r w:rsidRPr="005937D3">
        <w:rPr>
          <w:rFonts w:ascii="Arial" w:hAnsi="Arial" w:cs="Arial"/>
          <w:spacing w:val="-1"/>
          <w:lang w:val="hr-HR"/>
        </w:rPr>
        <w:t>nabave</w:t>
      </w:r>
      <w:r w:rsidRPr="005937D3">
        <w:rPr>
          <w:rFonts w:ascii="Arial" w:hAnsi="Arial" w:cs="Arial"/>
          <w:spacing w:val="19"/>
          <w:lang w:val="hr-HR"/>
        </w:rPr>
        <w:t xml:space="preserve"> </w:t>
      </w:r>
      <w:r w:rsidRPr="005937D3">
        <w:rPr>
          <w:rFonts w:ascii="Arial" w:hAnsi="Arial" w:cs="Arial"/>
          <w:lang w:val="hr-HR"/>
        </w:rPr>
        <w:t>će</w:t>
      </w:r>
      <w:r w:rsidRPr="005937D3">
        <w:rPr>
          <w:rFonts w:ascii="Arial" w:hAnsi="Arial" w:cs="Arial"/>
          <w:spacing w:val="17"/>
          <w:lang w:val="hr-HR"/>
        </w:rPr>
        <w:t xml:space="preserve"> </w:t>
      </w:r>
      <w:r w:rsidRPr="005937D3">
        <w:rPr>
          <w:rFonts w:ascii="Arial" w:hAnsi="Arial" w:cs="Arial"/>
          <w:spacing w:val="-1"/>
          <w:lang w:val="hr-HR"/>
        </w:rPr>
        <w:t>pohraniti</w:t>
      </w:r>
      <w:r w:rsidRPr="005937D3">
        <w:rPr>
          <w:rFonts w:ascii="Arial" w:hAnsi="Arial" w:cs="Arial"/>
          <w:spacing w:val="16"/>
          <w:lang w:val="hr-HR"/>
        </w:rPr>
        <w:t xml:space="preserve"> </w:t>
      </w:r>
      <w:r w:rsidRPr="005937D3">
        <w:rPr>
          <w:rFonts w:ascii="Arial" w:hAnsi="Arial" w:cs="Arial"/>
          <w:lang w:val="hr-HR"/>
        </w:rPr>
        <w:t>na</w:t>
      </w:r>
      <w:r w:rsidRPr="005937D3">
        <w:rPr>
          <w:rFonts w:ascii="Arial" w:hAnsi="Arial" w:cs="Arial"/>
          <w:spacing w:val="17"/>
          <w:lang w:val="hr-HR"/>
        </w:rPr>
        <w:t xml:space="preserve"> </w:t>
      </w:r>
      <w:r w:rsidRPr="005937D3">
        <w:rPr>
          <w:rFonts w:ascii="Arial" w:hAnsi="Arial" w:cs="Arial"/>
          <w:spacing w:val="-1"/>
          <w:lang w:val="hr-HR"/>
        </w:rPr>
        <w:t>način</w:t>
      </w:r>
      <w:r w:rsidRPr="005937D3">
        <w:rPr>
          <w:rFonts w:ascii="Arial" w:hAnsi="Arial" w:cs="Arial"/>
          <w:spacing w:val="17"/>
          <w:lang w:val="hr-HR"/>
        </w:rPr>
        <w:t xml:space="preserve"> </w:t>
      </w:r>
      <w:r w:rsidRPr="005937D3">
        <w:rPr>
          <w:rFonts w:ascii="Arial" w:hAnsi="Arial" w:cs="Arial"/>
          <w:spacing w:val="-1"/>
          <w:lang w:val="hr-HR"/>
        </w:rPr>
        <w:t>koji</w:t>
      </w:r>
      <w:r w:rsidRPr="005937D3">
        <w:rPr>
          <w:rFonts w:ascii="Arial" w:hAnsi="Arial" w:cs="Arial"/>
          <w:spacing w:val="75"/>
          <w:lang w:val="hr-HR"/>
        </w:rPr>
        <w:t xml:space="preserve"> </w:t>
      </w:r>
      <w:r w:rsidRPr="005937D3">
        <w:rPr>
          <w:rFonts w:ascii="Arial" w:hAnsi="Arial" w:cs="Arial"/>
          <w:spacing w:val="-1"/>
          <w:lang w:val="hr-HR"/>
        </w:rPr>
        <w:t>omogućava</w:t>
      </w:r>
      <w:r w:rsidRPr="005937D3">
        <w:rPr>
          <w:rFonts w:ascii="Arial" w:hAnsi="Arial" w:cs="Arial"/>
          <w:spacing w:val="57"/>
          <w:lang w:val="hr-HR"/>
        </w:rPr>
        <w:t xml:space="preserve"> </w:t>
      </w:r>
      <w:r w:rsidRPr="005937D3">
        <w:rPr>
          <w:rFonts w:ascii="Arial" w:hAnsi="Arial" w:cs="Arial"/>
          <w:spacing w:val="-1"/>
          <w:lang w:val="hr-HR"/>
        </w:rPr>
        <w:t>čuvanje</w:t>
      </w:r>
      <w:r w:rsidRPr="005937D3">
        <w:rPr>
          <w:rFonts w:ascii="Arial" w:hAnsi="Arial" w:cs="Arial"/>
          <w:spacing w:val="57"/>
          <w:lang w:val="hr-HR"/>
        </w:rPr>
        <w:t xml:space="preserve"> </w:t>
      </w:r>
      <w:r w:rsidRPr="005937D3">
        <w:rPr>
          <w:rFonts w:ascii="Arial" w:hAnsi="Arial" w:cs="Arial"/>
          <w:spacing w:val="-1"/>
          <w:lang w:val="hr-HR"/>
        </w:rPr>
        <w:t>integriteta</w:t>
      </w:r>
      <w:r w:rsidRPr="005937D3">
        <w:rPr>
          <w:rFonts w:ascii="Arial" w:hAnsi="Arial" w:cs="Arial"/>
          <w:spacing w:val="57"/>
          <w:lang w:val="hr-HR"/>
        </w:rPr>
        <w:t xml:space="preserve"> </w:t>
      </w:r>
      <w:r w:rsidRPr="005937D3">
        <w:rPr>
          <w:rFonts w:ascii="Arial" w:hAnsi="Arial" w:cs="Arial"/>
          <w:spacing w:val="-1"/>
          <w:lang w:val="hr-HR"/>
        </w:rPr>
        <w:t>podataka</w:t>
      </w:r>
      <w:r w:rsidRPr="005937D3">
        <w:rPr>
          <w:rFonts w:ascii="Arial" w:hAnsi="Arial" w:cs="Arial"/>
          <w:spacing w:val="57"/>
          <w:lang w:val="hr-HR"/>
        </w:rPr>
        <w:t xml:space="preserve"> </w:t>
      </w:r>
      <w:r w:rsidRPr="005937D3">
        <w:rPr>
          <w:rFonts w:ascii="Arial" w:hAnsi="Arial" w:cs="Arial"/>
          <w:lang w:val="hr-HR"/>
        </w:rPr>
        <w:t>i</w:t>
      </w:r>
      <w:r w:rsidRPr="005937D3">
        <w:rPr>
          <w:rFonts w:ascii="Arial" w:hAnsi="Arial" w:cs="Arial"/>
          <w:spacing w:val="56"/>
          <w:lang w:val="hr-HR"/>
        </w:rPr>
        <w:t xml:space="preserve"> </w:t>
      </w:r>
      <w:r w:rsidRPr="005937D3">
        <w:rPr>
          <w:rFonts w:ascii="Arial" w:hAnsi="Arial" w:cs="Arial"/>
          <w:lang w:val="hr-HR"/>
        </w:rPr>
        <w:t>pristup</w:t>
      </w:r>
      <w:r w:rsidRPr="005937D3">
        <w:rPr>
          <w:rFonts w:ascii="Arial" w:hAnsi="Arial" w:cs="Arial"/>
          <w:spacing w:val="57"/>
          <w:lang w:val="hr-HR"/>
        </w:rPr>
        <w:t xml:space="preserve"> </w:t>
      </w:r>
      <w:r w:rsidRPr="005937D3">
        <w:rPr>
          <w:rFonts w:ascii="Arial" w:hAnsi="Arial" w:cs="Arial"/>
          <w:spacing w:val="-1"/>
          <w:lang w:val="hr-HR"/>
        </w:rPr>
        <w:t>integriranim</w:t>
      </w:r>
      <w:r w:rsidRPr="005937D3">
        <w:rPr>
          <w:rFonts w:ascii="Arial" w:hAnsi="Arial" w:cs="Arial"/>
          <w:spacing w:val="58"/>
          <w:lang w:val="hr-HR"/>
        </w:rPr>
        <w:t xml:space="preserve"> </w:t>
      </w:r>
      <w:r w:rsidRPr="005937D3">
        <w:rPr>
          <w:rFonts w:ascii="Arial" w:hAnsi="Arial" w:cs="Arial"/>
          <w:spacing w:val="-1"/>
          <w:lang w:val="hr-HR"/>
        </w:rPr>
        <w:t>verzijama</w:t>
      </w:r>
      <w:r w:rsidRPr="005937D3">
        <w:rPr>
          <w:rFonts w:ascii="Arial" w:hAnsi="Arial" w:cs="Arial"/>
          <w:spacing w:val="57"/>
          <w:lang w:val="hr-HR"/>
        </w:rPr>
        <w:t xml:space="preserve"> </w:t>
      </w:r>
      <w:r w:rsidRPr="005937D3">
        <w:rPr>
          <w:rFonts w:ascii="Arial" w:hAnsi="Arial" w:cs="Arial"/>
          <w:spacing w:val="-1"/>
          <w:lang w:val="hr-HR"/>
        </w:rPr>
        <w:t>dokumenata</w:t>
      </w:r>
      <w:r w:rsidRPr="005937D3">
        <w:rPr>
          <w:rFonts w:ascii="Arial" w:hAnsi="Arial" w:cs="Arial"/>
          <w:spacing w:val="57"/>
          <w:lang w:val="hr-HR"/>
        </w:rPr>
        <w:t xml:space="preserve"> </w:t>
      </w:r>
      <w:r w:rsidRPr="005937D3">
        <w:rPr>
          <w:rFonts w:ascii="Arial" w:hAnsi="Arial" w:cs="Arial"/>
          <w:lang w:val="hr-HR"/>
        </w:rPr>
        <w:t>uz</w:t>
      </w:r>
      <w:r w:rsidRPr="005937D3">
        <w:rPr>
          <w:rFonts w:ascii="Arial" w:hAnsi="Arial" w:cs="Arial"/>
          <w:spacing w:val="53"/>
          <w:lang w:val="hr-HR"/>
        </w:rPr>
        <w:t xml:space="preserve"> </w:t>
      </w:r>
      <w:r w:rsidRPr="005937D3">
        <w:rPr>
          <w:rFonts w:ascii="Arial" w:hAnsi="Arial" w:cs="Arial"/>
          <w:spacing w:val="-1"/>
          <w:lang w:val="hr-HR"/>
        </w:rPr>
        <w:t>mogućnost</w:t>
      </w:r>
      <w:r w:rsidRPr="005937D3">
        <w:rPr>
          <w:rFonts w:ascii="Arial" w:hAnsi="Arial" w:cs="Arial"/>
          <w:spacing w:val="16"/>
          <w:lang w:val="hr-HR"/>
        </w:rPr>
        <w:t xml:space="preserve"> </w:t>
      </w:r>
      <w:r w:rsidRPr="005937D3">
        <w:rPr>
          <w:rFonts w:ascii="Arial" w:hAnsi="Arial" w:cs="Arial"/>
          <w:spacing w:val="-1"/>
          <w:lang w:val="hr-HR"/>
        </w:rPr>
        <w:t>pohrane</w:t>
      </w:r>
      <w:r w:rsidRPr="005937D3">
        <w:rPr>
          <w:rFonts w:ascii="Arial" w:hAnsi="Arial" w:cs="Arial"/>
          <w:spacing w:val="12"/>
          <w:lang w:val="hr-HR"/>
        </w:rPr>
        <w:t xml:space="preserve"> </w:t>
      </w:r>
      <w:r w:rsidRPr="005937D3">
        <w:rPr>
          <w:rFonts w:ascii="Arial" w:hAnsi="Arial" w:cs="Arial"/>
          <w:lang w:val="hr-HR"/>
        </w:rPr>
        <w:t>kopije</w:t>
      </w:r>
      <w:r w:rsidRPr="005937D3">
        <w:rPr>
          <w:rFonts w:ascii="Arial" w:hAnsi="Arial" w:cs="Arial"/>
          <w:spacing w:val="15"/>
          <w:lang w:val="hr-HR"/>
        </w:rPr>
        <w:t xml:space="preserve"> </w:t>
      </w:r>
      <w:r w:rsidRPr="005937D3">
        <w:rPr>
          <w:rFonts w:ascii="Arial" w:hAnsi="Arial" w:cs="Arial"/>
          <w:spacing w:val="-1"/>
          <w:lang w:val="hr-HR"/>
        </w:rPr>
        <w:t>dokumenata</w:t>
      </w:r>
      <w:r w:rsidRPr="005937D3">
        <w:rPr>
          <w:rFonts w:ascii="Arial" w:hAnsi="Arial" w:cs="Arial"/>
          <w:spacing w:val="15"/>
          <w:lang w:val="hr-HR"/>
        </w:rPr>
        <w:t xml:space="preserve"> </w:t>
      </w:r>
      <w:r w:rsidRPr="005937D3">
        <w:rPr>
          <w:rFonts w:ascii="Arial" w:hAnsi="Arial" w:cs="Arial"/>
          <w:lang w:val="hr-HR"/>
        </w:rPr>
        <w:t>u</w:t>
      </w:r>
      <w:r w:rsidRPr="005937D3">
        <w:rPr>
          <w:rFonts w:ascii="Arial" w:hAnsi="Arial" w:cs="Arial"/>
          <w:spacing w:val="15"/>
          <w:lang w:val="hr-HR"/>
        </w:rPr>
        <w:t xml:space="preserve"> </w:t>
      </w:r>
      <w:r w:rsidRPr="005937D3">
        <w:rPr>
          <w:rFonts w:ascii="Arial" w:hAnsi="Arial" w:cs="Arial"/>
          <w:spacing w:val="-1"/>
          <w:lang w:val="hr-HR"/>
        </w:rPr>
        <w:t>vlastitim</w:t>
      </w:r>
      <w:r w:rsidRPr="005937D3">
        <w:rPr>
          <w:rFonts w:ascii="Arial" w:hAnsi="Arial" w:cs="Arial"/>
          <w:spacing w:val="16"/>
          <w:lang w:val="hr-HR"/>
        </w:rPr>
        <w:t xml:space="preserve"> </w:t>
      </w:r>
      <w:r w:rsidRPr="005937D3">
        <w:rPr>
          <w:rFonts w:ascii="Arial" w:hAnsi="Arial" w:cs="Arial"/>
          <w:spacing w:val="-1"/>
          <w:lang w:val="hr-HR"/>
        </w:rPr>
        <w:t>arhivima</w:t>
      </w:r>
      <w:r w:rsidRPr="005937D3">
        <w:rPr>
          <w:rFonts w:ascii="Arial" w:hAnsi="Arial" w:cs="Arial"/>
          <w:spacing w:val="15"/>
          <w:lang w:val="hr-HR"/>
        </w:rPr>
        <w:t xml:space="preserve"> </w:t>
      </w:r>
      <w:r w:rsidRPr="005937D3">
        <w:rPr>
          <w:rFonts w:ascii="Arial" w:hAnsi="Arial" w:cs="Arial"/>
          <w:spacing w:val="-1"/>
          <w:lang w:val="hr-HR"/>
        </w:rPr>
        <w:t>Naručitelja</w:t>
      </w:r>
      <w:r w:rsidRPr="005937D3">
        <w:rPr>
          <w:rFonts w:ascii="Arial" w:hAnsi="Arial" w:cs="Arial"/>
          <w:spacing w:val="15"/>
          <w:lang w:val="hr-HR"/>
        </w:rPr>
        <w:t xml:space="preserve"> </w:t>
      </w:r>
      <w:r w:rsidRPr="005937D3">
        <w:rPr>
          <w:rFonts w:ascii="Arial" w:hAnsi="Arial" w:cs="Arial"/>
          <w:lang w:val="hr-HR"/>
        </w:rPr>
        <w:t>po</w:t>
      </w:r>
      <w:r w:rsidRPr="005937D3">
        <w:rPr>
          <w:rFonts w:ascii="Arial" w:hAnsi="Arial" w:cs="Arial"/>
          <w:spacing w:val="14"/>
          <w:lang w:val="hr-HR"/>
        </w:rPr>
        <w:t xml:space="preserve"> </w:t>
      </w:r>
      <w:r w:rsidRPr="005937D3">
        <w:rPr>
          <w:rFonts w:ascii="Arial" w:hAnsi="Arial" w:cs="Arial"/>
          <w:spacing w:val="-1"/>
          <w:lang w:val="hr-HR"/>
        </w:rPr>
        <w:t>isteku</w:t>
      </w:r>
      <w:r w:rsidRPr="005937D3">
        <w:rPr>
          <w:rFonts w:ascii="Arial" w:hAnsi="Arial" w:cs="Arial"/>
          <w:spacing w:val="15"/>
          <w:lang w:val="hr-HR"/>
        </w:rPr>
        <w:t xml:space="preserve"> </w:t>
      </w:r>
      <w:r w:rsidRPr="005937D3">
        <w:rPr>
          <w:rFonts w:ascii="Arial" w:hAnsi="Arial" w:cs="Arial"/>
          <w:spacing w:val="-1"/>
          <w:lang w:val="hr-HR"/>
        </w:rPr>
        <w:t>roka</w:t>
      </w:r>
      <w:r w:rsidRPr="005937D3">
        <w:rPr>
          <w:rFonts w:ascii="Arial" w:hAnsi="Arial" w:cs="Arial"/>
          <w:spacing w:val="15"/>
          <w:lang w:val="hr-HR"/>
        </w:rPr>
        <w:t xml:space="preserve"> </w:t>
      </w:r>
      <w:r w:rsidRPr="005937D3">
        <w:rPr>
          <w:rFonts w:ascii="Arial" w:hAnsi="Arial" w:cs="Arial"/>
          <w:spacing w:val="-2"/>
          <w:lang w:val="hr-HR"/>
        </w:rPr>
        <w:t>za</w:t>
      </w:r>
      <w:r w:rsidRPr="005937D3">
        <w:rPr>
          <w:rFonts w:ascii="Arial" w:hAnsi="Arial" w:cs="Arial"/>
          <w:spacing w:val="15"/>
          <w:lang w:val="hr-HR"/>
        </w:rPr>
        <w:t xml:space="preserve"> </w:t>
      </w:r>
      <w:r w:rsidRPr="005937D3">
        <w:rPr>
          <w:rFonts w:ascii="Arial" w:hAnsi="Arial" w:cs="Arial"/>
          <w:spacing w:val="-1"/>
          <w:lang w:val="hr-HR"/>
        </w:rPr>
        <w:t>dostavu</w:t>
      </w:r>
      <w:r w:rsidRPr="005937D3">
        <w:rPr>
          <w:rFonts w:ascii="Arial" w:hAnsi="Arial" w:cs="Arial"/>
          <w:spacing w:val="75"/>
          <w:lang w:val="hr-HR"/>
        </w:rPr>
        <w:t xml:space="preserve"> </w:t>
      </w:r>
      <w:r w:rsidRPr="005937D3">
        <w:rPr>
          <w:rFonts w:ascii="Arial" w:hAnsi="Arial" w:cs="Arial"/>
          <w:spacing w:val="-1"/>
          <w:lang w:val="hr-HR"/>
        </w:rPr>
        <w:t>ponuda,</w:t>
      </w:r>
      <w:r w:rsidRPr="005937D3">
        <w:rPr>
          <w:rFonts w:ascii="Arial" w:hAnsi="Arial" w:cs="Arial"/>
          <w:spacing w:val="2"/>
          <w:lang w:val="hr-HR"/>
        </w:rPr>
        <w:t xml:space="preserve"> </w:t>
      </w:r>
      <w:r w:rsidRPr="005937D3">
        <w:rPr>
          <w:rFonts w:ascii="Arial" w:hAnsi="Arial" w:cs="Arial"/>
          <w:spacing w:val="-1"/>
          <w:lang w:val="hr-HR"/>
        </w:rPr>
        <w:t>odnosno</w:t>
      </w:r>
      <w:r w:rsidRPr="005937D3">
        <w:rPr>
          <w:rFonts w:ascii="Arial" w:hAnsi="Arial" w:cs="Arial"/>
          <w:spacing w:val="-5"/>
          <w:lang w:val="hr-HR"/>
        </w:rPr>
        <w:t xml:space="preserve"> </w:t>
      </w:r>
      <w:r w:rsidRPr="005937D3">
        <w:rPr>
          <w:rFonts w:ascii="Arial" w:hAnsi="Arial" w:cs="Arial"/>
          <w:spacing w:val="-1"/>
          <w:lang w:val="hr-HR"/>
        </w:rPr>
        <w:t>javnog</w:t>
      </w:r>
      <w:r w:rsidRPr="005937D3">
        <w:rPr>
          <w:rFonts w:ascii="Arial" w:hAnsi="Arial" w:cs="Arial"/>
          <w:lang w:val="hr-HR"/>
        </w:rPr>
        <w:t xml:space="preserve"> </w:t>
      </w:r>
      <w:r w:rsidRPr="005937D3">
        <w:rPr>
          <w:rFonts w:ascii="Arial" w:hAnsi="Arial" w:cs="Arial"/>
          <w:spacing w:val="-1"/>
          <w:lang w:val="hr-HR"/>
        </w:rPr>
        <w:t>otvaranja</w:t>
      </w:r>
      <w:r w:rsidRPr="005937D3">
        <w:rPr>
          <w:rFonts w:ascii="Arial" w:hAnsi="Arial" w:cs="Arial"/>
          <w:spacing w:val="-2"/>
          <w:lang w:val="hr-HR"/>
        </w:rPr>
        <w:t xml:space="preserve"> </w:t>
      </w:r>
      <w:r w:rsidRPr="005937D3">
        <w:rPr>
          <w:rFonts w:ascii="Arial" w:hAnsi="Arial" w:cs="Arial"/>
          <w:spacing w:val="-1"/>
          <w:lang w:val="hr-HR"/>
        </w:rPr>
        <w:t>ponuda.</w:t>
      </w:r>
    </w:p>
    <w:p w:rsidR="00934C45" w:rsidRPr="007969D4" w:rsidRDefault="00934C45" w:rsidP="0074730D">
      <w:pPr>
        <w:tabs>
          <w:tab w:val="left" w:pos="0"/>
        </w:tabs>
        <w:spacing w:before="360"/>
        <w:jc w:val="both"/>
        <w:outlineLvl w:val="1"/>
        <w:rPr>
          <w:rFonts w:ascii="Arial" w:hAnsi="Arial" w:cs="Arial"/>
          <w:b/>
          <w:bCs/>
          <w:lang w:val="hr-HR"/>
        </w:rPr>
      </w:pPr>
      <w:bookmarkStart w:id="161" w:name="_Toc489334814"/>
      <w:r w:rsidRPr="007969D4">
        <w:rPr>
          <w:rFonts w:ascii="Arial" w:hAnsi="Arial" w:cs="Arial"/>
          <w:b/>
          <w:bCs/>
          <w:lang w:val="hr-HR"/>
        </w:rPr>
        <w:t xml:space="preserve">7.6. POSEBNI UVJETI ZA IZVRŠENJE UGOVORA </w:t>
      </w:r>
      <w:bookmarkEnd w:id="161"/>
    </w:p>
    <w:p w:rsidR="00934C45" w:rsidRPr="00DA1B50" w:rsidRDefault="00934C45" w:rsidP="00DA1B50">
      <w:pPr>
        <w:rPr>
          <w:rFonts w:ascii="Calibri Light" w:hAnsi="Calibri Light" w:cs="Tahoma"/>
          <w:lang w:val="hr-HR"/>
        </w:rPr>
      </w:pPr>
    </w:p>
    <w:p w:rsidR="00934C45" w:rsidRPr="00DA1B50" w:rsidRDefault="00934C45" w:rsidP="00DA1B50">
      <w:pPr>
        <w:rPr>
          <w:rFonts w:ascii="Arial" w:hAnsi="Arial" w:cs="Arial"/>
          <w:lang w:val="hr-HR"/>
        </w:rPr>
      </w:pPr>
      <w:r w:rsidRPr="00DA1B50">
        <w:rPr>
          <w:rFonts w:ascii="Arial" w:hAnsi="Arial" w:cs="Arial"/>
        </w:rPr>
        <w:t>Ugovor</w:t>
      </w:r>
      <w:r w:rsidRPr="00DA1B50">
        <w:rPr>
          <w:rFonts w:ascii="Arial" w:hAnsi="Arial" w:cs="Arial"/>
          <w:lang w:val="hr-HR"/>
        </w:rPr>
        <w:t xml:space="preserve"> </w:t>
      </w:r>
      <w:r w:rsidRPr="00DA1B50">
        <w:rPr>
          <w:rFonts w:ascii="Arial" w:hAnsi="Arial" w:cs="Arial"/>
        </w:rPr>
        <w:t>o</w:t>
      </w:r>
      <w:r w:rsidRPr="00DA1B50">
        <w:rPr>
          <w:rFonts w:ascii="Arial" w:hAnsi="Arial" w:cs="Arial"/>
          <w:lang w:val="hr-HR"/>
        </w:rPr>
        <w:t xml:space="preserve"> </w:t>
      </w:r>
      <w:r w:rsidRPr="00DA1B50">
        <w:rPr>
          <w:rFonts w:ascii="Arial" w:hAnsi="Arial" w:cs="Arial"/>
        </w:rPr>
        <w:t>javnoj</w:t>
      </w:r>
      <w:r w:rsidRPr="00DA1B50">
        <w:rPr>
          <w:rFonts w:ascii="Arial" w:hAnsi="Arial" w:cs="Arial"/>
          <w:lang w:val="hr-HR"/>
        </w:rPr>
        <w:t xml:space="preserve"> </w:t>
      </w:r>
      <w:r w:rsidRPr="00DA1B50">
        <w:rPr>
          <w:rFonts w:ascii="Arial" w:hAnsi="Arial" w:cs="Arial"/>
        </w:rPr>
        <w:t>nabavi</w:t>
      </w:r>
      <w:r w:rsidRPr="00DA1B50">
        <w:rPr>
          <w:rFonts w:ascii="Arial" w:hAnsi="Arial" w:cs="Arial"/>
          <w:lang w:val="hr-HR"/>
        </w:rPr>
        <w:t xml:space="preserve">  </w:t>
      </w:r>
      <w:r w:rsidRPr="00DA1B50">
        <w:rPr>
          <w:rFonts w:ascii="Arial" w:hAnsi="Arial" w:cs="Arial"/>
        </w:rPr>
        <w:t>mora</w:t>
      </w:r>
      <w:r w:rsidRPr="00DA1B50">
        <w:rPr>
          <w:rFonts w:ascii="Arial" w:hAnsi="Arial" w:cs="Arial"/>
          <w:lang w:val="hr-HR"/>
        </w:rPr>
        <w:t xml:space="preserve"> </w:t>
      </w:r>
      <w:r w:rsidRPr="00DA1B50">
        <w:rPr>
          <w:rFonts w:ascii="Arial" w:hAnsi="Arial" w:cs="Arial"/>
        </w:rPr>
        <w:t>biti</w:t>
      </w:r>
      <w:r w:rsidRPr="00DA1B50">
        <w:rPr>
          <w:rFonts w:ascii="Arial" w:hAnsi="Arial" w:cs="Arial"/>
          <w:lang w:val="hr-HR"/>
        </w:rPr>
        <w:t xml:space="preserve"> </w:t>
      </w:r>
      <w:r w:rsidRPr="00DA1B50">
        <w:rPr>
          <w:rFonts w:ascii="Arial" w:hAnsi="Arial" w:cs="Arial"/>
        </w:rPr>
        <w:t>sklopljen</w:t>
      </w:r>
      <w:r w:rsidRPr="00DA1B50">
        <w:rPr>
          <w:rFonts w:ascii="Arial" w:hAnsi="Arial" w:cs="Arial"/>
          <w:lang w:val="hr-HR"/>
        </w:rPr>
        <w:t xml:space="preserve"> </w:t>
      </w:r>
      <w:r w:rsidRPr="00DA1B50">
        <w:rPr>
          <w:rFonts w:ascii="Arial" w:hAnsi="Arial" w:cs="Arial"/>
        </w:rPr>
        <w:t>u</w:t>
      </w:r>
      <w:r w:rsidRPr="00DA1B50">
        <w:rPr>
          <w:rFonts w:ascii="Arial" w:hAnsi="Arial" w:cs="Arial"/>
          <w:lang w:val="hr-HR"/>
        </w:rPr>
        <w:t xml:space="preserve"> </w:t>
      </w:r>
      <w:r w:rsidRPr="00DA1B50">
        <w:rPr>
          <w:rFonts w:ascii="Arial" w:hAnsi="Arial" w:cs="Arial"/>
        </w:rPr>
        <w:t>skladu</w:t>
      </w:r>
      <w:r w:rsidRPr="00DA1B50">
        <w:rPr>
          <w:rFonts w:ascii="Arial" w:hAnsi="Arial" w:cs="Arial"/>
          <w:lang w:val="hr-HR"/>
        </w:rPr>
        <w:t xml:space="preserve"> </w:t>
      </w:r>
      <w:r w:rsidRPr="00DA1B50">
        <w:rPr>
          <w:rFonts w:ascii="Arial" w:hAnsi="Arial" w:cs="Arial"/>
        </w:rPr>
        <w:t>s</w:t>
      </w:r>
      <w:r w:rsidRPr="00DA1B50">
        <w:rPr>
          <w:rFonts w:ascii="Arial" w:hAnsi="Arial" w:cs="Arial"/>
          <w:lang w:val="hr-HR"/>
        </w:rPr>
        <w:t xml:space="preserve"> </w:t>
      </w:r>
      <w:r w:rsidRPr="00DA1B50">
        <w:rPr>
          <w:rFonts w:ascii="Arial" w:hAnsi="Arial" w:cs="Arial"/>
        </w:rPr>
        <w:t>uvjetima</w:t>
      </w:r>
      <w:r w:rsidRPr="00DA1B50">
        <w:rPr>
          <w:rFonts w:ascii="Arial" w:hAnsi="Arial" w:cs="Arial"/>
          <w:lang w:val="hr-HR"/>
        </w:rPr>
        <w:t xml:space="preserve"> </w:t>
      </w:r>
      <w:r w:rsidRPr="00DA1B50">
        <w:rPr>
          <w:rFonts w:ascii="Arial" w:hAnsi="Arial" w:cs="Arial"/>
        </w:rPr>
        <w:t>odre</w:t>
      </w:r>
      <w:r w:rsidRPr="00DA1B50">
        <w:rPr>
          <w:rFonts w:ascii="Arial" w:hAnsi="Arial" w:cs="Arial"/>
          <w:lang w:val="hr-HR"/>
        </w:rPr>
        <w:t>đ</w:t>
      </w:r>
      <w:r w:rsidRPr="00DA1B50">
        <w:rPr>
          <w:rFonts w:ascii="Arial" w:hAnsi="Arial" w:cs="Arial"/>
        </w:rPr>
        <w:t>enima</w:t>
      </w:r>
      <w:r w:rsidRPr="00DA1B50">
        <w:rPr>
          <w:rFonts w:ascii="Arial" w:hAnsi="Arial" w:cs="Arial"/>
          <w:lang w:val="hr-HR"/>
        </w:rPr>
        <w:t xml:space="preserve"> </w:t>
      </w:r>
      <w:r w:rsidRPr="00DA1B50">
        <w:rPr>
          <w:rFonts w:ascii="Arial" w:hAnsi="Arial" w:cs="Arial"/>
        </w:rPr>
        <w:t>dokumentaciji</w:t>
      </w:r>
      <w:r w:rsidRPr="00DA1B50">
        <w:rPr>
          <w:rFonts w:ascii="Arial" w:hAnsi="Arial" w:cs="Arial"/>
          <w:lang w:val="hr-HR"/>
        </w:rPr>
        <w:t xml:space="preserve"> </w:t>
      </w:r>
      <w:r w:rsidRPr="00DA1B50">
        <w:rPr>
          <w:rFonts w:ascii="Arial" w:hAnsi="Arial" w:cs="Arial"/>
        </w:rPr>
        <w:t>o</w:t>
      </w:r>
      <w:r w:rsidRPr="00DA1B50">
        <w:rPr>
          <w:rFonts w:ascii="Arial" w:hAnsi="Arial" w:cs="Arial"/>
          <w:lang w:val="hr-HR"/>
        </w:rPr>
        <w:t xml:space="preserve"> </w:t>
      </w:r>
      <w:r w:rsidRPr="00DA1B50">
        <w:rPr>
          <w:rFonts w:ascii="Arial" w:hAnsi="Arial" w:cs="Arial"/>
        </w:rPr>
        <w:t>nabavi</w:t>
      </w:r>
      <w:r w:rsidRPr="00DA1B50">
        <w:rPr>
          <w:rFonts w:ascii="Arial" w:hAnsi="Arial" w:cs="Arial"/>
          <w:lang w:val="hr-HR"/>
        </w:rPr>
        <w:t xml:space="preserve"> </w:t>
      </w:r>
      <w:r w:rsidRPr="00DA1B50">
        <w:rPr>
          <w:rFonts w:ascii="Arial" w:hAnsi="Arial" w:cs="Arial"/>
        </w:rPr>
        <w:t>i</w:t>
      </w:r>
      <w:r w:rsidRPr="00DA1B50">
        <w:rPr>
          <w:rFonts w:ascii="Arial" w:hAnsi="Arial" w:cs="Arial"/>
          <w:lang w:val="hr-HR"/>
        </w:rPr>
        <w:t xml:space="preserve"> </w:t>
      </w:r>
      <w:r w:rsidRPr="00DA1B50">
        <w:rPr>
          <w:rFonts w:ascii="Arial" w:hAnsi="Arial" w:cs="Arial"/>
        </w:rPr>
        <w:t>odabranom</w:t>
      </w:r>
      <w:r w:rsidRPr="00DA1B50">
        <w:rPr>
          <w:rFonts w:ascii="Arial" w:hAnsi="Arial" w:cs="Arial"/>
          <w:lang w:val="hr-HR"/>
        </w:rPr>
        <w:t xml:space="preserve"> </w:t>
      </w:r>
      <w:r w:rsidRPr="00DA1B50">
        <w:rPr>
          <w:rFonts w:ascii="Arial" w:hAnsi="Arial" w:cs="Arial"/>
        </w:rPr>
        <w:t>ponudom</w:t>
      </w:r>
      <w:r w:rsidRPr="00DA1B50">
        <w:rPr>
          <w:rFonts w:ascii="Arial" w:hAnsi="Arial" w:cs="Arial"/>
          <w:lang w:val="hr-HR"/>
        </w:rPr>
        <w:t xml:space="preserve"> </w:t>
      </w:r>
      <w:r w:rsidRPr="00DA1B50">
        <w:rPr>
          <w:rFonts w:ascii="Arial" w:hAnsi="Arial" w:cs="Arial"/>
        </w:rPr>
        <w:t>te</w:t>
      </w:r>
      <w:r w:rsidRPr="00DA1B50">
        <w:rPr>
          <w:rFonts w:ascii="Arial" w:hAnsi="Arial" w:cs="Arial"/>
          <w:lang w:val="hr-HR"/>
        </w:rPr>
        <w:t xml:space="preserve"> </w:t>
      </w:r>
      <w:r w:rsidRPr="00DA1B50">
        <w:rPr>
          <w:rFonts w:ascii="Arial" w:hAnsi="Arial" w:cs="Arial"/>
        </w:rPr>
        <w:t>ugovorne</w:t>
      </w:r>
      <w:r w:rsidRPr="00DA1B50">
        <w:rPr>
          <w:rFonts w:ascii="Arial" w:hAnsi="Arial" w:cs="Arial"/>
          <w:lang w:val="hr-HR"/>
        </w:rPr>
        <w:t xml:space="preserve"> </w:t>
      </w:r>
      <w:r w:rsidRPr="00DA1B50">
        <w:rPr>
          <w:rFonts w:ascii="Arial" w:hAnsi="Arial" w:cs="Arial"/>
        </w:rPr>
        <w:t>strane</w:t>
      </w:r>
      <w:r w:rsidRPr="00DA1B50">
        <w:rPr>
          <w:rFonts w:ascii="Arial" w:hAnsi="Arial" w:cs="Arial"/>
          <w:lang w:val="hr-HR"/>
        </w:rPr>
        <w:t xml:space="preserve"> </w:t>
      </w:r>
      <w:r w:rsidRPr="00DA1B50">
        <w:rPr>
          <w:rFonts w:ascii="Arial" w:hAnsi="Arial" w:cs="Arial"/>
        </w:rPr>
        <w:t>izvr</w:t>
      </w:r>
      <w:r w:rsidRPr="00DA1B50">
        <w:rPr>
          <w:rFonts w:ascii="Arial" w:hAnsi="Arial" w:cs="Arial"/>
          <w:lang w:val="hr-HR"/>
        </w:rPr>
        <w:t>š</w:t>
      </w:r>
      <w:r w:rsidRPr="00DA1B50">
        <w:rPr>
          <w:rFonts w:ascii="Arial" w:hAnsi="Arial" w:cs="Arial"/>
        </w:rPr>
        <w:t>avaju</w:t>
      </w:r>
      <w:r w:rsidRPr="00DA1B50">
        <w:rPr>
          <w:rFonts w:ascii="Arial" w:hAnsi="Arial" w:cs="Arial"/>
          <w:lang w:val="hr-HR"/>
        </w:rPr>
        <w:t xml:space="preserve"> </w:t>
      </w:r>
      <w:r w:rsidRPr="00DA1B50">
        <w:rPr>
          <w:rFonts w:ascii="Arial" w:hAnsi="Arial" w:cs="Arial"/>
        </w:rPr>
        <w:t>ugovor</w:t>
      </w:r>
      <w:r w:rsidRPr="00DA1B50">
        <w:rPr>
          <w:rFonts w:ascii="Arial" w:hAnsi="Arial" w:cs="Arial"/>
          <w:lang w:val="hr-HR"/>
        </w:rPr>
        <w:t xml:space="preserve"> </w:t>
      </w:r>
      <w:r w:rsidRPr="00DA1B50">
        <w:rPr>
          <w:rFonts w:ascii="Arial" w:hAnsi="Arial" w:cs="Arial"/>
        </w:rPr>
        <w:t>o</w:t>
      </w:r>
      <w:r w:rsidRPr="00DA1B50">
        <w:rPr>
          <w:rFonts w:ascii="Arial" w:hAnsi="Arial" w:cs="Arial"/>
          <w:lang w:val="hr-HR"/>
        </w:rPr>
        <w:t xml:space="preserve"> </w:t>
      </w:r>
      <w:r w:rsidRPr="00DA1B50">
        <w:rPr>
          <w:rFonts w:ascii="Arial" w:hAnsi="Arial" w:cs="Arial"/>
        </w:rPr>
        <w:t>javnoj</w:t>
      </w:r>
      <w:r w:rsidRPr="00DA1B50">
        <w:rPr>
          <w:rFonts w:ascii="Arial" w:hAnsi="Arial" w:cs="Arial"/>
          <w:lang w:val="hr-HR"/>
        </w:rPr>
        <w:t xml:space="preserve"> </w:t>
      </w:r>
      <w:r w:rsidRPr="00DA1B50">
        <w:rPr>
          <w:rFonts w:ascii="Arial" w:hAnsi="Arial" w:cs="Arial"/>
        </w:rPr>
        <w:t>nabavi</w:t>
      </w:r>
      <w:r w:rsidRPr="00DA1B50">
        <w:rPr>
          <w:rFonts w:ascii="Arial" w:hAnsi="Arial" w:cs="Arial"/>
          <w:lang w:val="hr-HR"/>
        </w:rPr>
        <w:t xml:space="preserve"> </w:t>
      </w:r>
      <w:r w:rsidRPr="00DA1B50">
        <w:rPr>
          <w:rFonts w:ascii="Arial" w:hAnsi="Arial" w:cs="Arial"/>
        </w:rPr>
        <w:t>u</w:t>
      </w:r>
      <w:r w:rsidRPr="00DA1B50">
        <w:rPr>
          <w:rFonts w:ascii="Arial" w:hAnsi="Arial" w:cs="Arial"/>
          <w:lang w:val="hr-HR"/>
        </w:rPr>
        <w:t xml:space="preserve"> </w:t>
      </w:r>
      <w:r w:rsidRPr="00DA1B50">
        <w:rPr>
          <w:rFonts w:ascii="Arial" w:hAnsi="Arial" w:cs="Arial"/>
        </w:rPr>
        <w:t>skladu</w:t>
      </w:r>
      <w:r w:rsidRPr="00DA1B50">
        <w:rPr>
          <w:rFonts w:ascii="Arial" w:hAnsi="Arial" w:cs="Arial"/>
          <w:lang w:val="hr-HR"/>
        </w:rPr>
        <w:t xml:space="preserve"> </w:t>
      </w:r>
      <w:r w:rsidRPr="00DA1B50">
        <w:rPr>
          <w:rFonts w:ascii="Arial" w:hAnsi="Arial" w:cs="Arial"/>
        </w:rPr>
        <w:t>s</w:t>
      </w:r>
      <w:r w:rsidRPr="00DA1B50">
        <w:rPr>
          <w:rFonts w:ascii="Arial" w:hAnsi="Arial" w:cs="Arial"/>
          <w:lang w:val="hr-HR"/>
        </w:rPr>
        <w:t xml:space="preserve"> </w:t>
      </w:r>
      <w:r w:rsidRPr="00DA1B50">
        <w:rPr>
          <w:rFonts w:ascii="Arial" w:hAnsi="Arial" w:cs="Arial"/>
        </w:rPr>
        <w:t>uvjetima</w:t>
      </w:r>
      <w:r w:rsidRPr="00DA1B50">
        <w:rPr>
          <w:rFonts w:ascii="Arial" w:hAnsi="Arial" w:cs="Arial"/>
          <w:lang w:val="hr-HR"/>
        </w:rPr>
        <w:t xml:space="preserve"> </w:t>
      </w:r>
      <w:r w:rsidRPr="00DA1B50">
        <w:rPr>
          <w:rFonts w:ascii="Arial" w:hAnsi="Arial" w:cs="Arial"/>
        </w:rPr>
        <w:t>odre</w:t>
      </w:r>
      <w:r w:rsidRPr="00DA1B50">
        <w:rPr>
          <w:rFonts w:ascii="Arial" w:hAnsi="Arial" w:cs="Arial"/>
          <w:lang w:val="hr-HR"/>
        </w:rPr>
        <w:t>đ</w:t>
      </w:r>
      <w:r w:rsidRPr="00DA1B50">
        <w:rPr>
          <w:rFonts w:ascii="Arial" w:hAnsi="Arial" w:cs="Arial"/>
        </w:rPr>
        <w:t>enima</w:t>
      </w:r>
      <w:r w:rsidRPr="00DA1B50">
        <w:rPr>
          <w:rFonts w:ascii="Arial" w:hAnsi="Arial" w:cs="Arial"/>
          <w:lang w:val="hr-HR"/>
        </w:rPr>
        <w:t xml:space="preserve"> </w:t>
      </w:r>
      <w:r w:rsidRPr="00DA1B50">
        <w:rPr>
          <w:rFonts w:ascii="Arial" w:hAnsi="Arial" w:cs="Arial"/>
        </w:rPr>
        <w:t>u</w:t>
      </w:r>
      <w:r w:rsidRPr="00DA1B50">
        <w:rPr>
          <w:rFonts w:ascii="Arial" w:hAnsi="Arial" w:cs="Arial"/>
          <w:lang w:val="hr-HR"/>
        </w:rPr>
        <w:t xml:space="preserve"> </w:t>
      </w:r>
      <w:r w:rsidRPr="00DA1B50">
        <w:rPr>
          <w:rFonts w:ascii="Arial" w:hAnsi="Arial" w:cs="Arial"/>
        </w:rPr>
        <w:t>dokumentaciji</w:t>
      </w:r>
      <w:r w:rsidRPr="00DA1B50">
        <w:rPr>
          <w:rFonts w:ascii="Arial" w:hAnsi="Arial" w:cs="Arial"/>
          <w:lang w:val="hr-HR"/>
        </w:rPr>
        <w:t xml:space="preserve"> </w:t>
      </w:r>
      <w:r w:rsidRPr="00DA1B50">
        <w:rPr>
          <w:rFonts w:ascii="Arial" w:hAnsi="Arial" w:cs="Arial"/>
        </w:rPr>
        <w:t>o</w:t>
      </w:r>
      <w:r w:rsidRPr="00DA1B50">
        <w:rPr>
          <w:rFonts w:ascii="Arial" w:hAnsi="Arial" w:cs="Arial"/>
          <w:lang w:val="hr-HR"/>
        </w:rPr>
        <w:t xml:space="preserve"> </w:t>
      </w:r>
      <w:r w:rsidRPr="00DA1B50">
        <w:rPr>
          <w:rFonts w:ascii="Arial" w:hAnsi="Arial" w:cs="Arial"/>
        </w:rPr>
        <w:t>nabavi</w:t>
      </w:r>
      <w:r w:rsidRPr="00DA1B50">
        <w:rPr>
          <w:rFonts w:ascii="Arial" w:hAnsi="Arial" w:cs="Arial"/>
          <w:lang w:val="hr-HR"/>
        </w:rPr>
        <w:t xml:space="preserve"> </w:t>
      </w:r>
      <w:r w:rsidRPr="00DA1B50">
        <w:rPr>
          <w:rFonts w:ascii="Arial" w:hAnsi="Arial" w:cs="Arial"/>
        </w:rPr>
        <w:t>i</w:t>
      </w:r>
      <w:r w:rsidRPr="00DA1B50">
        <w:rPr>
          <w:rFonts w:ascii="Arial" w:hAnsi="Arial" w:cs="Arial"/>
          <w:lang w:val="hr-HR"/>
        </w:rPr>
        <w:t xml:space="preserve"> </w:t>
      </w:r>
      <w:r w:rsidRPr="00DA1B50">
        <w:rPr>
          <w:rFonts w:ascii="Arial" w:hAnsi="Arial" w:cs="Arial"/>
        </w:rPr>
        <w:t>odabranom</w:t>
      </w:r>
      <w:r w:rsidRPr="00DA1B50">
        <w:rPr>
          <w:rFonts w:ascii="Arial" w:hAnsi="Arial" w:cs="Arial"/>
          <w:lang w:val="hr-HR"/>
        </w:rPr>
        <w:t xml:space="preserve"> </w:t>
      </w:r>
      <w:r w:rsidRPr="00DA1B50">
        <w:rPr>
          <w:rFonts w:ascii="Arial" w:hAnsi="Arial" w:cs="Arial"/>
        </w:rPr>
        <w:t>ponudom</w:t>
      </w:r>
      <w:r w:rsidRPr="00DA1B50">
        <w:rPr>
          <w:rFonts w:ascii="Arial" w:hAnsi="Arial" w:cs="Arial"/>
          <w:lang w:val="hr-HR"/>
        </w:rPr>
        <w:t>.</w:t>
      </w:r>
    </w:p>
    <w:p w:rsidR="00934C45" w:rsidRPr="00DA1B50" w:rsidRDefault="00934C45" w:rsidP="00DA1B50">
      <w:pPr>
        <w:rPr>
          <w:rFonts w:ascii="Arial" w:hAnsi="Arial" w:cs="Arial"/>
          <w:lang w:val="hr-HR"/>
        </w:rPr>
      </w:pPr>
      <w:r w:rsidRPr="00DA1B50">
        <w:rPr>
          <w:rFonts w:ascii="Arial" w:hAnsi="Arial" w:cs="Arial"/>
        </w:rPr>
        <w:t>Na</w:t>
      </w:r>
      <w:r w:rsidRPr="00DA1B50">
        <w:rPr>
          <w:rFonts w:ascii="Arial" w:hAnsi="Arial" w:cs="Arial"/>
          <w:lang w:val="hr-HR"/>
        </w:rPr>
        <w:t xml:space="preserve"> </w:t>
      </w:r>
      <w:r w:rsidRPr="00DA1B50">
        <w:rPr>
          <w:rFonts w:ascii="Arial" w:hAnsi="Arial" w:cs="Arial"/>
        </w:rPr>
        <w:t>odgovornost</w:t>
      </w:r>
      <w:r w:rsidRPr="00DA1B50">
        <w:rPr>
          <w:rFonts w:ascii="Arial" w:hAnsi="Arial" w:cs="Arial"/>
          <w:lang w:val="hr-HR"/>
        </w:rPr>
        <w:t xml:space="preserve"> </w:t>
      </w:r>
      <w:r w:rsidRPr="00DA1B50">
        <w:rPr>
          <w:rFonts w:ascii="Arial" w:hAnsi="Arial" w:cs="Arial"/>
        </w:rPr>
        <w:t>ugovornih</w:t>
      </w:r>
      <w:r w:rsidRPr="00DA1B50">
        <w:rPr>
          <w:rFonts w:ascii="Arial" w:hAnsi="Arial" w:cs="Arial"/>
          <w:lang w:val="hr-HR"/>
        </w:rPr>
        <w:t xml:space="preserve"> </w:t>
      </w:r>
      <w:r w:rsidRPr="00DA1B50">
        <w:rPr>
          <w:rFonts w:ascii="Arial" w:hAnsi="Arial" w:cs="Arial"/>
        </w:rPr>
        <w:t>strana</w:t>
      </w:r>
      <w:r w:rsidRPr="00DA1B50">
        <w:rPr>
          <w:rFonts w:ascii="Arial" w:hAnsi="Arial" w:cs="Arial"/>
          <w:lang w:val="hr-HR"/>
        </w:rPr>
        <w:t xml:space="preserve"> </w:t>
      </w:r>
      <w:r w:rsidRPr="00DA1B50">
        <w:rPr>
          <w:rFonts w:ascii="Arial" w:hAnsi="Arial" w:cs="Arial"/>
        </w:rPr>
        <w:t>za</w:t>
      </w:r>
      <w:r w:rsidRPr="00DA1B50">
        <w:rPr>
          <w:rFonts w:ascii="Arial" w:hAnsi="Arial" w:cs="Arial"/>
          <w:lang w:val="hr-HR"/>
        </w:rPr>
        <w:t xml:space="preserve"> </w:t>
      </w:r>
      <w:r w:rsidRPr="00DA1B50">
        <w:rPr>
          <w:rFonts w:ascii="Arial" w:hAnsi="Arial" w:cs="Arial"/>
        </w:rPr>
        <w:t>ispunjenje</w:t>
      </w:r>
      <w:r w:rsidRPr="00DA1B50">
        <w:rPr>
          <w:rFonts w:ascii="Arial" w:hAnsi="Arial" w:cs="Arial"/>
          <w:lang w:val="hr-HR"/>
        </w:rPr>
        <w:t xml:space="preserve"> </w:t>
      </w:r>
      <w:r w:rsidRPr="00DA1B50">
        <w:rPr>
          <w:rFonts w:ascii="Arial" w:hAnsi="Arial" w:cs="Arial"/>
        </w:rPr>
        <w:t>obveza</w:t>
      </w:r>
      <w:r w:rsidRPr="00DA1B50">
        <w:rPr>
          <w:rFonts w:ascii="Arial" w:hAnsi="Arial" w:cs="Arial"/>
          <w:lang w:val="hr-HR"/>
        </w:rPr>
        <w:t xml:space="preserve"> </w:t>
      </w:r>
      <w:r w:rsidRPr="00DA1B50">
        <w:rPr>
          <w:rFonts w:ascii="Arial" w:hAnsi="Arial" w:cs="Arial"/>
        </w:rPr>
        <w:t>iz</w:t>
      </w:r>
      <w:r w:rsidRPr="00DA1B50">
        <w:rPr>
          <w:rFonts w:ascii="Arial" w:hAnsi="Arial" w:cs="Arial"/>
          <w:lang w:val="hr-HR"/>
        </w:rPr>
        <w:t xml:space="preserve"> </w:t>
      </w:r>
      <w:r w:rsidRPr="00DA1B50">
        <w:rPr>
          <w:rFonts w:ascii="Arial" w:hAnsi="Arial" w:cs="Arial"/>
        </w:rPr>
        <w:t>ugovora</w:t>
      </w:r>
      <w:r w:rsidRPr="00DA1B50">
        <w:rPr>
          <w:rFonts w:ascii="Arial" w:hAnsi="Arial" w:cs="Arial"/>
          <w:lang w:val="hr-HR"/>
        </w:rPr>
        <w:t xml:space="preserve"> </w:t>
      </w:r>
      <w:r w:rsidRPr="00DA1B50">
        <w:rPr>
          <w:rFonts w:ascii="Arial" w:hAnsi="Arial" w:cs="Arial"/>
        </w:rPr>
        <w:t>o</w:t>
      </w:r>
      <w:r w:rsidRPr="00DA1B50">
        <w:rPr>
          <w:rFonts w:ascii="Arial" w:hAnsi="Arial" w:cs="Arial"/>
          <w:lang w:val="hr-HR"/>
        </w:rPr>
        <w:t xml:space="preserve"> </w:t>
      </w:r>
      <w:r w:rsidRPr="00DA1B50">
        <w:rPr>
          <w:rFonts w:ascii="Arial" w:hAnsi="Arial" w:cs="Arial"/>
        </w:rPr>
        <w:t>javnoj</w:t>
      </w:r>
      <w:r w:rsidRPr="00DA1B50">
        <w:rPr>
          <w:rFonts w:ascii="Arial" w:hAnsi="Arial" w:cs="Arial"/>
          <w:lang w:val="hr-HR"/>
        </w:rPr>
        <w:t xml:space="preserve"> </w:t>
      </w:r>
      <w:r w:rsidRPr="00DA1B50">
        <w:rPr>
          <w:rFonts w:ascii="Arial" w:hAnsi="Arial" w:cs="Arial"/>
        </w:rPr>
        <w:t>nabavi</w:t>
      </w:r>
      <w:r w:rsidRPr="00DA1B50">
        <w:rPr>
          <w:rFonts w:ascii="Arial" w:hAnsi="Arial" w:cs="Arial"/>
          <w:lang w:val="hr-HR"/>
        </w:rPr>
        <w:t xml:space="preserve">, </w:t>
      </w:r>
      <w:r w:rsidRPr="00DA1B50">
        <w:rPr>
          <w:rFonts w:ascii="Arial" w:hAnsi="Arial" w:cs="Arial"/>
        </w:rPr>
        <w:t>uz</w:t>
      </w:r>
      <w:r w:rsidRPr="00DA1B50">
        <w:rPr>
          <w:rFonts w:ascii="Arial" w:hAnsi="Arial" w:cs="Arial"/>
          <w:lang w:val="hr-HR"/>
        </w:rPr>
        <w:t xml:space="preserve"> </w:t>
      </w:r>
      <w:r w:rsidRPr="00DA1B50">
        <w:rPr>
          <w:rFonts w:ascii="Arial" w:hAnsi="Arial" w:cs="Arial"/>
        </w:rPr>
        <w:t>odredbe</w:t>
      </w:r>
      <w:r w:rsidRPr="00DA1B50">
        <w:rPr>
          <w:rFonts w:ascii="Arial" w:hAnsi="Arial" w:cs="Arial"/>
          <w:lang w:val="hr-HR"/>
        </w:rPr>
        <w:t xml:space="preserve"> </w:t>
      </w:r>
      <w:r w:rsidRPr="00DA1B50">
        <w:rPr>
          <w:rFonts w:ascii="Arial" w:hAnsi="Arial" w:cs="Arial"/>
        </w:rPr>
        <w:t>ZJN</w:t>
      </w:r>
      <w:r w:rsidRPr="00DA1B50">
        <w:rPr>
          <w:rFonts w:ascii="Arial" w:hAnsi="Arial" w:cs="Arial"/>
          <w:lang w:val="hr-HR"/>
        </w:rPr>
        <w:t xml:space="preserve"> 2016, </w:t>
      </w:r>
      <w:r w:rsidRPr="00DA1B50">
        <w:rPr>
          <w:rFonts w:ascii="Arial" w:hAnsi="Arial" w:cs="Arial"/>
        </w:rPr>
        <w:t>na</w:t>
      </w:r>
      <w:r w:rsidRPr="00DA1B50">
        <w:rPr>
          <w:rFonts w:ascii="Arial" w:hAnsi="Arial" w:cs="Arial"/>
          <w:lang w:val="hr-HR"/>
        </w:rPr>
        <w:t xml:space="preserve"> </w:t>
      </w:r>
      <w:r w:rsidRPr="00DA1B50">
        <w:rPr>
          <w:rFonts w:ascii="Arial" w:hAnsi="Arial" w:cs="Arial"/>
        </w:rPr>
        <w:t>odgovaraju</w:t>
      </w:r>
      <w:r w:rsidRPr="00DA1B50">
        <w:rPr>
          <w:rFonts w:ascii="Arial" w:hAnsi="Arial" w:cs="Arial"/>
          <w:lang w:val="hr-HR"/>
        </w:rPr>
        <w:t>ć</w:t>
      </w:r>
      <w:r w:rsidRPr="00DA1B50">
        <w:rPr>
          <w:rFonts w:ascii="Arial" w:hAnsi="Arial" w:cs="Arial"/>
        </w:rPr>
        <w:t>i</w:t>
      </w:r>
      <w:r w:rsidRPr="00DA1B50">
        <w:rPr>
          <w:rFonts w:ascii="Arial" w:hAnsi="Arial" w:cs="Arial"/>
          <w:lang w:val="hr-HR"/>
        </w:rPr>
        <w:t xml:space="preserve"> </w:t>
      </w:r>
      <w:r w:rsidRPr="00DA1B50">
        <w:rPr>
          <w:rFonts w:ascii="Arial" w:hAnsi="Arial" w:cs="Arial"/>
        </w:rPr>
        <w:t>na</w:t>
      </w:r>
      <w:r w:rsidRPr="00DA1B50">
        <w:rPr>
          <w:rFonts w:ascii="Arial" w:hAnsi="Arial" w:cs="Arial"/>
          <w:lang w:val="hr-HR"/>
        </w:rPr>
        <w:t>č</w:t>
      </w:r>
      <w:r w:rsidRPr="00DA1B50">
        <w:rPr>
          <w:rFonts w:ascii="Arial" w:hAnsi="Arial" w:cs="Arial"/>
        </w:rPr>
        <w:t>in</w:t>
      </w:r>
      <w:r w:rsidRPr="00DA1B50">
        <w:rPr>
          <w:rFonts w:ascii="Arial" w:hAnsi="Arial" w:cs="Arial"/>
          <w:lang w:val="hr-HR"/>
        </w:rPr>
        <w:t xml:space="preserve"> </w:t>
      </w:r>
      <w:r w:rsidRPr="00DA1B50">
        <w:rPr>
          <w:rFonts w:ascii="Arial" w:hAnsi="Arial" w:cs="Arial"/>
        </w:rPr>
        <w:t>primjenjuju</w:t>
      </w:r>
      <w:r w:rsidRPr="00DA1B50">
        <w:rPr>
          <w:rFonts w:ascii="Arial" w:hAnsi="Arial" w:cs="Arial"/>
          <w:lang w:val="hr-HR"/>
        </w:rPr>
        <w:t xml:space="preserve"> </w:t>
      </w:r>
      <w:r w:rsidRPr="00DA1B50">
        <w:rPr>
          <w:rFonts w:ascii="Arial" w:hAnsi="Arial" w:cs="Arial"/>
        </w:rPr>
        <w:t>se</w:t>
      </w:r>
      <w:r w:rsidRPr="00DA1B50">
        <w:rPr>
          <w:rFonts w:ascii="Arial" w:hAnsi="Arial" w:cs="Arial"/>
          <w:lang w:val="hr-HR"/>
        </w:rPr>
        <w:t xml:space="preserve"> </w:t>
      </w:r>
      <w:r w:rsidRPr="00DA1B50">
        <w:rPr>
          <w:rFonts w:ascii="Arial" w:hAnsi="Arial" w:cs="Arial"/>
        </w:rPr>
        <w:t>odredbe</w:t>
      </w:r>
      <w:r w:rsidRPr="00DA1B50">
        <w:rPr>
          <w:rFonts w:ascii="Arial" w:hAnsi="Arial" w:cs="Arial"/>
          <w:lang w:val="hr-HR"/>
        </w:rPr>
        <w:t xml:space="preserve"> </w:t>
      </w:r>
      <w:r w:rsidRPr="00DA1B50">
        <w:rPr>
          <w:rFonts w:ascii="Arial" w:hAnsi="Arial" w:cs="Arial"/>
        </w:rPr>
        <w:t>zakona</w:t>
      </w:r>
      <w:r w:rsidRPr="00DA1B50">
        <w:rPr>
          <w:rFonts w:ascii="Arial" w:hAnsi="Arial" w:cs="Arial"/>
          <w:lang w:val="hr-HR"/>
        </w:rPr>
        <w:t xml:space="preserve"> </w:t>
      </w:r>
      <w:r w:rsidRPr="00DA1B50">
        <w:rPr>
          <w:rFonts w:ascii="Arial" w:hAnsi="Arial" w:cs="Arial"/>
        </w:rPr>
        <w:t>kojim</w:t>
      </w:r>
      <w:r w:rsidRPr="00DA1B50">
        <w:rPr>
          <w:rFonts w:ascii="Arial" w:hAnsi="Arial" w:cs="Arial"/>
          <w:lang w:val="hr-HR"/>
        </w:rPr>
        <w:t xml:space="preserve"> </w:t>
      </w:r>
      <w:r w:rsidRPr="00DA1B50">
        <w:rPr>
          <w:rFonts w:ascii="Arial" w:hAnsi="Arial" w:cs="Arial"/>
        </w:rPr>
        <w:t>se</w:t>
      </w:r>
      <w:r w:rsidRPr="00DA1B50">
        <w:rPr>
          <w:rFonts w:ascii="Arial" w:hAnsi="Arial" w:cs="Arial"/>
          <w:lang w:val="hr-HR"/>
        </w:rPr>
        <w:t xml:space="preserve"> </w:t>
      </w:r>
      <w:r w:rsidRPr="00DA1B50">
        <w:rPr>
          <w:rFonts w:ascii="Arial" w:hAnsi="Arial" w:cs="Arial"/>
        </w:rPr>
        <w:t>ure</w:t>
      </w:r>
      <w:r w:rsidRPr="00DA1B50">
        <w:rPr>
          <w:rFonts w:ascii="Arial" w:hAnsi="Arial" w:cs="Arial"/>
          <w:lang w:val="hr-HR"/>
        </w:rPr>
        <w:t>đ</w:t>
      </w:r>
      <w:r w:rsidRPr="00DA1B50">
        <w:rPr>
          <w:rFonts w:ascii="Arial" w:hAnsi="Arial" w:cs="Arial"/>
        </w:rPr>
        <w:t>uju</w:t>
      </w:r>
      <w:r w:rsidRPr="00DA1B50">
        <w:rPr>
          <w:rFonts w:ascii="Arial" w:hAnsi="Arial" w:cs="Arial"/>
          <w:lang w:val="hr-HR"/>
        </w:rPr>
        <w:t xml:space="preserve"> </w:t>
      </w:r>
      <w:r w:rsidRPr="00DA1B50">
        <w:rPr>
          <w:rFonts w:ascii="Arial" w:hAnsi="Arial" w:cs="Arial"/>
        </w:rPr>
        <w:t>obvezni</w:t>
      </w:r>
      <w:r w:rsidRPr="00DA1B50">
        <w:rPr>
          <w:rFonts w:ascii="Arial" w:hAnsi="Arial" w:cs="Arial"/>
          <w:lang w:val="hr-HR"/>
        </w:rPr>
        <w:t xml:space="preserve"> </w:t>
      </w:r>
      <w:r w:rsidRPr="00DA1B50">
        <w:rPr>
          <w:rFonts w:ascii="Arial" w:hAnsi="Arial" w:cs="Arial"/>
        </w:rPr>
        <w:t>odnosi</w:t>
      </w:r>
      <w:r w:rsidRPr="00DA1B50">
        <w:rPr>
          <w:rFonts w:ascii="Arial" w:hAnsi="Arial" w:cs="Arial"/>
          <w:lang w:val="hr-HR"/>
        </w:rPr>
        <w:t>.</w:t>
      </w:r>
    </w:p>
    <w:p w:rsidR="00934C45" w:rsidRPr="00E4130E" w:rsidRDefault="00934C45" w:rsidP="0074730D">
      <w:pPr>
        <w:tabs>
          <w:tab w:val="left" w:pos="426"/>
          <w:tab w:val="num" w:pos="1134"/>
        </w:tabs>
        <w:spacing w:before="360"/>
        <w:jc w:val="both"/>
        <w:outlineLvl w:val="1"/>
        <w:rPr>
          <w:rFonts w:ascii="Arial" w:hAnsi="Arial" w:cs="Arial"/>
          <w:b/>
          <w:caps/>
          <w:lang w:val="hr-HR"/>
        </w:rPr>
      </w:pPr>
      <w:bookmarkStart w:id="162" w:name="_Toc489334815"/>
      <w:r>
        <w:rPr>
          <w:rFonts w:ascii="Arial" w:hAnsi="Arial" w:cs="Arial"/>
          <w:b/>
          <w:caps/>
          <w:lang w:val="hr-HR"/>
        </w:rPr>
        <w:t>7.7.</w:t>
      </w:r>
      <w:r w:rsidRPr="00E4130E">
        <w:rPr>
          <w:rFonts w:ascii="Arial" w:hAnsi="Arial" w:cs="Arial"/>
          <w:b/>
          <w:caps/>
          <w:lang w:val="hr-HR"/>
        </w:rPr>
        <w:t xml:space="preserve"> Rok za donošenje odluke o odabiru / PONIŠTENJU:</w:t>
      </w:r>
      <w:bookmarkEnd w:id="162"/>
    </w:p>
    <w:p w:rsidR="00934C45" w:rsidRPr="00E4130E" w:rsidRDefault="00934C45" w:rsidP="00E85007">
      <w:pPr>
        <w:widowControl/>
        <w:spacing w:beforeLines="30" w:afterLines="30"/>
        <w:jc w:val="both"/>
        <w:textAlignment w:val="baseline"/>
        <w:rPr>
          <w:rFonts w:ascii="Arial" w:hAnsi="Arial" w:cs="Arial"/>
          <w:lang w:val="hr-HR" w:eastAsia="hr-HR"/>
        </w:rPr>
      </w:pPr>
      <w:r w:rsidRPr="00E4130E">
        <w:rPr>
          <w:rFonts w:ascii="Arial" w:hAnsi="Arial" w:cs="Arial"/>
          <w:lang w:val="hr-HR" w:eastAsia="hr-HR"/>
        </w:rPr>
        <w:t xml:space="preserve">Odluka o odabiru / </w:t>
      </w:r>
      <w:r>
        <w:rPr>
          <w:rFonts w:ascii="Arial" w:hAnsi="Arial" w:cs="Arial"/>
          <w:lang w:val="hr-HR" w:eastAsia="hr-HR"/>
        </w:rPr>
        <w:t xml:space="preserve">poništenju donosi se u roku od </w:t>
      </w:r>
      <w:r w:rsidRPr="00510389">
        <w:rPr>
          <w:rFonts w:ascii="Arial" w:hAnsi="Arial" w:cs="Arial"/>
          <w:lang w:val="hr-HR" w:eastAsia="hr-HR"/>
        </w:rPr>
        <w:t>60 (slovima: šezdeset)</w:t>
      </w:r>
      <w:r w:rsidRPr="00E4130E">
        <w:rPr>
          <w:rFonts w:ascii="Arial" w:hAnsi="Arial" w:cs="Arial"/>
          <w:lang w:val="hr-HR" w:eastAsia="hr-HR"/>
        </w:rPr>
        <w:t xml:space="preserve"> dana od isteka roka za dostavu ponuda.</w:t>
      </w:r>
    </w:p>
    <w:p w:rsidR="00934C45" w:rsidRPr="00E4130E" w:rsidRDefault="00934C45" w:rsidP="0074730D">
      <w:pPr>
        <w:tabs>
          <w:tab w:val="left" w:pos="426"/>
        </w:tabs>
        <w:spacing w:before="360"/>
        <w:jc w:val="both"/>
        <w:outlineLvl w:val="1"/>
        <w:rPr>
          <w:rFonts w:ascii="Arial" w:hAnsi="Arial" w:cs="Arial"/>
          <w:b/>
          <w:caps/>
          <w:lang w:val="hr-HR"/>
        </w:rPr>
      </w:pPr>
      <w:bookmarkStart w:id="163" w:name="_Toc489334816"/>
      <w:r>
        <w:rPr>
          <w:rFonts w:ascii="Arial" w:hAnsi="Arial" w:cs="Arial"/>
          <w:b/>
          <w:caps/>
          <w:lang w:val="hr-HR"/>
        </w:rPr>
        <w:t xml:space="preserve">7.8. </w:t>
      </w:r>
      <w:r w:rsidRPr="00E4130E">
        <w:rPr>
          <w:rFonts w:ascii="Arial" w:hAnsi="Arial" w:cs="Arial"/>
          <w:b/>
          <w:caps/>
          <w:lang w:val="hr-HR"/>
        </w:rPr>
        <w:t>Rok, način i uvjeti plaćanja:</w:t>
      </w:r>
      <w:bookmarkEnd w:id="163"/>
    </w:p>
    <w:p w:rsidR="00934C45" w:rsidRPr="00F431FE" w:rsidRDefault="00934C45" w:rsidP="0074730D">
      <w:pPr>
        <w:widowControl/>
        <w:autoSpaceDE w:val="0"/>
        <w:autoSpaceDN w:val="0"/>
        <w:adjustRightInd w:val="0"/>
        <w:spacing w:before="120"/>
        <w:jc w:val="both"/>
        <w:rPr>
          <w:rFonts w:ascii="Arial" w:hAnsi="Arial" w:cs="Arial"/>
          <w:spacing w:val="-1"/>
          <w:lang w:val="hr-HR"/>
        </w:rPr>
      </w:pPr>
      <w:r w:rsidRPr="00E4130E">
        <w:rPr>
          <w:rFonts w:ascii="Arial" w:hAnsi="Arial" w:cs="Arial"/>
          <w:spacing w:val="-1"/>
          <w:lang w:val="hr-HR"/>
        </w:rPr>
        <w:t xml:space="preserve">Rok plaćanja je do </w:t>
      </w:r>
      <w:r w:rsidRPr="00DF5CB0">
        <w:rPr>
          <w:rFonts w:ascii="Arial" w:hAnsi="Arial" w:cs="Arial"/>
          <w:b/>
          <w:spacing w:val="-1"/>
          <w:lang w:val="hr-HR"/>
        </w:rPr>
        <w:t>60 (slovima: šezdeset) dana</w:t>
      </w:r>
      <w:r w:rsidRPr="00E4130E">
        <w:rPr>
          <w:rFonts w:ascii="Arial" w:hAnsi="Arial" w:cs="Arial"/>
          <w:spacing w:val="-1"/>
          <w:lang w:val="hr-HR"/>
        </w:rPr>
        <w:t xml:space="preserve"> od</w:t>
      </w:r>
      <w:r w:rsidRPr="00F431FE">
        <w:rPr>
          <w:rFonts w:ascii="Arial" w:hAnsi="Arial" w:cs="Arial"/>
          <w:spacing w:val="-1"/>
          <w:lang w:val="hr-HR"/>
        </w:rPr>
        <w:t xml:space="preserve"> dana potpisa Zapisnika o primopredaji za uredno isporučene </w:t>
      </w:r>
      <w:r>
        <w:rPr>
          <w:rFonts w:ascii="Arial" w:hAnsi="Arial" w:cs="Arial"/>
          <w:spacing w:val="-1"/>
          <w:lang w:val="hr-HR"/>
        </w:rPr>
        <w:t>kioske</w:t>
      </w:r>
      <w:r w:rsidRPr="00F431FE">
        <w:rPr>
          <w:rFonts w:ascii="Arial" w:hAnsi="Arial" w:cs="Arial"/>
          <w:spacing w:val="-1"/>
          <w:lang w:val="hr-HR"/>
        </w:rPr>
        <w:t xml:space="preserve"> i primitka urednih izvornika računa na adresu Naručitelja</w:t>
      </w:r>
      <w:r>
        <w:rPr>
          <w:rFonts w:ascii="Arial" w:hAnsi="Arial" w:cs="Arial"/>
          <w:spacing w:val="-1"/>
          <w:lang w:val="hr-HR"/>
        </w:rPr>
        <w:t xml:space="preserve"> za predmetnu grupu</w:t>
      </w:r>
      <w:r w:rsidRPr="00F431FE">
        <w:rPr>
          <w:rFonts w:ascii="Arial" w:hAnsi="Arial" w:cs="Arial"/>
          <w:spacing w:val="-1"/>
          <w:lang w:val="hr-HR"/>
        </w:rPr>
        <w:t>.</w:t>
      </w:r>
    </w:p>
    <w:p w:rsidR="00934C45" w:rsidRPr="00E4130E" w:rsidRDefault="00934C45" w:rsidP="0074730D">
      <w:pPr>
        <w:spacing w:before="120"/>
        <w:ind w:right="-28"/>
        <w:jc w:val="both"/>
        <w:rPr>
          <w:rFonts w:ascii="Arial" w:hAnsi="Arial" w:cs="Arial"/>
          <w:spacing w:val="-1"/>
          <w:lang w:val="hr-HR"/>
        </w:rPr>
      </w:pPr>
      <w:r w:rsidRPr="00E4130E">
        <w:rPr>
          <w:rFonts w:ascii="Arial" w:hAnsi="Arial" w:cs="Arial"/>
          <w:spacing w:val="-1"/>
          <w:lang w:val="hr-HR"/>
        </w:rPr>
        <w:t>Plaćanje po predujmu je isključeno. Naručitelj će plaćanje izvršiti u roku reguliranom Ugovorom bez izdavanja instrumenata osiguranja plaćanja. U slučaju ne istovjetnosti podataka na računu, glede datuma isporuke robe i datuma plaćanja, rok za plaćanje računa se od dana konačne primopredaje. Naručitelj se obvezuje svoja dugovanja platiti jednim od zakonskih sredstava plaćanja temeljem zakonskih propisa.</w:t>
      </w:r>
    </w:p>
    <w:p w:rsidR="00934C45" w:rsidRPr="00E4130E" w:rsidRDefault="00934C45" w:rsidP="0074730D">
      <w:pPr>
        <w:spacing w:before="120"/>
        <w:ind w:right="-28"/>
        <w:jc w:val="both"/>
        <w:rPr>
          <w:rFonts w:ascii="Arial" w:hAnsi="Arial" w:cs="Arial"/>
          <w:spacing w:val="-1"/>
          <w:lang w:val="hr-HR"/>
        </w:rPr>
      </w:pPr>
      <w:r w:rsidRPr="00E4130E">
        <w:rPr>
          <w:rFonts w:ascii="Arial" w:hAnsi="Arial" w:cs="Arial"/>
          <w:spacing w:val="-1"/>
          <w:lang w:val="hr-HR"/>
        </w:rPr>
        <w:t>Za svako zakašnjelo plaćanje izvan ugovorenog roka Izvršitelj će obračunati, a Naručitelj će platiti zatezne kamate u visini referentne kamatne stope temeljene na objavi HNB, sukladno Zakonu o obveznim odnosima i to od datuma dospijeća obveza do datuma ispunjenja obveze plaćanja, uzimajući u obzir broj kalendarskih dana u godini.</w:t>
      </w:r>
    </w:p>
    <w:p w:rsidR="00934C45" w:rsidRPr="003900F6" w:rsidRDefault="00934C45" w:rsidP="003900F6">
      <w:pPr>
        <w:tabs>
          <w:tab w:val="left" w:pos="426"/>
        </w:tabs>
        <w:spacing w:before="240"/>
        <w:jc w:val="both"/>
        <w:outlineLvl w:val="1"/>
        <w:rPr>
          <w:rFonts w:ascii="Arial" w:hAnsi="Arial" w:cs="Arial"/>
          <w:b/>
          <w:caps/>
          <w:color w:val="FF0000"/>
          <w:lang w:val="hr-HR"/>
        </w:rPr>
      </w:pPr>
      <w:bookmarkStart w:id="164" w:name="_Toc485383092"/>
      <w:bookmarkStart w:id="165" w:name="_Toc489334817"/>
      <w:bookmarkEnd w:id="158"/>
      <w:bookmarkEnd w:id="159"/>
      <w:r>
        <w:rPr>
          <w:rFonts w:ascii="Arial" w:hAnsi="Arial" w:cs="Arial"/>
          <w:b/>
          <w:caps/>
          <w:lang w:val="hr-HR"/>
        </w:rPr>
        <w:t xml:space="preserve">7.9. </w:t>
      </w:r>
      <w:r w:rsidRPr="00E4130E">
        <w:rPr>
          <w:rFonts w:ascii="Arial" w:hAnsi="Arial" w:cs="Arial"/>
          <w:b/>
          <w:caps/>
          <w:lang w:val="hr-HR"/>
        </w:rPr>
        <w:t>UPUTA O PRAVNOM LIJEKU I ŽALBENI POSTUPAK</w:t>
      </w:r>
      <w:bookmarkEnd w:id="164"/>
      <w:bookmarkEnd w:id="165"/>
    </w:p>
    <w:p w:rsidR="00934C45" w:rsidRPr="00E4130E" w:rsidRDefault="00934C45" w:rsidP="00E85007">
      <w:pPr>
        <w:widowControl/>
        <w:spacing w:beforeLines="30" w:afterLines="30"/>
        <w:jc w:val="both"/>
        <w:textAlignment w:val="baseline"/>
        <w:rPr>
          <w:rFonts w:ascii="Arial" w:hAnsi="Arial" w:cs="Arial"/>
          <w:lang w:val="hr-HR" w:eastAsia="hr-HR"/>
        </w:rPr>
      </w:pPr>
      <w:r w:rsidRPr="00E4130E">
        <w:rPr>
          <w:rFonts w:ascii="Arial" w:hAnsi="Arial" w:cs="Arial"/>
          <w:lang w:val="hr-HR" w:eastAsia="hr-HR"/>
        </w:rPr>
        <w:t>Pravo na žalbu ima svaki gospodarski subjekt koji ima ili je imao pravni interes za dobivanje određenog ugovora o javnoj nabavi, okvirnog sporazuma, dinamičkog sustava nabave ili projektnog natječaja i koji je pretrpio ili bi mogao pretrpjeti štetu od navodnoga kršenja subjektivnih prava.</w:t>
      </w:r>
    </w:p>
    <w:p w:rsidR="00934C45" w:rsidRPr="00E4130E" w:rsidRDefault="00934C45" w:rsidP="00E85007">
      <w:pPr>
        <w:widowControl/>
        <w:spacing w:beforeLines="30" w:afterLines="30"/>
        <w:jc w:val="both"/>
        <w:textAlignment w:val="baseline"/>
        <w:rPr>
          <w:rFonts w:ascii="Arial" w:hAnsi="Arial" w:cs="Arial"/>
          <w:lang w:val="hr-HR" w:eastAsia="hr-HR"/>
        </w:rPr>
      </w:pPr>
      <w:r w:rsidRPr="00E4130E">
        <w:rPr>
          <w:rFonts w:ascii="Arial" w:hAnsi="Arial" w:cs="Arial"/>
          <w:lang w:val="hr-HR" w:eastAsia="hr-HR"/>
        </w:rPr>
        <w:t>Pravo na žalbu ima i središnje tijelo državne uprave nadležno za politiku javne nabave i nadležno državno odvjetništvo.</w:t>
      </w:r>
    </w:p>
    <w:p w:rsidR="00934C45" w:rsidRPr="00E4130E" w:rsidRDefault="00934C45" w:rsidP="003900F6">
      <w:pPr>
        <w:widowControl/>
        <w:spacing w:before="120"/>
        <w:jc w:val="both"/>
        <w:rPr>
          <w:rFonts w:ascii="Arial" w:hAnsi="Arial" w:cs="Arial"/>
          <w:lang w:val="hr-HR"/>
        </w:rPr>
      </w:pPr>
      <w:r w:rsidRPr="00E4130E">
        <w:rPr>
          <w:rFonts w:ascii="Arial" w:hAnsi="Arial" w:cs="Arial"/>
          <w:lang w:val="hr-HR"/>
        </w:rPr>
        <w:t>Žalba se izjavljuje Državnoj komisiji za kontrolu postupaka javne nabave i to u pisanom obliku.</w:t>
      </w:r>
    </w:p>
    <w:p w:rsidR="00934C45" w:rsidRPr="00E4130E" w:rsidRDefault="00934C45" w:rsidP="003900F6">
      <w:pPr>
        <w:widowControl/>
        <w:spacing w:before="120"/>
        <w:jc w:val="both"/>
        <w:rPr>
          <w:rFonts w:ascii="Arial" w:hAnsi="Arial" w:cs="Arial"/>
          <w:lang w:val="hr-HR"/>
        </w:rPr>
      </w:pPr>
      <w:r w:rsidRPr="00E4130E">
        <w:rPr>
          <w:rFonts w:ascii="Arial" w:hAnsi="Arial" w:cs="Arial"/>
          <w:lang w:val="hr-HR"/>
        </w:rPr>
        <w:t>Žalba se dostavlja neposredno, putem ovlaštenog davatelja poštanskih usluga ili elektroničkim sredstvima komunikacije putem međusobno povezanih informacijskih sustava Državne komisije i EOJN RH.</w:t>
      </w:r>
    </w:p>
    <w:p w:rsidR="00934C45" w:rsidRPr="00E4130E" w:rsidRDefault="00934C45" w:rsidP="003900F6">
      <w:pPr>
        <w:widowControl/>
        <w:spacing w:before="120"/>
        <w:jc w:val="both"/>
        <w:rPr>
          <w:rFonts w:ascii="Arial" w:hAnsi="Arial" w:cs="Arial"/>
          <w:lang w:val="hr-HR"/>
        </w:rPr>
      </w:pPr>
      <w:r w:rsidRPr="00E4130E">
        <w:rPr>
          <w:rFonts w:ascii="Arial" w:hAnsi="Arial" w:cs="Arial"/>
          <w:lang w:val="hr-HR"/>
        </w:rPr>
        <w:t xml:space="preserve">Žalitelj je obvezan primjerak žalbe dostaviti Naručitelju u roku za žalbu. </w:t>
      </w:r>
    </w:p>
    <w:p w:rsidR="00934C45" w:rsidRPr="00E4130E" w:rsidRDefault="00934C45" w:rsidP="003900F6">
      <w:pPr>
        <w:widowControl/>
        <w:spacing w:before="120"/>
        <w:jc w:val="both"/>
        <w:rPr>
          <w:rFonts w:ascii="Arial" w:hAnsi="Arial" w:cs="Arial"/>
          <w:lang w:val="hr-HR"/>
        </w:rPr>
      </w:pPr>
      <w:r w:rsidRPr="00E4130E">
        <w:rPr>
          <w:rFonts w:ascii="Arial" w:hAnsi="Arial" w:cs="Arial"/>
          <w:lang w:val="hr-HR"/>
        </w:rPr>
        <w:t>Kad je žalba upućena putem ovlaštenog davatelja poštanskih usluga, dan predaje ovlaštenom davatelju poštanskih usluga smatra se danom predaje Državnoj komisiji, odnosno Naručitelju.</w:t>
      </w:r>
    </w:p>
    <w:p w:rsidR="00934C45" w:rsidRPr="00E4130E" w:rsidRDefault="00934C45" w:rsidP="003900F6">
      <w:pPr>
        <w:widowControl/>
        <w:spacing w:before="120"/>
        <w:jc w:val="both"/>
        <w:rPr>
          <w:rFonts w:ascii="Arial" w:hAnsi="Arial" w:cs="Arial"/>
          <w:lang w:val="hr-HR"/>
        </w:rPr>
      </w:pPr>
      <w:r w:rsidRPr="00E4130E">
        <w:rPr>
          <w:rFonts w:ascii="Arial" w:hAnsi="Arial" w:cs="Arial"/>
          <w:lang w:val="hr-HR"/>
        </w:rPr>
        <w:t>Pravodobnost žalbe utvrđuje Državna komisija, s time da će se žalba koja nije dostavljena Naručitelju u roku za žalbu, smatrat nepravodobnom.</w:t>
      </w:r>
    </w:p>
    <w:p w:rsidR="00934C45" w:rsidRPr="00E4130E" w:rsidRDefault="00934C45" w:rsidP="003900F6">
      <w:pPr>
        <w:widowControl/>
        <w:spacing w:before="120"/>
        <w:jc w:val="both"/>
        <w:rPr>
          <w:rFonts w:ascii="Arial" w:hAnsi="Arial" w:cs="Arial"/>
          <w:lang w:val="hr-HR"/>
        </w:rPr>
      </w:pPr>
      <w:r w:rsidRPr="00E4130E">
        <w:rPr>
          <w:rFonts w:ascii="Arial" w:hAnsi="Arial" w:cs="Arial"/>
          <w:lang w:val="hr-HR"/>
        </w:rPr>
        <w:t xml:space="preserve">U otvorenom postupku žalba se izjavljuje u roku od </w:t>
      </w:r>
      <w:r w:rsidRPr="00E4130E">
        <w:rPr>
          <w:rFonts w:ascii="Arial" w:hAnsi="Arial" w:cs="Arial"/>
          <w:b/>
          <w:lang w:val="hr-HR"/>
        </w:rPr>
        <w:t>deset dana</w:t>
      </w:r>
      <w:r w:rsidRPr="00E4130E">
        <w:rPr>
          <w:rFonts w:ascii="Arial" w:hAnsi="Arial" w:cs="Arial"/>
          <w:lang w:val="hr-HR"/>
        </w:rPr>
        <w:t>, i to od dana:</w:t>
      </w:r>
    </w:p>
    <w:p w:rsidR="00934C45" w:rsidRPr="00E4130E" w:rsidRDefault="00934C45" w:rsidP="003900F6">
      <w:pPr>
        <w:widowControl/>
        <w:ind w:firstLine="720"/>
        <w:jc w:val="both"/>
        <w:rPr>
          <w:rFonts w:ascii="Arial" w:hAnsi="Arial" w:cs="Arial"/>
          <w:lang w:val="hr-HR"/>
        </w:rPr>
      </w:pPr>
      <w:r w:rsidRPr="00E4130E">
        <w:rPr>
          <w:rFonts w:ascii="Arial" w:hAnsi="Arial" w:cs="Arial"/>
          <w:lang w:val="hr-HR"/>
        </w:rPr>
        <w:t>1. objave poziva na nadmetanje, u odnosu na sadržaj poziva ili dokumentacije o nabavi</w:t>
      </w:r>
    </w:p>
    <w:p w:rsidR="00934C45" w:rsidRPr="00E4130E" w:rsidRDefault="00934C45" w:rsidP="003900F6">
      <w:pPr>
        <w:widowControl/>
        <w:ind w:firstLine="720"/>
        <w:jc w:val="both"/>
        <w:rPr>
          <w:rFonts w:ascii="Arial" w:hAnsi="Arial" w:cs="Arial"/>
          <w:lang w:val="hr-HR"/>
        </w:rPr>
      </w:pPr>
      <w:r w:rsidRPr="00E4130E">
        <w:rPr>
          <w:rFonts w:ascii="Arial" w:hAnsi="Arial" w:cs="Arial"/>
          <w:lang w:val="hr-HR"/>
        </w:rPr>
        <w:t>2. objave obavijesti o ispravku, u odnosu na sadržaj ispravka</w:t>
      </w:r>
    </w:p>
    <w:p w:rsidR="00934C45" w:rsidRPr="00E4130E" w:rsidRDefault="00934C45" w:rsidP="003900F6">
      <w:pPr>
        <w:widowControl/>
        <w:ind w:firstLine="720"/>
        <w:jc w:val="both"/>
        <w:rPr>
          <w:rFonts w:ascii="Arial" w:hAnsi="Arial" w:cs="Arial"/>
          <w:lang w:val="hr-HR"/>
        </w:rPr>
      </w:pPr>
      <w:r w:rsidRPr="00E4130E">
        <w:rPr>
          <w:rFonts w:ascii="Arial" w:hAnsi="Arial" w:cs="Arial"/>
          <w:lang w:val="hr-HR"/>
        </w:rPr>
        <w:t>3. objave izmjene dokumentacije o nabavi, u odnosu na sadržaj izmjene dokumentacije</w:t>
      </w:r>
    </w:p>
    <w:p w:rsidR="00934C45" w:rsidRPr="00E4130E" w:rsidRDefault="00934C45" w:rsidP="003900F6">
      <w:pPr>
        <w:widowControl/>
        <w:ind w:left="993" w:hanging="273"/>
        <w:jc w:val="both"/>
        <w:rPr>
          <w:rFonts w:ascii="Arial" w:hAnsi="Arial" w:cs="Arial"/>
          <w:lang w:val="hr-HR"/>
        </w:rPr>
      </w:pPr>
      <w:r w:rsidRPr="00E4130E">
        <w:rPr>
          <w:rFonts w:ascii="Arial" w:hAnsi="Arial" w:cs="Arial"/>
          <w:lang w:val="hr-HR"/>
        </w:rPr>
        <w:t>4. otvaranja ponuda u odnosu na propuštanje naručitelja da valjano odgovori na pravodobno dostavljen zahtjev dodatne informacije, objašnjenja ili izmjene dokumentacije o nabavi te na postupak otvaranja ponuda</w:t>
      </w:r>
    </w:p>
    <w:p w:rsidR="00934C45" w:rsidRPr="00E4130E" w:rsidRDefault="00934C45" w:rsidP="003900F6">
      <w:pPr>
        <w:widowControl/>
        <w:ind w:left="720"/>
        <w:jc w:val="both"/>
        <w:rPr>
          <w:rFonts w:ascii="Arial" w:hAnsi="Arial" w:cs="Arial"/>
          <w:lang w:val="hr-HR"/>
        </w:rPr>
      </w:pPr>
      <w:r w:rsidRPr="00E4130E">
        <w:rPr>
          <w:rFonts w:ascii="Arial" w:hAnsi="Arial" w:cs="Arial"/>
          <w:lang w:val="hr-HR"/>
        </w:rPr>
        <w:t>5. primitka odluke o odabiru ili poništenju, u odnosu na postupak pregleda, ocjene i odabira ponuda, ili razloge poništenja.</w:t>
      </w:r>
    </w:p>
    <w:p w:rsidR="00934C45" w:rsidRPr="00E4130E" w:rsidRDefault="00934C45" w:rsidP="003900F6">
      <w:pPr>
        <w:widowControl/>
        <w:spacing w:before="120"/>
        <w:jc w:val="both"/>
        <w:rPr>
          <w:rFonts w:ascii="Arial" w:hAnsi="Arial" w:cs="Arial"/>
          <w:lang w:val="hr-HR"/>
        </w:rPr>
      </w:pPr>
      <w:r w:rsidRPr="00E4130E">
        <w:rPr>
          <w:rFonts w:ascii="Arial" w:hAnsi="Arial" w:cs="Arial"/>
          <w:lang w:val="hr-HR"/>
        </w:rPr>
        <w:t>Žalitelj koji je propustio izjaviti žalbu u određenoj fazi otvorenog postupka javne nabave sukladno prednje navedenom, nema pravo na žalbu u kasnijoj fazi postupka za prethodnu fazu.</w:t>
      </w:r>
    </w:p>
    <w:p w:rsidR="00934C45" w:rsidRPr="00E4130E" w:rsidRDefault="00934C45" w:rsidP="003900F6">
      <w:pPr>
        <w:pStyle w:val="BodyTextuvlaka2uvlaka3"/>
        <w:rPr>
          <w:rFonts w:cs="Arial"/>
          <w:b/>
          <w:i/>
          <w:color w:val="FF0000"/>
          <w:szCs w:val="22"/>
          <w:lang w:val="hr-HR"/>
        </w:rPr>
      </w:pPr>
    </w:p>
    <w:p w:rsidR="00934C45" w:rsidRPr="00056F0B" w:rsidRDefault="00934C45" w:rsidP="00DA49E3">
      <w:pPr>
        <w:tabs>
          <w:tab w:val="left" w:pos="426"/>
        </w:tabs>
        <w:spacing w:before="240"/>
        <w:jc w:val="both"/>
        <w:outlineLvl w:val="1"/>
        <w:rPr>
          <w:rFonts w:ascii="Arial" w:hAnsi="Arial" w:cs="Arial"/>
          <w:b/>
          <w:caps/>
          <w:lang w:val="hr-HR"/>
        </w:rPr>
      </w:pPr>
      <w:bookmarkStart w:id="166" w:name="_Toc485383089"/>
      <w:bookmarkStart w:id="167" w:name="_Toc489334818"/>
      <w:bookmarkStart w:id="168" w:name="_Toc435011581"/>
      <w:bookmarkStart w:id="169" w:name="_Toc438210295"/>
      <w:r w:rsidRPr="00056F0B">
        <w:rPr>
          <w:rFonts w:ascii="Arial" w:hAnsi="Arial" w:cs="Arial"/>
          <w:b/>
          <w:caps/>
          <w:lang w:val="hr-HR"/>
        </w:rPr>
        <w:t>7.10. ROK MIROVANJA I UČINAK ODLUKE O ODABIRU</w:t>
      </w:r>
      <w:bookmarkEnd w:id="166"/>
      <w:bookmarkEnd w:id="167"/>
    </w:p>
    <w:p w:rsidR="00934C45" w:rsidRPr="00056F0B" w:rsidRDefault="00934C45" w:rsidP="00DA49E3">
      <w:pPr>
        <w:spacing w:before="120"/>
        <w:ind w:right="-28"/>
        <w:jc w:val="both"/>
        <w:rPr>
          <w:rFonts w:ascii="Arial" w:hAnsi="Arial" w:cs="Arial"/>
          <w:spacing w:val="-1"/>
          <w:lang w:val="hr-HR"/>
        </w:rPr>
      </w:pPr>
      <w:r w:rsidRPr="00056F0B">
        <w:rPr>
          <w:rFonts w:ascii="Arial" w:hAnsi="Arial" w:cs="Arial"/>
          <w:spacing w:val="-1"/>
          <w:lang w:val="hr-HR"/>
        </w:rPr>
        <w:t xml:space="preserve">Naručitelj ne smije sklopiti Ugovor o javnoj nabavi u roku od 15 (petnaest) dana od dana dostave odluke o odabiru (dalje: rok mirovanja). Rok mirovanja ne primjenjuje se ako je u postupku javne nabave sudjelovao samo 1 (jedan) Ponuditelj čija je ponuda ujedno i odabrana. </w:t>
      </w:r>
    </w:p>
    <w:p w:rsidR="00934C45" w:rsidRPr="00056F0B" w:rsidRDefault="00934C45" w:rsidP="00DA49E3">
      <w:pPr>
        <w:spacing w:before="120"/>
        <w:ind w:right="-28"/>
        <w:jc w:val="both"/>
        <w:rPr>
          <w:rFonts w:ascii="Arial" w:hAnsi="Arial" w:cs="Arial"/>
          <w:spacing w:val="-1"/>
          <w:lang w:val="hr-HR"/>
        </w:rPr>
      </w:pPr>
      <w:r w:rsidRPr="00056F0B">
        <w:rPr>
          <w:rFonts w:ascii="Arial" w:hAnsi="Arial" w:cs="Arial"/>
          <w:spacing w:val="-1"/>
          <w:lang w:val="hr-HR"/>
        </w:rPr>
        <w:t xml:space="preserve">Odluka o odabiru postaje izvršna: </w:t>
      </w:r>
    </w:p>
    <w:p w:rsidR="00934C45" w:rsidRPr="00056F0B" w:rsidRDefault="00934C45" w:rsidP="00DA49E3">
      <w:pPr>
        <w:spacing w:before="40"/>
        <w:ind w:right="-28"/>
        <w:jc w:val="both"/>
        <w:rPr>
          <w:rFonts w:ascii="Arial" w:hAnsi="Arial" w:cs="Arial"/>
          <w:spacing w:val="-1"/>
          <w:lang w:val="hr-HR"/>
        </w:rPr>
      </w:pPr>
      <w:r w:rsidRPr="00056F0B">
        <w:rPr>
          <w:rFonts w:ascii="Arial" w:hAnsi="Arial" w:cs="Arial"/>
          <w:spacing w:val="-1"/>
          <w:lang w:val="hr-HR"/>
        </w:rPr>
        <w:t xml:space="preserve">1. istekom roka mirovanja, ako žalba nije izjavljena, </w:t>
      </w:r>
    </w:p>
    <w:p w:rsidR="00934C45" w:rsidRPr="00056F0B" w:rsidRDefault="00934C45" w:rsidP="00DA49E3">
      <w:pPr>
        <w:spacing w:before="40"/>
        <w:ind w:right="-28"/>
        <w:jc w:val="both"/>
        <w:rPr>
          <w:rFonts w:ascii="Arial" w:hAnsi="Arial" w:cs="Arial"/>
          <w:spacing w:val="-1"/>
          <w:lang w:val="hr-HR"/>
        </w:rPr>
      </w:pPr>
      <w:r w:rsidRPr="00056F0B">
        <w:rPr>
          <w:rFonts w:ascii="Arial" w:hAnsi="Arial" w:cs="Arial"/>
          <w:spacing w:val="-1"/>
          <w:lang w:val="hr-HR"/>
        </w:rPr>
        <w:t xml:space="preserve">2. dostavom odluke Državne komisije za kontrolu postupaka javne nabave strankama kojom se žalba odbacuje, odbija ili se obustavlja žalbeni postupak, ako je na odluku izjavljena žalba, </w:t>
      </w:r>
    </w:p>
    <w:p w:rsidR="00934C45" w:rsidRPr="00056F0B" w:rsidRDefault="00934C45" w:rsidP="00DA49E3">
      <w:pPr>
        <w:spacing w:before="40"/>
        <w:ind w:right="-28"/>
        <w:jc w:val="both"/>
        <w:rPr>
          <w:rFonts w:ascii="Arial" w:hAnsi="Arial" w:cs="Arial"/>
          <w:spacing w:val="-1"/>
          <w:lang w:val="hr-HR"/>
        </w:rPr>
      </w:pPr>
      <w:r w:rsidRPr="00056F0B">
        <w:rPr>
          <w:rFonts w:ascii="Arial" w:hAnsi="Arial" w:cs="Arial"/>
          <w:spacing w:val="-1"/>
          <w:lang w:val="hr-HR"/>
        </w:rPr>
        <w:t>3. dostavom odluke ponuditelju, ako se rok mirovanja ne primjenjuje.</w:t>
      </w:r>
    </w:p>
    <w:p w:rsidR="00934C45" w:rsidRPr="00056F0B" w:rsidRDefault="00934C45" w:rsidP="00DA49E3">
      <w:pPr>
        <w:spacing w:before="120"/>
        <w:ind w:right="-28"/>
        <w:jc w:val="both"/>
        <w:rPr>
          <w:rFonts w:ascii="Arial" w:hAnsi="Arial" w:cs="Arial"/>
          <w:spacing w:val="-1"/>
          <w:lang w:val="hr-HR"/>
        </w:rPr>
      </w:pPr>
      <w:r w:rsidRPr="00056F0B">
        <w:rPr>
          <w:rFonts w:ascii="Arial" w:hAnsi="Arial" w:cs="Arial"/>
          <w:spacing w:val="-1"/>
          <w:lang w:val="hr-HR"/>
        </w:rPr>
        <w:t xml:space="preserve">Postupak javne nabave miruje do izvršnosti odluke o odabiru te naručitelj ne smije sklopiti, potpisati ni izvršavati ugovor o javnoj nabavi. </w:t>
      </w:r>
    </w:p>
    <w:bookmarkEnd w:id="168"/>
    <w:bookmarkEnd w:id="169"/>
    <w:p w:rsidR="00934C45" w:rsidRPr="00D8054D" w:rsidRDefault="00934C45" w:rsidP="00201E84">
      <w:pPr>
        <w:spacing w:before="120"/>
        <w:jc w:val="both"/>
        <w:rPr>
          <w:rFonts w:ascii="Arial" w:hAnsi="Arial" w:cs="Arial"/>
          <w:color w:val="FF0000"/>
          <w:spacing w:val="-1"/>
          <w:lang w:val="hr-HR"/>
        </w:rPr>
      </w:pPr>
    </w:p>
    <w:p w:rsidR="00934C45" w:rsidRPr="00056F0B" w:rsidRDefault="00934C45" w:rsidP="00F431FE">
      <w:pPr>
        <w:jc w:val="both"/>
        <w:outlineLvl w:val="1"/>
        <w:rPr>
          <w:rFonts w:ascii="Arial" w:hAnsi="Arial" w:cs="Arial"/>
          <w:b/>
          <w:bCs/>
          <w:caps/>
          <w:lang w:val="hr-HR"/>
        </w:rPr>
      </w:pPr>
      <w:bookmarkStart w:id="170" w:name="_bookmark40"/>
      <w:bookmarkStart w:id="171" w:name="_Toc489334819"/>
      <w:bookmarkEnd w:id="170"/>
      <w:r>
        <w:rPr>
          <w:rFonts w:ascii="Arial" w:hAnsi="Arial" w:cs="Arial"/>
          <w:b/>
          <w:bCs/>
          <w:caps/>
          <w:lang w:val="hr-HR"/>
        </w:rPr>
        <w:t>7</w:t>
      </w:r>
      <w:r w:rsidRPr="00056F0B">
        <w:rPr>
          <w:rFonts w:ascii="Arial" w:hAnsi="Arial" w:cs="Arial"/>
          <w:b/>
          <w:bCs/>
          <w:caps/>
          <w:lang w:val="hr-HR"/>
        </w:rPr>
        <w:t>.1</w:t>
      </w:r>
      <w:r>
        <w:rPr>
          <w:rFonts w:ascii="Arial" w:hAnsi="Arial" w:cs="Arial"/>
          <w:b/>
          <w:bCs/>
          <w:caps/>
          <w:lang w:val="hr-HR"/>
        </w:rPr>
        <w:t>1</w:t>
      </w:r>
      <w:r w:rsidRPr="00056F0B">
        <w:rPr>
          <w:rFonts w:ascii="Arial" w:hAnsi="Arial" w:cs="Arial"/>
          <w:b/>
          <w:bCs/>
          <w:caps/>
          <w:lang w:val="hr-HR"/>
        </w:rPr>
        <w:t>. DODATNE INFORMACIJE , OBJAŠNJENJA ILI  izmjene dokumentacije o nabavi</w:t>
      </w:r>
      <w:bookmarkEnd w:id="171"/>
    </w:p>
    <w:p w:rsidR="00934C45" w:rsidRPr="00056F0B" w:rsidRDefault="00934C45" w:rsidP="00F431FE">
      <w:pPr>
        <w:jc w:val="both"/>
        <w:outlineLvl w:val="1"/>
        <w:rPr>
          <w:rFonts w:ascii="Arial" w:hAnsi="Arial" w:cs="Arial"/>
          <w:b/>
          <w:bCs/>
          <w:caps/>
          <w:lang w:val="hr-HR"/>
        </w:rPr>
      </w:pPr>
    </w:p>
    <w:p w:rsidR="00934C45" w:rsidRPr="00056F0B" w:rsidRDefault="00934C45" w:rsidP="00056F0B">
      <w:pPr>
        <w:jc w:val="both"/>
        <w:rPr>
          <w:rFonts w:ascii="Arial" w:hAnsi="Arial" w:cs="Arial"/>
          <w:lang w:val="hr-HR"/>
        </w:rPr>
      </w:pPr>
      <w:r w:rsidRPr="00056F0B">
        <w:rPr>
          <w:rFonts w:ascii="Arial" w:hAnsi="Arial" w:cs="Arial"/>
          <w:lang w:val="pl-PL"/>
        </w:rPr>
        <w:t>Sukladno</w:t>
      </w:r>
      <w:r w:rsidRPr="00056F0B">
        <w:rPr>
          <w:rFonts w:ascii="Arial" w:hAnsi="Arial" w:cs="Arial"/>
          <w:lang w:val="hr-HR"/>
        </w:rPr>
        <w:t xml:space="preserve"> č</w:t>
      </w:r>
      <w:r w:rsidRPr="00056F0B">
        <w:rPr>
          <w:rFonts w:ascii="Arial" w:hAnsi="Arial" w:cs="Arial"/>
          <w:lang w:val="pl-PL"/>
        </w:rPr>
        <w:t>lanku</w:t>
      </w:r>
      <w:r w:rsidRPr="00056F0B">
        <w:rPr>
          <w:rFonts w:ascii="Arial" w:hAnsi="Arial" w:cs="Arial"/>
          <w:lang w:val="hr-HR"/>
        </w:rPr>
        <w:t xml:space="preserve"> 202. </w:t>
      </w:r>
      <w:r w:rsidRPr="00056F0B">
        <w:rPr>
          <w:rFonts w:ascii="Arial" w:hAnsi="Arial" w:cs="Arial"/>
          <w:lang w:val="pl-PL"/>
        </w:rPr>
        <w:t>ZJN</w:t>
      </w:r>
      <w:r w:rsidRPr="00056F0B">
        <w:rPr>
          <w:rFonts w:ascii="Arial" w:hAnsi="Arial" w:cs="Arial"/>
          <w:lang w:val="hr-HR"/>
        </w:rPr>
        <w:t xml:space="preserve">2016 </w:t>
      </w:r>
      <w:r w:rsidRPr="00056F0B">
        <w:rPr>
          <w:rFonts w:ascii="Arial" w:hAnsi="Arial" w:cs="Arial"/>
          <w:lang w:val="pl-PL"/>
        </w:rPr>
        <w:t>gospodarski</w:t>
      </w:r>
      <w:r w:rsidRPr="00056F0B">
        <w:rPr>
          <w:rFonts w:ascii="Arial" w:hAnsi="Arial" w:cs="Arial"/>
          <w:lang w:val="hr-HR"/>
        </w:rPr>
        <w:t xml:space="preserve"> </w:t>
      </w:r>
      <w:r w:rsidRPr="00056F0B">
        <w:rPr>
          <w:rFonts w:ascii="Arial" w:hAnsi="Arial" w:cs="Arial"/>
          <w:lang w:val="pl-PL"/>
        </w:rPr>
        <w:t>subjekt</w:t>
      </w:r>
      <w:r w:rsidRPr="00056F0B">
        <w:rPr>
          <w:rFonts w:ascii="Arial" w:hAnsi="Arial" w:cs="Arial"/>
          <w:lang w:val="hr-HR"/>
        </w:rPr>
        <w:t xml:space="preserve"> </w:t>
      </w:r>
      <w:r w:rsidRPr="00056F0B">
        <w:rPr>
          <w:rFonts w:ascii="Arial" w:hAnsi="Arial" w:cs="Arial"/>
          <w:lang w:val="pl-PL"/>
        </w:rPr>
        <w:t>mo</w:t>
      </w:r>
      <w:r w:rsidRPr="00056F0B">
        <w:rPr>
          <w:rFonts w:ascii="Arial" w:hAnsi="Arial" w:cs="Arial"/>
          <w:lang w:val="hr-HR"/>
        </w:rPr>
        <w:t>ž</w:t>
      </w:r>
      <w:r w:rsidRPr="00056F0B">
        <w:rPr>
          <w:rFonts w:ascii="Arial" w:hAnsi="Arial" w:cs="Arial"/>
          <w:lang w:val="pl-PL"/>
        </w:rPr>
        <w:t>e</w:t>
      </w:r>
      <w:r w:rsidRPr="00056F0B">
        <w:rPr>
          <w:rFonts w:ascii="Arial" w:hAnsi="Arial" w:cs="Arial"/>
          <w:lang w:val="hr-HR"/>
        </w:rPr>
        <w:t xml:space="preserve"> </w:t>
      </w:r>
      <w:r w:rsidRPr="00056F0B">
        <w:rPr>
          <w:rFonts w:ascii="Arial" w:hAnsi="Arial" w:cs="Arial"/>
          <w:lang w:val="pl-PL"/>
        </w:rPr>
        <w:t>zahtijevati</w:t>
      </w:r>
      <w:r w:rsidRPr="00056F0B">
        <w:rPr>
          <w:rFonts w:ascii="Arial" w:hAnsi="Arial" w:cs="Arial"/>
          <w:lang w:val="hr-HR"/>
        </w:rPr>
        <w:t xml:space="preserve"> </w:t>
      </w:r>
      <w:r w:rsidRPr="00056F0B">
        <w:rPr>
          <w:rFonts w:ascii="Arial" w:hAnsi="Arial" w:cs="Arial"/>
          <w:lang w:val="pl-PL"/>
        </w:rPr>
        <w:t>dodatne</w:t>
      </w:r>
      <w:r w:rsidRPr="00056F0B">
        <w:rPr>
          <w:rFonts w:ascii="Arial" w:hAnsi="Arial" w:cs="Arial"/>
          <w:lang w:val="hr-HR"/>
        </w:rPr>
        <w:t xml:space="preserve"> </w:t>
      </w:r>
      <w:r w:rsidRPr="00056F0B">
        <w:rPr>
          <w:rFonts w:ascii="Arial" w:hAnsi="Arial" w:cs="Arial"/>
          <w:lang w:val="pl-PL"/>
        </w:rPr>
        <w:t>informacije</w:t>
      </w:r>
      <w:r w:rsidRPr="00056F0B">
        <w:rPr>
          <w:rFonts w:ascii="Arial" w:hAnsi="Arial" w:cs="Arial"/>
          <w:lang w:val="hr-HR"/>
        </w:rPr>
        <w:t xml:space="preserve">, </w:t>
      </w:r>
      <w:r w:rsidRPr="00056F0B">
        <w:rPr>
          <w:rFonts w:ascii="Arial" w:hAnsi="Arial" w:cs="Arial"/>
          <w:lang w:val="pl-PL"/>
        </w:rPr>
        <w:t>obja</w:t>
      </w:r>
      <w:r w:rsidRPr="00056F0B">
        <w:rPr>
          <w:rFonts w:ascii="Arial" w:hAnsi="Arial" w:cs="Arial"/>
          <w:lang w:val="hr-HR"/>
        </w:rPr>
        <w:t>š</w:t>
      </w:r>
      <w:r w:rsidRPr="00056F0B">
        <w:rPr>
          <w:rFonts w:ascii="Arial" w:hAnsi="Arial" w:cs="Arial"/>
          <w:lang w:val="pl-PL"/>
        </w:rPr>
        <w:t>njenja</w:t>
      </w:r>
      <w:r w:rsidRPr="00056F0B">
        <w:rPr>
          <w:rFonts w:ascii="Arial" w:hAnsi="Arial" w:cs="Arial"/>
          <w:lang w:val="hr-HR"/>
        </w:rPr>
        <w:t xml:space="preserve"> </w:t>
      </w:r>
      <w:r w:rsidRPr="00056F0B">
        <w:rPr>
          <w:rFonts w:ascii="Arial" w:hAnsi="Arial" w:cs="Arial"/>
          <w:lang w:val="pl-PL"/>
        </w:rPr>
        <w:t>ili</w:t>
      </w:r>
      <w:r w:rsidRPr="00056F0B">
        <w:rPr>
          <w:rFonts w:ascii="Arial" w:hAnsi="Arial" w:cs="Arial"/>
          <w:lang w:val="hr-HR"/>
        </w:rPr>
        <w:t xml:space="preserve"> </w:t>
      </w:r>
      <w:r w:rsidRPr="00056F0B">
        <w:rPr>
          <w:rFonts w:ascii="Arial" w:hAnsi="Arial" w:cs="Arial"/>
          <w:lang w:val="pl-PL"/>
        </w:rPr>
        <w:t>izmjene</w:t>
      </w:r>
      <w:r w:rsidRPr="00056F0B">
        <w:rPr>
          <w:rFonts w:ascii="Arial" w:hAnsi="Arial" w:cs="Arial"/>
          <w:lang w:val="hr-HR"/>
        </w:rPr>
        <w:t xml:space="preserve"> </w:t>
      </w:r>
      <w:r w:rsidRPr="00056F0B">
        <w:rPr>
          <w:rFonts w:ascii="Arial" w:hAnsi="Arial" w:cs="Arial"/>
          <w:lang w:val="pl-PL"/>
        </w:rPr>
        <w:t>u</w:t>
      </w:r>
      <w:r w:rsidRPr="00056F0B">
        <w:rPr>
          <w:rFonts w:ascii="Arial" w:hAnsi="Arial" w:cs="Arial"/>
          <w:lang w:val="hr-HR"/>
        </w:rPr>
        <w:t xml:space="preserve"> </w:t>
      </w:r>
      <w:r w:rsidRPr="00056F0B">
        <w:rPr>
          <w:rFonts w:ascii="Arial" w:hAnsi="Arial" w:cs="Arial"/>
          <w:lang w:val="pl-PL"/>
        </w:rPr>
        <w:t>vezi</w:t>
      </w:r>
      <w:r w:rsidRPr="00056F0B">
        <w:rPr>
          <w:rFonts w:ascii="Arial" w:hAnsi="Arial" w:cs="Arial"/>
          <w:lang w:val="hr-HR"/>
        </w:rPr>
        <w:t xml:space="preserve"> </w:t>
      </w:r>
      <w:r w:rsidRPr="00056F0B">
        <w:rPr>
          <w:rFonts w:ascii="Arial" w:hAnsi="Arial" w:cs="Arial"/>
          <w:lang w:val="pl-PL"/>
        </w:rPr>
        <w:t>s</w:t>
      </w:r>
      <w:r w:rsidRPr="00056F0B">
        <w:rPr>
          <w:rFonts w:ascii="Arial" w:hAnsi="Arial" w:cs="Arial"/>
          <w:lang w:val="hr-HR"/>
        </w:rPr>
        <w:t xml:space="preserve"> </w:t>
      </w:r>
      <w:r w:rsidRPr="00056F0B">
        <w:rPr>
          <w:rFonts w:ascii="Arial" w:hAnsi="Arial" w:cs="Arial"/>
          <w:lang w:val="pl-PL"/>
        </w:rPr>
        <w:t>dokumentacijom</w:t>
      </w:r>
      <w:r w:rsidRPr="00056F0B">
        <w:rPr>
          <w:rFonts w:ascii="Arial" w:hAnsi="Arial" w:cs="Arial"/>
          <w:lang w:val="hr-HR"/>
        </w:rPr>
        <w:t xml:space="preserve"> </w:t>
      </w:r>
      <w:r w:rsidRPr="00056F0B">
        <w:rPr>
          <w:rFonts w:ascii="Arial" w:hAnsi="Arial" w:cs="Arial"/>
          <w:lang w:val="pl-PL"/>
        </w:rPr>
        <w:t>o</w:t>
      </w:r>
      <w:r w:rsidRPr="00056F0B">
        <w:rPr>
          <w:rFonts w:ascii="Arial" w:hAnsi="Arial" w:cs="Arial"/>
          <w:lang w:val="hr-HR"/>
        </w:rPr>
        <w:t xml:space="preserve"> </w:t>
      </w:r>
      <w:r w:rsidRPr="00056F0B">
        <w:rPr>
          <w:rFonts w:ascii="Arial" w:hAnsi="Arial" w:cs="Arial"/>
          <w:lang w:val="pl-PL"/>
        </w:rPr>
        <w:t>nabavi</w:t>
      </w:r>
      <w:r w:rsidRPr="00056F0B">
        <w:rPr>
          <w:rFonts w:ascii="Arial" w:hAnsi="Arial" w:cs="Arial"/>
          <w:lang w:val="hr-HR"/>
        </w:rPr>
        <w:t xml:space="preserve"> </w:t>
      </w:r>
      <w:r w:rsidRPr="00056F0B">
        <w:rPr>
          <w:rFonts w:ascii="Arial" w:hAnsi="Arial" w:cs="Arial"/>
          <w:lang w:val="pl-PL"/>
        </w:rPr>
        <w:t>tijekom</w:t>
      </w:r>
      <w:r w:rsidRPr="00056F0B">
        <w:rPr>
          <w:rFonts w:ascii="Arial" w:hAnsi="Arial" w:cs="Arial"/>
          <w:lang w:val="hr-HR"/>
        </w:rPr>
        <w:t xml:space="preserve"> </w:t>
      </w:r>
      <w:r w:rsidRPr="00056F0B">
        <w:rPr>
          <w:rFonts w:ascii="Arial" w:hAnsi="Arial" w:cs="Arial"/>
          <w:lang w:val="pl-PL"/>
        </w:rPr>
        <w:t>roka</w:t>
      </w:r>
      <w:r w:rsidRPr="00056F0B">
        <w:rPr>
          <w:rFonts w:ascii="Arial" w:hAnsi="Arial" w:cs="Arial"/>
          <w:lang w:val="hr-HR"/>
        </w:rPr>
        <w:t xml:space="preserve"> </w:t>
      </w:r>
      <w:r w:rsidRPr="00056F0B">
        <w:rPr>
          <w:rFonts w:ascii="Arial" w:hAnsi="Arial" w:cs="Arial"/>
          <w:lang w:val="pl-PL"/>
        </w:rPr>
        <w:t>za</w:t>
      </w:r>
      <w:r w:rsidRPr="00056F0B">
        <w:rPr>
          <w:rFonts w:ascii="Arial" w:hAnsi="Arial" w:cs="Arial"/>
          <w:lang w:val="hr-HR"/>
        </w:rPr>
        <w:t xml:space="preserve"> </w:t>
      </w:r>
      <w:r w:rsidRPr="00056F0B">
        <w:rPr>
          <w:rFonts w:ascii="Arial" w:hAnsi="Arial" w:cs="Arial"/>
          <w:lang w:val="pl-PL"/>
        </w:rPr>
        <w:t>dostavu</w:t>
      </w:r>
      <w:r w:rsidRPr="00056F0B">
        <w:rPr>
          <w:rFonts w:ascii="Arial" w:hAnsi="Arial" w:cs="Arial"/>
          <w:lang w:val="hr-HR"/>
        </w:rPr>
        <w:t xml:space="preserve"> </w:t>
      </w:r>
      <w:r w:rsidRPr="00056F0B">
        <w:rPr>
          <w:rFonts w:ascii="Arial" w:hAnsi="Arial" w:cs="Arial"/>
          <w:lang w:val="pl-PL"/>
        </w:rPr>
        <w:t>ponuda</w:t>
      </w:r>
      <w:r w:rsidRPr="00056F0B">
        <w:rPr>
          <w:rFonts w:ascii="Arial" w:hAnsi="Arial" w:cs="Arial"/>
          <w:lang w:val="hr-HR"/>
        </w:rPr>
        <w:t xml:space="preserve">. </w:t>
      </w:r>
    </w:p>
    <w:p w:rsidR="00934C45" w:rsidRPr="00056F0B" w:rsidRDefault="00934C45" w:rsidP="00056F0B">
      <w:pPr>
        <w:jc w:val="both"/>
        <w:rPr>
          <w:rFonts w:ascii="Arial" w:hAnsi="Arial" w:cs="Arial"/>
          <w:lang w:val="hr-HR"/>
        </w:rPr>
      </w:pPr>
      <w:r w:rsidRPr="00056F0B">
        <w:rPr>
          <w:rFonts w:ascii="Arial" w:hAnsi="Arial" w:cs="Arial"/>
          <w:lang w:val="pl-PL"/>
        </w:rPr>
        <w:t>Pod</w:t>
      </w:r>
      <w:r w:rsidRPr="00056F0B">
        <w:rPr>
          <w:rFonts w:ascii="Arial" w:hAnsi="Arial" w:cs="Arial"/>
          <w:lang w:val="hr-HR"/>
        </w:rPr>
        <w:t xml:space="preserve"> </w:t>
      </w:r>
      <w:r w:rsidRPr="00056F0B">
        <w:rPr>
          <w:rFonts w:ascii="Arial" w:hAnsi="Arial" w:cs="Arial"/>
          <w:lang w:val="pl-PL"/>
        </w:rPr>
        <w:t>uvjetom</w:t>
      </w:r>
      <w:r w:rsidRPr="00056F0B">
        <w:rPr>
          <w:rFonts w:ascii="Arial" w:hAnsi="Arial" w:cs="Arial"/>
          <w:lang w:val="hr-HR"/>
        </w:rPr>
        <w:t xml:space="preserve"> </w:t>
      </w:r>
      <w:r w:rsidRPr="00056F0B">
        <w:rPr>
          <w:rFonts w:ascii="Arial" w:hAnsi="Arial" w:cs="Arial"/>
          <w:lang w:val="pl-PL"/>
        </w:rPr>
        <w:t>da</w:t>
      </w:r>
      <w:r w:rsidRPr="00056F0B">
        <w:rPr>
          <w:rFonts w:ascii="Arial" w:hAnsi="Arial" w:cs="Arial"/>
          <w:lang w:val="hr-HR"/>
        </w:rPr>
        <w:t xml:space="preserve"> </w:t>
      </w:r>
      <w:r w:rsidRPr="00056F0B">
        <w:rPr>
          <w:rFonts w:ascii="Arial" w:hAnsi="Arial" w:cs="Arial"/>
          <w:lang w:val="pl-PL"/>
        </w:rPr>
        <w:t>je</w:t>
      </w:r>
      <w:r w:rsidRPr="00056F0B">
        <w:rPr>
          <w:rFonts w:ascii="Arial" w:hAnsi="Arial" w:cs="Arial"/>
          <w:lang w:val="hr-HR"/>
        </w:rPr>
        <w:t xml:space="preserve"> </w:t>
      </w:r>
      <w:r w:rsidRPr="00056F0B">
        <w:rPr>
          <w:rFonts w:ascii="Arial" w:hAnsi="Arial" w:cs="Arial"/>
          <w:lang w:val="pl-PL"/>
        </w:rPr>
        <w:t>zahtjev</w:t>
      </w:r>
      <w:r w:rsidRPr="00056F0B">
        <w:rPr>
          <w:rFonts w:ascii="Arial" w:hAnsi="Arial" w:cs="Arial"/>
          <w:lang w:val="hr-HR"/>
        </w:rPr>
        <w:t xml:space="preserve"> </w:t>
      </w:r>
      <w:r w:rsidRPr="00056F0B">
        <w:rPr>
          <w:rFonts w:ascii="Arial" w:hAnsi="Arial" w:cs="Arial"/>
          <w:lang w:val="pl-PL"/>
        </w:rPr>
        <w:t>dostavljen</w:t>
      </w:r>
      <w:r w:rsidRPr="00056F0B">
        <w:rPr>
          <w:rFonts w:ascii="Arial" w:hAnsi="Arial" w:cs="Arial"/>
          <w:lang w:val="hr-HR"/>
        </w:rPr>
        <w:t xml:space="preserve"> </w:t>
      </w:r>
      <w:r w:rsidRPr="00056F0B">
        <w:rPr>
          <w:rFonts w:ascii="Arial" w:hAnsi="Arial" w:cs="Arial"/>
          <w:lang w:val="pl-PL"/>
        </w:rPr>
        <w:t>pravodobno</w:t>
      </w:r>
      <w:r w:rsidRPr="00056F0B">
        <w:rPr>
          <w:rFonts w:ascii="Arial" w:hAnsi="Arial" w:cs="Arial"/>
          <w:lang w:val="hr-HR"/>
        </w:rPr>
        <w:t xml:space="preserve"> </w:t>
      </w:r>
      <w:r w:rsidRPr="00056F0B">
        <w:rPr>
          <w:rFonts w:ascii="Arial" w:hAnsi="Arial" w:cs="Arial"/>
          <w:lang w:val="pl-PL"/>
        </w:rPr>
        <w:t>zna</w:t>
      </w:r>
      <w:r w:rsidRPr="00056F0B">
        <w:rPr>
          <w:rFonts w:ascii="Arial" w:hAnsi="Arial" w:cs="Arial"/>
          <w:lang w:val="hr-HR"/>
        </w:rPr>
        <w:t>č</w:t>
      </w:r>
      <w:r w:rsidRPr="00056F0B">
        <w:rPr>
          <w:rFonts w:ascii="Arial" w:hAnsi="Arial" w:cs="Arial"/>
          <w:lang w:val="pl-PL"/>
        </w:rPr>
        <w:t>i</w:t>
      </w:r>
      <w:r w:rsidRPr="00056F0B">
        <w:rPr>
          <w:rFonts w:ascii="Arial" w:hAnsi="Arial" w:cs="Arial"/>
          <w:lang w:val="hr-HR"/>
        </w:rPr>
        <w:t xml:space="preserve"> </w:t>
      </w:r>
      <w:r w:rsidRPr="00056F0B">
        <w:rPr>
          <w:rFonts w:ascii="Arial" w:hAnsi="Arial" w:cs="Arial"/>
          <w:lang w:val="pl-PL"/>
        </w:rPr>
        <w:t>najkasnije</w:t>
      </w:r>
      <w:r w:rsidRPr="00056F0B">
        <w:rPr>
          <w:rFonts w:ascii="Arial" w:hAnsi="Arial" w:cs="Arial"/>
          <w:lang w:val="hr-HR"/>
        </w:rPr>
        <w:t xml:space="preserve"> </w:t>
      </w:r>
      <w:r w:rsidRPr="00056F0B">
        <w:rPr>
          <w:rFonts w:ascii="Arial" w:hAnsi="Arial" w:cs="Arial"/>
          <w:lang w:val="pl-PL"/>
        </w:rPr>
        <w:t>tijekom</w:t>
      </w:r>
      <w:r w:rsidRPr="00056F0B">
        <w:rPr>
          <w:rFonts w:ascii="Arial" w:hAnsi="Arial" w:cs="Arial"/>
          <w:lang w:val="hr-HR"/>
        </w:rPr>
        <w:t xml:space="preserve"> 8 (</w:t>
      </w:r>
      <w:r w:rsidRPr="00056F0B">
        <w:rPr>
          <w:rFonts w:ascii="Arial" w:hAnsi="Arial" w:cs="Arial"/>
          <w:lang w:val="pl-PL"/>
        </w:rPr>
        <w:t>osmog</w:t>
      </w:r>
      <w:r w:rsidRPr="00056F0B">
        <w:rPr>
          <w:rFonts w:ascii="Arial" w:hAnsi="Arial" w:cs="Arial"/>
          <w:lang w:val="hr-HR"/>
        </w:rPr>
        <w:t xml:space="preserve">) </w:t>
      </w:r>
      <w:r w:rsidRPr="00056F0B">
        <w:rPr>
          <w:rFonts w:ascii="Arial" w:hAnsi="Arial" w:cs="Arial"/>
          <w:lang w:val="pl-PL"/>
        </w:rPr>
        <w:t>dana</w:t>
      </w:r>
      <w:r w:rsidRPr="00056F0B">
        <w:rPr>
          <w:rFonts w:ascii="Arial" w:hAnsi="Arial" w:cs="Arial"/>
          <w:lang w:val="hr-HR"/>
        </w:rPr>
        <w:t xml:space="preserve"> </w:t>
      </w:r>
      <w:r w:rsidRPr="00056F0B">
        <w:rPr>
          <w:rFonts w:ascii="Arial" w:hAnsi="Arial" w:cs="Arial"/>
          <w:lang w:val="pl-PL"/>
        </w:rPr>
        <w:t>prije</w:t>
      </w:r>
      <w:r w:rsidRPr="00056F0B">
        <w:rPr>
          <w:rFonts w:ascii="Arial" w:hAnsi="Arial" w:cs="Arial"/>
          <w:lang w:val="hr-HR"/>
        </w:rPr>
        <w:t xml:space="preserve"> </w:t>
      </w:r>
      <w:r w:rsidRPr="00056F0B">
        <w:rPr>
          <w:rFonts w:ascii="Arial" w:hAnsi="Arial" w:cs="Arial"/>
          <w:lang w:val="pl-PL"/>
        </w:rPr>
        <w:t>dana</w:t>
      </w:r>
      <w:r w:rsidRPr="00056F0B">
        <w:rPr>
          <w:rFonts w:ascii="Arial" w:hAnsi="Arial" w:cs="Arial"/>
          <w:lang w:val="hr-HR"/>
        </w:rPr>
        <w:t xml:space="preserve"> </w:t>
      </w:r>
      <w:r w:rsidRPr="00056F0B">
        <w:rPr>
          <w:rFonts w:ascii="Arial" w:hAnsi="Arial" w:cs="Arial"/>
          <w:lang w:val="pl-PL"/>
        </w:rPr>
        <w:t>u</w:t>
      </w:r>
      <w:r w:rsidRPr="00056F0B">
        <w:rPr>
          <w:rFonts w:ascii="Arial" w:hAnsi="Arial" w:cs="Arial"/>
          <w:lang w:val="hr-HR"/>
        </w:rPr>
        <w:t xml:space="preserve"> </w:t>
      </w:r>
      <w:r w:rsidRPr="00056F0B">
        <w:rPr>
          <w:rFonts w:ascii="Arial" w:hAnsi="Arial" w:cs="Arial"/>
          <w:lang w:val="pl-PL"/>
        </w:rPr>
        <w:t>kojem</w:t>
      </w:r>
      <w:r w:rsidRPr="00056F0B">
        <w:rPr>
          <w:rFonts w:ascii="Arial" w:hAnsi="Arial" w:cs="Arial"/>
          <w:lang w:val="hr-HR"/>
        </w:rPr>
        <w:t xml:space="preserve"> </w:t>
      </w:r>
      <w:r w:rsidRPr="00056F0B">
        <w:rPr>
          <w:rFonts w:ascii="Arial" w:hAnsi="Arial" w:cs="Arial"/>
          <w:lang w:val="pl-PL"/>
        </w:rPr>
        <w:t>isti</w:t>
      </w:r>
      <w:r w:rsidRPr="00056F0B">
        <w:rPr>
          <w:rFonts w:ascii="Arial" w:hAnsi="Arial" w:cs="Arial"/>
          <w:lang w:val="hr-HR"/>
        </w:rPr>
        <w:t>č</w:t>
      </w:r>
      <w:r w:rsidRPr="00056F0B">
        <w:rPr>
          <w:rFonts w:ascii="Arial" w:hAnsi="Arial" w:cs="Arial"/>
          <w:lang w:val="pl-PL"/>
        </w:rPr>
        <w:t>e</w:t>
      </w:r>
      <w:r w:rsidRPr="00056F0B">
        <w:rPr>
          <w:rFonts w:ascii="Arial" w:hAnsi="Arial" w:cs="Arial"/>
          <w:lang w:val="hr-HR"/>
        </w:rPr>
        <w:t xml:space="preserve"> </w:t>
      </w:r>
      <w:r w:rsidRPr="00056F0B">
        <w:rPr>
          <w:rFonts w:ascii="Arial" w:hAnsi="Arial" w:cs="Arial"/>
          <w:lang w:val="pl-PL"/>
        </w:rPr>
        <w:t>rok</w:t>
      </w:r>
      <w:r w:rsidRPr="00056F0B">
        <w:rPr>
          <w:rFonts w:ascii="Arial" w:hAnsi="Arial" w:cs="Arial"/>
          <w:lang w:val="hr-HR"/>
        </w:rPr>
        <w:t xml:space="preserve"> </w:t>
      </w:r>
      <w:r w:rsidRPr="00056F0B">
        <w:rPr>
          <w:rFonts w:ascii="Arial" w:hAnsi="Arial" w:cs="Arial"/>
          <w:lang w:val="pl-PL"/>
        </w:rPr>
        <w:t>za</w:t>
      </w:r>
      <w:r w:rsidRPr="00056F0B">
        <w:rPr>
          <w:rFonts w:ascii="Arial" w:hAnsi="Arial" w:cs="Arial"/>
          <w:lang w:val="hr-HR"/>
        </w:rPr>
        <w:t xml:space="preserve"> </w:t>
      </w:r>
      <w:r w:rsidRPr="00056F0B">
        <w:rPr>
          <w:rFonts w:ascii="Arial" w:hAnsi="Arial" w:cs="Arial"/>
          <w:lang w:val="pl-PL"/>
        </w:rPr>
        <w:t>dostavu</w:t>
      </w:r>
      <w:r w:rsidRPr="00056F0B">
        <w:rPr>
          <w:rFonts w:ascii="Arial" w:hAnsi="Arial" w:cs="Arial"/>
          <w:lang w:val="hr-HR"/>
        </w:rPr>
        <w:t xml:space="preserve"> </w:t>
      </w:r>
      <w:r w:rsidRPr="00056F0B">
        <w:rPr>
          <w:rFonts w:ascii="Arial" w:hAnsi="Arial" w:cs="Arial"/>
          <w:lang w:val="pl-PL"/>
        </w:rPr>
        <w:t>ponuda</w:t>
      </w:r>
      <w:r w:rsidRPr="00056F0B">
        <w:rPr>
          <w:rFonts w:ascii="Arial" w:hAnsi="Arial" w:cs="Arial"/>
          <w:lang w:val="hr-HR"/>
        </w:rPr>
        <w:t xml:space="preserve">, </w:t>
      </w:r>
      <w:r w:rsidRPr="00056F0B">
        <w:rPr>
          <w:rFonts w:ascii="Arial" w:hAnsi="Arial" w:cs="Arial"/>
          <w:lang w:val="pl-PL"/>
        </w:rPr>
        <w:t>odgovor</w:t>
      </w:r>
      <w:r w:rsidRPr="00056F0B">
        <w:rPr>
          <w:rFonts w:ascii="Arial" w:hAnsi="Arial" w:cs="Arial"/>
          <w:lang w:val="hr-HR"/>
        </w:rPr>
        <w:t xml:space="preserve"> ć</w:t>
      </w:r>
      <w:r w:rsidRPr="00056F0B">
        <w:rPr>
          <w:rFonts w:ascii="Arial" w:hAnsi="Arial" w:cs="Arial"/>
          <w:lang w:val="pl-PL"/>
        </w:rPr>
        <w:t>e</w:t>
      </w:r>
      <w:r w:rsidRPr="00056F0B">
        <w:rPr>
          <w:rFonts w:ascii="Arial" w:hAnsi="Arial" w:cs="Arial"/>
          <w:lang w:val="hr-HR"/>
        </w:rPr>
        <w:t xml:space="preserve"> </w:t>
      </w:r>
      <w:r w:rsidRPr="00056F0B">
        <w:rPr>
          <w:rFonts w:ascii="Arial" w:hAnsi="Arial" w:cs="Arial"/>
          <w:lang w:val="pl-PL"/>
        </w:rPr>
        <w:t>se</w:t>
      </w:r>
      <w:r w:rsidRPr="00056F0B">
        <w:rPr>
          <w:rFonts w:ascii="Arial" w:hAnsi="Arial" w:cs="Arial"/>
          <w:lang w:val="hr-HR"/>
        </w:rPr>
        <w:t xml:space="preserve"> </w:t>
      </w:r>
      <w:r w:rsidRPr="00056F0B">
        <w:rPr>
          <w:rFonts w:ascii="Arial" w:hAnsi="Arial" w:cs="Arial"/>
          <w:lang w:val="pl-PL"/>
        </w:rPr>
        <w:t>staviti</w:t>
      </w:r>
      <w:r w:rsidRPr="00056F0B">
        <w:rPr>
          <w:rFonts w:ascii="Arial" w:hAnsi="Arial" w:cs="Arial"/>
          <w:lang w:val="hr-HR"/>
        </w:rPr>
        <w:t xml:space="preserve"> </w:t>
      </w:r>
      <w:r w:rsidRPr="00056F0B">
        <w:rPr>
          <w:rFonts w:ascii="Arial" w:hAnsi="Arial" w:cs="Arial"/>
          <w:lang w:val="pl-PL"/>
        </w:rPr>
        <w:t>na</w:t>
      </w:r>
      <w:r w:rsidRPr="00056F0B">
        <w:rPr>
          <w:rFonts w:ascii="Arial" w:hAnsi="Arial" w:cs="Arial"/>
          <w:lang w:val="hr-HR"/>
        </w:rPr>
        <w:t xml:space="preserve"> </w:t>
      </w:r>
      <w:r w:rsidRPr="00056F0B">
        <w:rPr>
          <w:rFonts w:ascii="Arial" w:hAnsi="Arial" w:cs="Arial"/>
          <w:lang w:val="pl-PL"/>
        </w:rPr>
        <w:t>raspolaganje</w:t>
      </w:r>
      <w:r w:rsidRPr="00056F0B">
        <w:rPr>
          <w:rFonts w:ascii="Arial" w:hAnsi="Arial" w:cs="Arial"/>
          <w:lang w:val="hr-HR"/>
        </w:rPr>
        <w:t xml:space="preserve"> </w:t>
      </w:r>
      <w:r w:rsidRPr="00056F0B">
        <w:rPr>
          <w:rFonts w:ascii="Arial" w:hAnsi="Arial" w:cs="Arial"/>
          <w:lang w:val="pl-PL"/>
        </w:rPr>
        <w:t>svim</w:t>
      </w:r>
      <w:r w:rsidRPr="00056F0B">
        <w:rPr>
          <w:rFonts w:ascii="Arial" w:hAnsi="Arial" w:cs="Arial"/>
          <w:lang w:val="hr-HR"/>
        </w:rPr>
        <w:t xml:space="preserve"> </w:t>
      </w:r>
      <w:r w:rsidRPr="00056F0B">
        <w:rPr>
          <w:rFonts w:ascii="Arial" w:hAnsi="Arial" w:cs="Arial"/>
          <w:lang w:val="pl-PL"/>
        </w:rPr>
        <w:t>gospodarskim</w:t>
      </w:r>
      <w:r w:rsidRPr="00056F0B">
        <w:rPr>
          <w:rFonts w:ascii="Arial" w:hAnsi="Arial" w:cs="Arial"/>
          <w:lang w:val="hr-HR"/>
        </w:rPr>
        <w:t xml:space="preserve"> </w:t>
      </w:r>
      <w:r w:rsidRPr="00056F0B">
        <w:rPr>
          <w:rFonts w:ascii="Arial" w:hAnsi="Arial" w:cs="Arial"/>
          <w:lang w:val="pl-PL"/>
        </w:rPr>
        <w:t>subjektima</w:t>
      </w:r>
      <w:r w:rsidRPr="00056F0B">
        <w:rPr>
          <w:rFonts w:ascii="Arial" w:hAnsi="Arial" w:cs="Arial"/>
          <w:lang w:val="hr-HR"/>
        </w:rPr>
        <w:t xml:space="preserve"> </w:t>
      </w:r>
      <w:r w:rsidRPr="00056F0B">
        <w:rPr>
          <w:rFonts w:ascii="Arial" w:hAnsi="Arial" w:cs="Arial"/>
          <w:lang w:val="pl-PL"/>
        </w:rPr>
        <w:t>putem</w:t>
      </w:r>
      <w:r w:rsidRPr="00056F0B">
        <w:rPr>
          <w:rFonts w:ascii="Arial" w:hAnsi="Arial" w:cs="Arial"/>
          <w:lang w:val="hr-HR"/>
        </w:rPr>
        <w:t xml:space="preserve"> </w:t>
      </w:r>
      <w:r w:rsidRPr="00056F0B">
        <w:rPr>
          <w:rFonts w:ascii="Arial" w:hAnsi="Arial" w:cs="Arial"/>
          <w:lang w:val="pl-PL"/>
        </w:rPr>
        <w:t>internetskih</w:t>
      </w:r>
      <w:r w:rsidRPr="00056F0B">
        <w:rPr>
          <w:rFonts w:ascii="Arial" w:hAnsi="Arial" w:cs="Arial"/>
          <w:lang w:val="hr-HR"/>
        </w:rPr>
        <w:t xml:space="preserve"> </w:t>
      </w:r>
      <w:r w:rsidRPr="00056F0B">
        <w:rPr>
          <w:rFonts w:ascii="Arial" w:hAnsi="Arial" w:cs="Arial"/>
          <w:lang w:val="pl-PL"/>
        </w:rPr>
        <w:t>stranica</w:t>
      </w:r>
      <w:r w:rsidRPr="00056F0B">
        <w:rPr>
          <w:rFonts w:ascii="Arial" w:hAnsi="Arial" w:cs="Arial"/>
          <w:lang w:val="hr-HR"/>
        </w:rPr>
        <w:t xml:space="preserve"> </w:t>
      </w:r>
      <w:r w:rsidRPr="00056F0B">
        <w:rPr>
          <w:rFonts w:ascii="Arial" w:hAnsi="Arial" w:cs="Arial"/>
          <w:lang w:val="pl-PL"/>
        </w:rPr>
        <w:t>Elektroni</w:t>
      </w:r>
      <w:r w:rsidRPr="00056F0B">
        <w:rPr>
          <w:rFonts w:ascii="Arial" w:hAnsi="Arial" w:cs="Arial"/>
          <w:lang w:val="hr-HR"/>
        </w:rPr>
        <w:t>č</w:t>
      </w:r>
      <w:r w:rsidRPr="00056F0B">
        <w:rPr>
          <w:rFonts w:ascii="Arial" w:hAnsi="Arial" w:cs="Arial"/>
          <w:lang w:val="pl-PL"/>
        </w:rPr>
        <w:t>kog</w:t>
      </w:r>
      <w:r w:rsidRPr="00056F0B">
        <w:rPr>
          <w:rFonts w:ascii="Arial" w:hAnsi="Arial" w:cs="Arial"/>
          <w:lang w:val="hr-HR"/>
        </w:rPr>
        <w:t xml:space="preserve"> </w:t>
      </w:r>
      <w:r w:rsidRPr="00056F0B">
        <w:rPr>
          <w:rFonts w:ascii="Arial" w:hAnsi="Arial" w:cs="Arial"/>
          <w:lang w:val="pl-PL"/>
        </w:rPr>
        <w:t>oglasnika</w:t>
      </w:r>
      <w:r w:rsidRPr="00056F0B">
        <w:rPr>
          <w:rFonts w:ascii="Arial" w:hAnsi="Arial" w:cs="Arial"/>
          <w:lang w:val="hr-HR"/>
        </w:rPr>
        <w:t xml:space="preserve"> </w:t>
      </w:r>
      <w:r w:rsidRPr="00056F0B">
        <w:rPr>
          <w:rFonts w:ascii="Arial" w:hAnsi="Arial" w:cs="Arial"/>
          <w:lang w:val="pl-PL"/>
        </w:rPr>
        <w:t>javne</w:t>
      </w:r>
      <w:r w:rsidRPr="00056F0B">
        <w:rPr>
          <w:rFonts w:ascii="Arial" w:hAnsi="Arial" w:cs="Arial"/>
          <w:lang w:val="hr-HR"/>
        </w:rPr>
        <w:t xml:space="preserve"> </w:t>
      </w:r>
      <w:r w:rsidRPr="00056F0B">
        <w:rPr>
          <w:rFonts w:ascii="Arial" w:hAnsi="Arial" w:cs="Arial"/>
          <w:lang w:val="pl-PL"/>
        </w:rPr>
        <w:t>nabave</w:t>
      </w:r>
      <w:r w:rsidRPr="00056F0B">
        <w:rPr>
          <w:rFonts w:ascii="Arial" w:hAnsi="Arial" w:cs="Arial"/>
          <w:lang w:val="hr-HR"/>
        </w:rPr>
        <w:t xml:space="preserve"> </w:t>
      </w:r>
      <w:r w:rsidRPr="00056F0B">
        <w:rPr>
          <w:rFonts w:ascii="Arial" w:hAnsi="Arial" w:cs="Arial"/>
          <w:lang w:val="pl-PL"/>
        </w:rPr>
        <w:t>Republike</w:t>
      </w:r>
      <w:r w:rsidRPr="00056F0B">
        <w:rPr>
          <w:rFonts w:ascii="Arial" w:hAnsi="Arial" w:cs="Arial"/>
          <w:lang w:val="hr-HR"/>
        </w:rPr>
        <w:t xml:space="preserve"> </w:t>
      </w:r>
      <w:r w:rsidRPr="00056F0B">
        <w:rPr>
          <w:rFonts w:ascii="Arial" w:hAnsi="Arial" w:cs="Arial"/>
          <w:lang w:val="pl-PL"/>
        </w:rPr>
        <w:t>Hrvatske</w:t>
      </w:r>
      <w:r w:rsidRPr="00056F0B">
        <w:rPr>
          <w:rFonts w:ascii="Arial" w:hAnsi="Arial" w:cs="Arial"/>
          <w:lang w:val="hr-HR"/>
        </w:rPr>
        <w:t xml:space="preserve">. </w:t>
      </w:r>
    </w:p>
    <w:p w:rsidR="00934C45" w:rsidRPr="00056F0B" w:rsidRDefault="00934C45" w:rsidP="00056F0B">
      <w:pPr>
        <w:jc w:val="both"/>
        <w:rPr>
          <w:rFonts w:ascii="Arial" w:hAnsi="Arial" w:cs="Arial"/>
          <w:lang w:val="hr-HR"/>
        </w:rPr>
      </w:pPr>
      <w:r w:rsidRPr="00056F0B">
        <w:rPr>
          <w:rFonts w:ascii="Arial" w:hAnsi="Arial" w:cs="Arial"/>
          <w:lang w:val="pl-PL"/>
        </w:rPr>
        <w:t>Zahtjev</w:t>
      </w:r>
      <w:r w:rsidRPr="00056F0B">
        <w:rPr>
          <w:rFonts w:ascii="Arial" w:hAnsi="Arial" w:cs="Arial"/>
          <w:lang w:val="hr-HR"/>
        </w:rPr>
        <w:t xml:space="preserve"> </w:t>
      </w:r>
      <w:r w:rsidRPr="00056F0B">
        <w:rPr>
          <w:rFonts w:ascii="Arial" w:hAnsi="Arial" w:cs="Arial"/>
          <w:lang w:val="pl-PL"/>
        </w:rPr>
        <w:t>za</w:t>
      </w:r>
      <w:r w:rsidRPr="00056F0B">
        <w:rPr>
          <w:rFonts w:ascii="Arial" w:hAnsi="Arial" w:cs="Arial"/>
          <w:lang w:val="hr-HR"/>
        </w:rPr>
        <w:t xml:space="preserve"> </w:t>
      </w:r>
      <w:r w:rsidRPr="00056F0B">
        <w:rPr>
          <w:rFonts w:ascii="Arial" w:hAnsi="Arial" w:cs="Arial"/>
          <w:lang w:val="pl-PL"/>
        </w:rPr>
        <w:t>poja</w:t>
      </w:r>
      <w:r w:rsidRPr="00056F0B">
        <w:rPr>
          <w:rFonts w:ascii="Arial" w:hAnsi="Arial" w:cs="Arial"/>
          <w:lang w:val="hr-HR"/>
        </w:rPr>
        <w:t>š</w:t>
      </w:r>
      <w:r w:rsidRPr="00056F0B">
        <w:rPr>
          <w:rFonts w:ascii="Arial" w:hAnsi="Arial" w:cs="Arial"/>
          <w:lang w:val="pl-PL"/>
        </w:rPr>
        <w:t>njenje</w:t>
      </w:r>
      <w:r w:rsidRPr="00056F0B">
        <w:rPr>
          <w:rFonts w:ascii="Arial" w:hAnsi="Arial" w:cs="Arial"/>
          <w:lang w:val="hr-HR"/>
        </w:rPr>
        <w:t>/</w:t>
      </w:r>
      <w:r w:rsidRPr="00056F0B">
        <w:rPr>
          <w:rFonts w:ascii="Arial" w:hAnsi="Arial" w:cs="Arial"/>
          <w:lang w:val="pl-PL"/>
        </w:rPr>
        <w:t>izmjenu</w:t>
      </w:r>
      <w:r w:rsidRPr="00056F0B">
        <w:rPr>
          <w:rFonts w:ascii="Arial" w:hAnsi="Arial" w:cs="Arial"/>
          <w:lang w:val="hr-HR"/>
        </w:rPr>
        <w:t xml:space="preserve"> </w:t>
      </w:r>
      <w:r w:rsidRPr="00056F0B">
        <w:rPr>
          <w:rFonts w:ascii="Arial" w:hAnsi="Arial" w:cs="Arial"/>
          <w:lang w:val="pl-PL"/>
        </w:rPr>
        <w:t>dokumentacije</w:t>
      </w:r>
      <w:r w:rsidRPr="00056F0B">
        <w:rPr>
          <w:rFonts w:ascii="Arial" w:hAnsi="Arial" w:cs="Arial"/>
          <w:lang w:val="hr-HR"/>
        </w:rPr>
        <w:t xml:space="preserve"> </w:t>
      </w:r>
      <w:r w:rsidRPr="00056F0B">
        <w:rPr>
          <w:rFonts w:ascii="Arial" w:hAnsi="Arial" w:cs="Arial"/>
          <w:lang w:val="pl-PL"/>
        </w:rPr>
        <w:t>o</w:t>
      </w:r>
      <w:r w:rsidRPr="00056F0B">
        <w:rPr>
          <w:rFonts w:ascii="Arial" w:hAnsi="Arial" w:cs="Arial"/>
          <w:lang w:val="hr-HR"/>
        </w:rPr>
        <w:t xml:space="preserve"> </w:t>
      </w:r>
      <w:r w:rsidRPr="00056F0B">
        <w:rPr>
          <w:rFonts w:ascii="Arial" w:hAnsi="Arial" w:cs="Arial"/>
          <w:lang w:val="pl-PL"/>
        </w:rPr>
        <w:t>nabavi</w:t>
      </w:r>
      <w:r w:rsidRPr="00056F0B">
        <w:rPr>
          <w:rFonts w:ascii="Arial" w:hAnsi="Arial" w:cs="Arial"/>
          <w:lang w:val="hr-HR"/>
        </w:rPr>
        <w:t xml:space="preserve"> </w:t>
      </w:r>
      <w:r w:rsidRPr="00056F0B">
        <w:rPr>
          <w:rFonts w:ascii="Arial" w:hAnsi="Arial" w:cs="Arial"/>
          <w:lang w:val="pl-PL"/>
        </w:rPr>
        <w:t>gospodarski</w:t>
      </w:r>
      <w:r w:rsidRPr="00056F0B">
        <w:rPr>
          <w:rFonts w:ascii="Arial" w:hAnsi="Arial" w:cs="Arial"/>
          <w:lang w:val="hr-HR"/>
        </w:rPr>
        <w:t xml:space="preserve"> </w:t>
      </w:r>
      <w:r w:rsidRPr="00056F0B">
        <w:rPr>
          <w:rFonts w:ascii="Arial" w:hAnsi="Arial" w:cs="Arial"/>
          <w:lang w:val="pl-PL"/>
        </w:rPr>
        <w:t>subjekt</w:t>
      </w:r>
      <w:r w:rsidRPr="00056F0B">
        <w:rPr>
          <w:rFonts w:ascii="Arial" w:hAnsi="Arial" w:cs="Arial"/>
          <w:lang w:val="hr-HR"/>
        </w:rPr>
        <w:t xml:space="preserve"> </w:t>
      </w:r>
      <w:r w:rsidRPr="00056F0B">
        <w:rPr>
          <w:rFonts w:ascii="Arial" w:hAnsi="Arial" w:cs="Arial"/>
          <w:lang w:val="pl-PL"/>
        </w:rPr>
        <w:t>dostavlja</w:t>
      </w:r>
      <w:r w:rsidRPr="00056F0B">
        <w:rPr>
          <w:rFonts w:ascii="Arial" w:hAnsi="Arial" w:cs="Arial"/>
          <w:lang w:val="hr-HR"/>
        </w:rPr>
        <w:t xml:space="preserve"> </w:t>
      </w:r>
      <w:r w:rsidRPr="00056F0B">
        <w:rPr>
          <w:rFonts w:ascii="Arial" w:hAnsi="Arial" w:cs="Arial"/>
          <w:lang w:val="pl-PL"/>
        </w:rPr>
        <w:t>Naru</w:t>
      </w:r>
      <w:r w:rsidRPr="00056F0B">
        <w:rPr>
          <w:rFonts w:ascii="Arial" w:hAnsi="Arial" w:cs="Arial"/>
          <w:lang w:val="hr-HR"/>
        </w:rPr>
        <w:t>č</w:t>
      </w:r>
      <w:r w:rsidRPr="00056F0B">
        <w:rPr>
          <w:rFonts w:ascii="Arial" w:hAnsi="Arial" w:cs="Arial"/>
          <w:lang w:val="pl-PL"/>
        </w:rPr>
        <w:t>itelju</w:t>
      </w:r>
      <w:r w:rsidRPr="00056F0B">
        <w:rPr>
          <w:rFonts w:ascii="Arial" w:hAnsi="Arial" w:cs="Arial"/>
          <w:lang w:val="hr-HR"/>
        </w:rPr>
        <w:t xml:space="preserve"> </w:t>
      </w:r>
      <w:r w:rsidRPr="00056F0B">
        <w:rPr>
          <w:rFonts w:ascii="Arial" w:hAnsi="Arial" w:cs="Arial"/>
          <w:lang w:val="pl-PL"/>
        </w:rPr>
        <w:t>putem</w:t>
      </w:r>
      <w:r w:rsidRPr="00056F0B">
        <w:rPr>
          <w:rFonts w:ascii="Arial" w:hAnsi="Arial" w:cs="Arial"/>
          <w:lang w:val="hr-HR"/>
        </w:rPr>
        <w:t xml:space="preserve"> </w:t>
      </w:r>
      <w:r w:rsidRPr="00056F0B">
        <w:rPr>
          <w:rFonts w:ascii="Arial" w:hAnsi="Arial" w:cs="Arial"/>
          <w:lang w:val="pl-PL"/>
        </w:rPr>
        <w:t>Elektroni</w:t>
      </w:r>
      <w:r w:rsidRPr="00056F0B">
        <w:rPr>
          <w:rFonts w:ascii="Arial" w:hAnsi="Arial" w:cs="Arial"/>
          <w:lang w:val="hr-HR"/>
        </w:rPr>
        <w:t>č</w:t>
      </w:r>
      <w:r w:rsidRPr="00056F0B">
        <w:rPr>
          <w:rFonts w:ascii="Arial" w:hAnsi="Arial" w:cs="Arial"/>
          <w:lang w:val="pl-PL"/>
        </w:rPr>
        <w:t>kog</w:t>
      </w:r>
      <w:r w:rsidRPr="00056F0B">
        <w:rPr>
          <w:rFonts w:ascii="Arial" w:hAnsi="Arial" w:cs="Arial"/>
          <w:lang w:val="hr-HR"/>
        </w:rPr>
        <w:t xml:space="preserve"> </w:t>
      </w:r>
      <w:r w:rsidRPr="00056F0B">
        <w:rPr>
          <w:rFonts w:ascii="Arial" w:hAnsi="Arial" w:cs="Arial"/>
          <w:lang w:val="pl-PL"/>
        </w:rPr>
        <w:t>oglasnika</w:t>
      </w:r>
      <w:r w:rsidRPr="00056F0B">
        <w:rPr>
          <w:rFonts w:ascii="Arial" w:hAnsi="Arial" w:cs="Arial"/>
          <w:lang w:val="hr-HR"/>
        </w:rPr>
        <w:t xml:space="preserve"> </w:t>
      </w:r>
      <w:r w:rsidRPr="00056F0B">
        <w:rPr>
          <w:rFonts w:ascii="Arial" w:hAnsi="Arial" w:cs="Arial"/>
          <w:lang w:val="pl-PL"/>
        </w:rPr>
        <w:t>javne</w:t>
      </w:r>
      <w:r w:rsidRPr="00056F0B">
        <w:rPr>
          <w:rFonts w:ascii="Arial" w:hAnsi="Arial" w:cs="Arial"/>
          <w:lang w:val="hr-HR"/>
        </w:rPr>
        <w:t xml:space="preserve"> </w:t>
      </w:r>
      <w:r w:rsidRPr="00056F0B">
        <w:rPr>
          <w:rFonts w:ascii="Arial" w:hAnsi="Arial" w:cs="Arial"/>
          <w:lang w:val="pl-PL"/>
        </w:rPr>
        <w:t>nabave</w:t>
      </w:r>
      <w:r w:rsidRPr="00056F0B">
        <w:rPr>
          <w:rFonts w:ascii="Arial" w:hAnsi="Arial" w:cs="Arial"/>
          <w:lang w:val="hr-HR"/>
        </w:rPr>
        <w:t xml:space="preserve"> </w:t>
      </w:r>
      <w:r w:rsidRPr="00056F0B">
        <w:rPr>
          <w:rFonts w:ascii="Arial" w:hAnsi="Arial" w:cs="Arial"/>
          <w:lang w:val="pl-PL"/>
        </w:rPr>
        <w:t>RH</w:t>
      </w:r>
      <w:r w:rsidRPr="00056F0B">
        <w:rPr>
          <w:rFonts w:ascii="Arial" w:hAnsi="Arial" w:cs="Arial"/>
          <w:lang w:val="hr-HR"/>
        </w:rPr>
        <w:t>.</w:t>
      </w:r>
    </w:p>
    <w:p w:rsidR="00934C45" w:rsidRPr="00056F0B" w:rsidRDefault="00934C45" w:rsidP="00DD04FD">
      <w:pPr>
        <w:spacing w:before="360"/>
        <w:jc w:val="both"/>
        <w:outlineLvl w:val="1"/>
        <w:rPr>
          <w:rFonts w:ascii="Arial" w:hAnsi="Arial" w:cs="Arial"/>
          <w:b/>
          <w:bCs/>
          <w:caps/>
          <w:lang w:val="hr-HR"/>
        </w:rPr>
      </w:pPr>
      <w:bookmarkStart w:id="172" w:name="_Toc489334820"/>
      <w:r w:rsidRPr="00056F0B">
        <w:rPr>
          <w:rFonts w:ascii="Arial" w:hAnsi="Arial" w:cs="Arial"/>
          <w:b/>
          <w:bCs/>
          <w:caps/>
          <w:lang w:val="hr-HR"/>
        </w:rPr>
        <w:t>7.12. POJAŠNJENJE I UPOTPUNJAVANJE DOKUMENATA I ELEMENATA PONUDE</w:t>
      </w:r>
      <w:bookmarkEnd w:id="172"/>
    </w:p>
    <w:p w:rsidR="00934C45" w:rsidRPr="00056F0B" w:rsidRDefault="00934C45" w:rsidP="00E85007">
      <w:pPr>
        <w:widowControl/>
        <w:spacing w:beforeLines="30" w:afterLines="30"/>
        <w:jc w:val="both"/>
        <w:textAlignment w:val="baseline"/>
        <w:rPr>
          <w:rFonts w:ascii="Arial" w:hAnsi="Arial" w:cs="Arial"/>
          <w:lang w:val="hr-HR" w:eastAsia="hr-HR"/>
        </w:rPr>
      </w:pPr>
      <w:r w:rsidRPr="00056F0B">
        <w:rPr>
          <w:rFonts w:ascii="Arial" w:hAnsi="Arial" w:cs="Arial"/>
          <w:lang w:val="hr-HR" w:eastAsia="hr-HR"/>
        </w:rPr>
        <w:t>Sukladno članku 293. ZJN 2016 ako su informacije ili dokumentacija koje je trebao dostaviti gospodarski subjekt nepotpuni ii pogrešni ili se takvima čine ili ako nedostaju određeni dokumenti, naručitelj može, poštujući načela jednakog tretmana i transparentnosti, zahtjevati od dotičnih gospodarskih subjekata da dopune, razjasne, upotpune ili dostave nužne informacije ili dokumentaciju u primjerenom roku ne kraćem od pet dana. Takvo postupanje ne smije dovesti do pregovaranja u vezi s kriterijem za odabir ili ponuđenim predmetom nabave.</w:t>
      </w:r>
    </w:p>
    <w:p w:rsidR="00934C45" w:rsidRPr="00056F0B" w:rsidRDefault="00934C45" w:rsidP="00A656D4">
      <w:pPr>
        <w:spacing w:before="360"/>
        <w:jc w:val="both"/>
        <w:outlineLvl w:val="1"/>
        <w:rPr>
          <w:rFonts w:ascii="Arial" w:hAnsi="Arial" w:cs="Arial"/>
          <w:b/>
          <w:bCs/>
          <w:caps/>
          <w:lang w:val="hr-HR"/>
        </w:rPr>
      </w:pPr>
      <w:bookmarkStart w:id="173" w:name="_bookmark41"/>
      <w:bookmarkStart w:id="174" w:name="_bookmark42"/>
      <w:bookmarkStart w:id="175" w:name="_Toc489334821"/>
      <w:bookmarkEnd w:id="173"/>
      <w:bookmarkEnd w:id="174"/>
      <w:r w:rsidRPr="00056F0B">
        <w:rPr>
          <w:rFonts w:ascii="Arial" w:hAnsi="Arial" w:cs="Arial"/>
          <w:b/>
          <w:bCs/>
          <w:caps/>
          <w:lang w:val="hr-HR"/>
        </w:rPr>
        <w:t>7.13. Tajnost dokumentacije gospodarskih subjekata</w:t>
      </w:r>
      <w:bookmarkEnd w:id="175"/>
    </w:p>
    <w:p w:rsidR="00934C45" w:rsidRPr="00056F0B" w:rsidRDefault="00934C45" w:rsidP="00AF645C">
      <w:pPr>
        <w:widowControl/>
        <w:spacing w:before="120"/>
        <w:jc w:val="both"/>
        <w:rPr>
          <w:rFonts w:ascii="Arial" w:hAnsi="Arial" w:cs="Arial"/>
          <w:spacing w:val="-1"/>
          <w:lang w:val="hr-HR"/>
        </w:rPr>
      </w:pPr>
      <w:r w:rsidRPr="00056F0B">
        <w:rPr>
          <w:rFonts w:ascii="Arial" w:hAnsi="Arial" w:cs="Arial"/>
          <w:spacing w:val="-1"/>
          <w:lang w:val="hr-HR"/>
        </w:rPr>
        <w:t>Gospodarski subjekt u postupku javne nabave smije na temelju zakona, drugog propisa ili općeg akta određene podatke označiti tajnom, uključujući tehničke ili trgovinske tajne te povjerljive značajke ponuda i zahtjeva za sudjelovanje.</w:t>
      </w:r>
    </w:p>
    <w:p w:rsidR="00934C45" w:rsidRPr="00056F0B" w:rsidRDefault="00934C45" w:rsidP="00AF645C">
      <w:pPr>
        <w:widowControl/>
        <w:spacing w:before="120"/>
        <w:jc w:val="both"/>
        <w:rPr>
          <w:rFonts w:ascii="Arial" w:hAnsi="Arial" w:cs="Arial"/>
          <w:spacing w:val="-1"/>
          <w:lang w:val="hr-HR"/>
        </w:rPr>
      </w:pPr>
      <w:r w:rsidRPr="00056F0B">
        <w:rPr>
          <w:rFonts w:ascii="Arial" w:hAnsi="Arial" w:cs="Arial"/>
          <w:spacing w:val="-1"/>
          <w:lang w:val="hr-HR"/>
        </w:rPr>
        <w:t>Ako je gospodarski subjekt neke podatke označio tajnima, obvezan je navesti pravnu osnovu na temelju koje su ti podaci označeni tajnima.</w:t>
      </w:r>
    </w:p>
    <w:p w:rsidR="00934C45" w:rsidRPr="00056F0B" w:rsidRDefault="00934C45" w:rsidP="00AF645C">
      <w:pPr>
        <w:widowControl/>
        <w:spacing w:before="120"/>
        <w:jc w:val="both"/>
        <w:rPr>
          <w:rFonts w:ascii="Arial" w:hAnsi="Arial" w:cs="Arial"/>
          <w:spacing w:val="-1"/>
          <w:lang w:val="hr-HR"/>
        </w:rPr>
      </w:pPr>
      <w:r w:rsidRPr="00056F0B">
        <w:rPr>
          <w:rFonts w:ascii="Arial" w:hAnsi="Arial" w:cs="Arial"/>
          <w:spacing w:val="-1"/>
          <w:lang w:val="hr-HR"/>
        </w:rPr>
        <w:t>Gospodarski subjekt ne smije označiti tajnom: cijenu ponude, troškovnik, katalog, podatke u vezi s kriterijima za odabir ponude, javne isprave, izvatke iz javnih registara te druge podatke koji se prema posebnom zakonu ili podzakonskom propisu moraju javno objaviti ili se ne smiju označiti tajnom.</w:t>
      </w:r>
    </w:p>
    <w:p w:rsidR="00934C45" w:rsidRPr="00D8054D" w:rsidRDefault="00934C45" w:rsidP="00397D00">
      <w:pPr>
        <w:pStyle w:val="BodyTextuvlaka2uvlaka3"/>
        <w:rPr>
          <w:rFonts w:cs="Arial"/>
          <w:b/>
          <w:i/>
          <w:color w:val="FF0000"/>
          <w:szCs w:val="22"/>
          <w:lang w:val="hr-HR"/>
        </w:rPr>
      </w:pPr>
      <w:bookmarkStart w:id="176" w:name="_bookmark43"/>
      <w:bookmarkEnd w:id="176"/>
    </w:p>
    <w:p w:rsidR="00934C45" w:rsidRPr="003E2031" w:rsidRDefault="00934C45" w:rsidP="00F800E3">
      <w:pPr>
        <w:pStyle w:val="Heading2"/>
        <w:ind w:right="-1"/>
        <w:jc w:val="right"/>
        <w:rPr>
          <w:color w:val="0070C0"/>
          <w:lang w:val="hr-HR"/>
        </w:rPr>
      </w:pPr>
      <w:r>
        <w:rPr>
          <w:rFonts w:cs="Arial"/>
          <w:b w:val="0"/>
          <w:i w:val="0"/>
          <w:color w:val="FF0000"/>
          <w:sz w:val="24"/>
          <w:szCs w:val="24"/>
          <w:lang w:val="hr-HR"/>
        </w:rPr>
        <w:br w:type="page"/>
      </w:r>
      <w:bookmarkStart w:id="177" w:name="_Toc485383094"/>
      <w:bookmarkStart w:id="178" w:name="_Toc489334822"/>
      <w:r w:rsidRPr="00885691">
        <w:rPr>
          <w:color w:val="0070C0"/>
        </w:rPr>
        <w:t>OVLA</w:t>
      </w:r>
      <w:r w:rsidRPr="003E2031">
        <w:rPr>
          <w:color w:val="0070C0"/>
          <w:lang w:val="hr-HR"/>
        </w:rPr>
        <w:t>Š</w:t>
      </w:r>
      <w:r>
        <w:rPr>
          <w:color w:val="0070C0"/>
        </w:rPr>
        <w:t>TENJE</w:t>
      </w:r>
      <w:r w:rsidRPr="00A43A8B">
        <w:rPr>
          <w:color w:val="0070C0"/>
          <w:lang w:val="hr-HR"/>
        </w:rPr>
        <w:t xml:space="preserve"> </w:t>
      </w:r>
      <w:r>
        <w:rPr>
          <w:color w:val="0070C0"/>
        </w:rPr>
        <w:t>ZA</w:t>
      </w:r>
      <w:r w:rsidRPr="00A43A8B">
        <w:rPr>
          <w:color w:val="0070C0"/>
          <w:lang w:val="hr-HR"/>
        </w:rPr>
        <w:t xml:space="preserve"> </w:t>
      </w:r>
      <w:r>
        <w:rPr>
          <w:color w:val="0070C0"/>
        </w:rPr>
        <w:t>ZASTUPANJE</w:t>
      </w:r>
      <w:r w:rsidRPr="003E2031">
        <w:rPr>
          <w:color w:val="0070C0"/>
          <w:lang w:val="hr-HR"/>
        </w:rPr>
        <w:t xml:space="preserve"> (</w:t>
      </w:r>
      <w:r>
        <w:rPr>
          <w:color w:val="0070C0"/>
        </w:rPr>
        <w:t>PRIVITAK</w:t>
      </w:r>
      <w:r w:rsidRPr="003E2031">
        <w:rPr>
          <w:color w:val="0070C0"/>
          <w:lang w:val="hr-HR"/>
        </w:rPr>
        <w:t xml:space="preserve"> 1)</w:t>
      </w:r>
      <w:bookmarkEnd w:id="177"/>
      <w:bookmarkEnd w:id="178"/>
    </w:p>
    <w:p w:rsidR="00934C45" w:rsidRPr="00885691" w:rsidRDefault="00934C45" w:rsidP="00F800E3">
      <w:pPr>
        <w:keepNext/>
        <w:widowControl/>
        <w:ind w:right="-1"/>
        <w:jc w:val="both"/>
        <w:outlineLvl w:val="1"/>
        <w:rPr>
          <w:rFonts w:ascii="Arial" w:hAnsi="Arial" w:cs="Arial"/>
          <w:b/>
          <w:i/>
          <w:color w:val="FF0000"/>
          <w:szCs w:val="21"/>
          <w:lang w:val="hr-HR" w:eastAsia="hr-HR"/>
        </w:rPr>
      </w:pPr>
    </w:p>
    <w:p w:rsidR="00934C45" w:rsidRPr="00885691" w:rsidRDefault="00934C45" w:rsidP="00F800E3">
      <w:pPr>
        <w:autoSpaceDE w:val="0"/>
        <w:autoSpaceDN w:val="0"/>
        <w:adjustRightInd w:val="0"/>
        <w:jc w:val="both"/>
        <w:rPr>
          <w:rFonts w:ascii="Arial" w:hAnsi="Arial" w:cs="Arial"/>
          <w:lang w:val="hr-HR" w:eastAsia="hr-HR"/>
        </w:rPr>
      </w:pPr>
      <w:r w:rsidRPr="00885691">
        <w:rPr>
          <w:rFonts w:ascii="Arial" w:hAnsi="Arial" w:cs="Arial"/>
          <w:lang w:val="hr-HR" w:eastAsia="hr-HR"/>
        </w:rPr>
        <w:t xml:space="preserve">U cilju dokazivanja statusa ovlaštenog predstavnika ponuditelja u postupku javnog otvaranja ponuda predstavnik ponuditelja dužan je donijeti ovjereno ovlaštenje za zastupanje. Ovaj se obrazac ne dostavlja uz ponudu već se </w:t>
      </w:r>
      <w:r w:rsidRPr="00885691">
        <w:rPr>
          <w:rFonts w:ascii="Arial" w:hAnsi="Arial" w:cs="Arial"/>
          <w:b/>
          <w:bCs/>
          <w:lang w:val="hr-HR" w:eastAsia="hr-HR"/>
        </w:rPr>
        <w:t>predaje stručnom povjerenstvu za javnu nabavu na početku javnog otvaranja ponuda</w:t>
      </w:r>
      <w:r w:rsidRPr="00885691">
        <w:rPr>
          <w:rFonts w:ascii="Arial" w:hAnsi="Arial" w:cs="Arial"/>
          <w:i/>
          <w:lang w:val="hr-HR" w:eastAsia="hr-HR"/>
        </w:rPr>
        <w:t xml:space="preserve">. </w:t>
      </w:r>
    </w:p>
    <w:p w:rsidR="00934C45" w:rsidRPr="00885691" w:rsidRDefault="00934C45" w:rsidP="00F800E3">
      <w:pPr>
        <w:widowControl/>
        <w:jc w:val="both"/>
        <w:rPr>
          <w:rFonts w:ascii="Arial" w:hAnsi="Arial" w:cs="Arial"/>
          <w:lang w:val="hr-HR" w:eastAsia="hr-HR"/>
        </w:rPr>
      </w:pPr>
    </w:p>
    <w:p w:rsidR="00934C45" w:rsidRPr="00885691" w:rsidRDefault="00934C45" w:rsidP="00F800E3">
      <w:pPr>
        <w:widowControl/>
        <w:jc w:val="both"/>
        <w:rPr>
          <w:rFonts w:ascii="Arial" w:hAnsi="Arial" w:cs="Arial"/>
          <w:b/>
          <w:lang w:val="hr-HR" w:eastAsia="hr-HR"/>
        </w:rPr>
      </w:pPr>
    </w:p>
    <w:p w:rsidR="00934C45" w:rsidRDefault="00934C45" w:rsidP="00F800E3">
      <w:pPr>
        <w:widowControl/>
        <w:autoSpaceDE w:val="0"/>
        <w:autoSpaceDN w:val="0"/>
        <w:adjustRightInd w:val="0"/>
        <w:jc w:val="both"/>
        <w:rPr>
          <w:rFonts w:ascii="Arial" w:hAnsi="Arial" w:cs="Arial"/>
          <w:lang w:val="hr-HR" w:eastAsia="hr-HR"/>
        </w:rPr>
      </w:pPr>
      <w:r w:rsidRPr="00885691">
        <w:rPr>
          <w:rFonts w:ascii="Arial" w:hAnsi="Arial" w:cs="Arial"/>
          <w:lang w:val="hr-HR" w:eastAsia="hr-HR"/>
        </w:rPr>
        <w:t>(Memorandum ponuditelja)</w:t>
      </w:r>
    </w:p>
    <w:p w:rsidR="00934C45" w:rsidRDefault="00934C45" w:rsidP="00F800E3">
      <w:pPr>
        <w:widowControl/>
        <w:autoSpaceDE w:val="0"/>
        <w:autoSpaceDN w:val="0"/>
        <w:adjustRightInd w:val="0"/>
        <w:jc w:val="both"/>
        <w:rPr>
          <w:rFonts w:ascii="Arial" w:hAnsi="Arial" w:cs="Arial"/>
          <w:lang w:val="hr-HR" w:eastAsia="hr-HR"/>
        </w:rPr>
      </w:pPr>
    </w:p>
    <w:p w:rsidR="00934C45" w:rsidRPr="003E2031" w:rsidRDefault="00934C45" w:rsidP="00F800E3">
      <w:pPr>
        <w:widowControl/>
        <w:autoSpaceDE w:val="0"/>
        <w:autoSpaceDN w:val="0"/>
        <w:adjustRightInd w:val="0"/>
        <w:jc w:val="both"/>
        <w:rPr>
          <w:rFonts w:ascii="Arial" w:hAnsi="Arial"/>
          <w:b/>
          <w:i/>
          <w:caps/>
          <w:color w:val="365F91"/>
          <w:lang w:val="hr-HR"/>
        </w:rPr>
      </w:pPr>
    </w:p>
    <w:p w:rsidR="00934C45" w:rsidRPr="00885691" w:rsidRDefault="00934C45" w:rsidP="00F800E3">
      <w:pPr>
        <w:widowControl/>
        <w:autoSpaceDE w:val="0"/>
        <w:autoSpaceDN w:val="0"/>
        <w:adjustRightInd w:val="0"/>
        <w:jc w:val="right"/>
        <w:rPr>
          <w:rFonts w:ascii="Arial" w:hAnsi="Arial" w:cs="Arial"/>
          <w:b/>
          <w:lang w:val="hr-HR"/>
        </w:rPr>
      </w:pPr>
      <w:r>
        <w:rPr>
          <w:rFonts w:ascii="Arial" w:hAnsi="Arial" w:cs="Arial"/>
          <w:b/>
          <w:lang w:val="hr-HR"/>
        </w:rPr>
        <w:t>Rijeka-plus d.o.o.</w:t>
      </w:r>
      <w:r w:rsidRPr="00885691">
        <w:rPr>
          <w:rFonts w:ascii="Arial" w:hAnsi="Arial" w:cs="Arial"/>
          <w:b/>
          <w:lang w:val="hr-HR"/>
        </w:rPr>
        <w:t xml:space="preserve"> Rijeka</w:t>
      </w:r>
    </w:p>
    <w:p w:rsidR="00934C45" w:rsidRPr="00885691" w:rsidRDefault="00934C45" w:rsidP="00F800E3">
      <w:pPr>
        <w:widowControl/>
        <w:autoSpaceDE w:val="0"/>
        <w:autoSpaceDN w:val="0"/>
        <w:adjustRightInd w:val="0"/>
        <w:jc w:val="both"/>
        <w:rPr>
          <w:rFonts w:ascii="Arial" w:hAnsi="Arial" w:cs="Arial"/>
          <w:b/>
          <w:bCs/>
          <w:lang w:val="hr-HR" w:eastAsia="hr-HR"/>
        </w:rPr>
      </w:pPr>
    </w:p>
    <w:p w:rsidR="00934C45" w:rsidRPr="00885691" w:rsidRDefault="00934C45" w:rsidP="00F800E3">
      <w:pPr>
        <w:widowControl/>
        <w:autoSpaceDE w:val="0"/>
        <w:autoSpaceDN w:val="0"/>
        <w:adjustRightInd w:val="0"/>
        <w:jc w:val="both"/>
        <w:rPr>
          <w:rFonts w:ascii="Arial" w:hAnsi="Arial" w:cs="Arial"/>
          <w:b/>
          <w:bCs/>
          <w:szCs w:val="21"/>
          <w:lang w:val="hr-HR" w:eastAsia="hr-HR"/>
        </w:rPr>
      </w:pPr>
    </w:p>
    <w:p w:rsidR="00934C45" w:rsidRPr="00885691" w:rsidRDefault="00934C45" w:rsidP="00F800E3">
      <w:pPr>
        <w:widowControl/>
        <w:autoSpaceDE w:val="0"/>
        <w:autoSpaceDN w:val="0"/>
        <w:adjustRightInd w:val="0"/>
        <w:jc w:val="both"/>
        <w:rPr>
          <w:rFonts w:ascii="Arial" w:hAnsi="Arial" w:cs="Arial"/>
          <w:b/>
          <w:bCs/>
          <w:szCs w:val="21"/>
          <w:lang w:val="hr-HR" w:eastAsia="hr-HR"/>
        </w:rPr>
      </w:pPr>
    </w:p>
    <w:p w:rsidR="00934C45" w:rsidRPr="00885691" w:rsidRDefault="00934C45" w:rsidP="00F800E3">
      <w:pPr>
        <w:widowControl/>
        <w:autoSpaceDE w:val="0"/>
        <w:autoSpaceDN w:val="0"/>
        <w:adjustRightInd w:val="0"/>
        <w:jc w:val="both"/>
        <w:rPr>
          <w:rFonts w:ascii="Arial" w:hAnsi="Arial" w:cs="Arial"/>
          <w:bCs/>
          <w:lang w:val="hr-HR" w:eastAsia="hr-HR"/>
        </w:rPr>
      </w:pPr>
      <w:r w:rsidRPr="00885691">
        <w:rPr>
          <w:rFonts w:ascii="Arial" w:hAnsi="Arial" w:cs="Arial"/>
          <w:b/>
          <w:bCs/>
          <w:lang w:val="hr-HR" w:eastAsia="hr-HR"/>
        </w:rPr>
        <w:t>Predmet: Ovlaštenje za zastupanje i sudjelovanje u postupku javnog otvaranja ponuda</w:t>
      </w:r>
    </w:p>
    <w:p w:rsidR="00934C45" w:rsidRPr="00885691" w:rsidRDefault="00934C45" w:rsidP="00F800E3">
      <w:pPr>
        <w:widowControl/>
        <w:autoSpaceDE w:val="0"/>
        <w:autoSpaceDN w:val="0"/>
        <w:adjustRightInd w:val="0"/>
        <w:jc w:val="both"/>
        <w:rPr>
          <w:rFonts w:ascii="Arial" w:hAnsi="Arial" w:cs="Arial"/>
          <w:lang w:val="hr-HR" w:eastAsia="hr-HR"/>
        </w:rPr>
      </w:pPr>
    </w:p>
    <w:p w:rsidR="00934C45" w:rsidRPr="00885691" w:rsidRDefault="00934C45" w:rsidP="00F800E3">
      <w:pPr>
        <w:widowControl/>
        <w:autoSpaceDE w:val="0"/>
        <w:autoSpaceDN w:val="0"/>
        <w:adjustRightInd w:val="0"/>
        <w:jc w:val="both"/>
        <w:rPr>
          <w:rFonts w:ascii="Arial" w:hAnsi="Arial" w:cs="Arial"/>
          <w:lang w:val="hr-HR" w:eastAsia="hr-HR"/>
        </w:rPr>
      </w:pPr>
      <w:r w:rsidRPr="00885691">
        <w:rPr>
          <w:rFonts w:ascii="Arial" w:hAnsi="Arial" w:cs="Arial"/>
          <w:lang w:val="hr-HR" w:eastAsia="hr-HR"/>
        </w:rPr>
        <w:t xml:space="preserve">Ovime ovlašćujemo svog predstavnika/cu </w:t>
      </w:r>
    </w:p>
    <w:p w:rsidR="00934C45" w:rsidRPr="00885691" w:rsidRDefault="00934C45" w:rsidP="00F800E3">
      <w:pPr>
        <w:widowControl/>
        <w:autoSpaceDE w:val="0"/>
        <w:autoSpaceDN w:val="0"/>
        <w:adjustRightInd w:val="0"/>
        <w:jc w:val="both"/>
        <w:rPr>
          <w:rFonts w:ascii="Arial" w:hAnsi="Arial" w:cs="Arial"/>
          <w:lang w:val="hr-HR" w:eastAsia="hr-HR"/>
        </w:rPr>
      </w:pPr>
    </w:p>
    <w:p w:rsidR="00934C45" w:rsidRPr="00885691" w:rsidRDefault="00934C45" w:rsidP="00F800E3">
      <w:pPr>
        <w:widowControl/>
        <w:autoSpaceDE w:val="0"/>
        <w:autoSpaceDN w:val="0"/>
        <w:adjustRightInd w:val="0"/>
        <w:jc w:val="both"/>
        <w:rPr>
          <w:rFonts w:ascii="Arial" w:hAnsi="Arial" w:cs="Arial"/>
          <w:lang w:val="hr-HR" w:eastAsia="hr-HR"/>
        </w:rPr>
      </w:pPr>
      <w:r w:rsidRPr="00885691">
        <w:rPr>
          <w:rFonts w:ascii="Arial" w:hAnsi="Arial" w:cs="Arial"/>
          <w:lang w:val="hr-HR" w:eastAsia="hr-HR"/>
        </w:rPr>
        <w:t xml:space="preserve">________________________________________________________________________ </w:t>
      </w:r>
    </w:p>
    <w:p w:rsidR="00934C45" w:rsidRPr="00885691" w:rsidRDefault="00934C45" w:rsidP="00F800E3">
      <w:pPr>
        <w:widowControl/>
        <w:autoSpaceDE w:val="0"/>
        <w:autoSpaceDN w:val="0"/>
        <w:adjustRightInd w:val="0"/>
        <w:jc w:val="center"/>
        <w:rPr>
          <w:rFonts w:ascii="Arial" w:hAnsi="Arial" w:cs="Arial"/>
          <w:i/>
          <w:lang w:val="hr-HR" w:eastAsia="hr-HR"/>
        </w:rPr>
      </w:pPr>
      <w:r w:rsidRPr="00885691">
        <w:rPr>
          <w:rFonts w:ascii="Arial" w:hAnsi="Arial" w:cs="Arial"/>
          <w:i/>
          <w:lang w:val="hr-HR" w:eastAsia="hr-HR"/>
        </w:rPr>
        <w:t>(ime i prezime; broj O.I.)</w:t>
      </w:r>
    </w:p>
    <w:p w:rsidR="00934C45" w:rsidRPr="00885691" w:rsidRDefault="00934C45" w:rsidP="00F800E3">
      <w:pPr>
        <w:widowControl/>
        <w:autoSpaceDE w:val="0"/>
        <w:autoSpaceDN w:val="0"/>
        <w:adjustRightInd w:val="0"/>
        <w:jc w:val="both"/>
        <w:rPr>
          <w:rFonts w:ascii="Arial" w:hAnsi="Arial" w:cs="Arial"/>
          <w:i/>
          <w:lang w:val="hr-HR" w:eastAsia="hr-HR"/>
        </w:rPr>
      </w:pPr>
    </w:p>
    <w:p w:rsidR="00934C45" w:rsidRPr="00885691" w:rsidRDefault="00934C45" w:rsidP="00F800E3">
      <w:pPr>
        <w:widowControl/>
        <w:autoSpaceDE w:val="0"/>
        <w:autoSpaceDN w:val="0"/>
        <w:adjustRightInd w:val="0"/>
        <w:jc w:val="both"/>
        <w:rPr>
          <w:rFonts w:ascii="Arial" w:hAnsi="Arial" w:cs="Arial"/>
          <w:lang w:val="hr-HR" w:eastAsia="hr-HR"/>
        </w:rPr>
      </w:pPr>
      <w:r w:rsidRPr="00885691">
        <w:rPr>
          <w:rFonts w:ascii="Arial" w:hAnsi="Arial" w:cs="Arial"/>
          <w:lang w:val="hr-HR" w:eastAsia="hr-HR"/>
        </w:rPr>
        <w:t xml:space="preserve">zaposlenog/zaposlenu na radnom mjestu </w:t>
      </w:r>
    </w:p>
    <w:p w:rsidR="00934C45" w:rsidRPr="00885691" w:rsidRDefault="00934C45" w:rsidP="00F800E3">
      <w:pPr>
        <w:widowControl/>
        <w:autoSpaceDE w:val="0"/>
        <w:autoSpaceDN w:val="0"/>
        <w:adjustRightInd w:val="0"/>
        <w:jc w:val="both"/>
        <w:rPr>
          <w:rFonts w:ascii="Arial" w:hAnsi="Arial" w:cs="Arial"/>
          <w:lang w:val="hr-HR" w:eastAsia="hr-HR"/>
        </w:rPr>
      </w:pPr>
    </w:p>
    <w:p w:rsidR="00934C45" w:rsidRPr="00885691" w:rsidRDefault="00934C45" w:rsidP="00F800E3">
      <w:pPr>
        <w:widowControl/>
        <w:autoSpaceDE w:val="0"/>
        <w:autoSpaceDN w:val="0"/>
        <w:adjustRightInd w:val="0"/>
        <w:jc w:val="both"/>
        <w:rPr>
          <w:rFonts w:ascii="Arial" w:hAnsi="Arial" w:cs="Arial"/>
          <w:lang w:val="hr-HR" w:eastAsia="hr-HR"/>
        </w:rPr>
      </w:pPr>
      <w:r w:rsidRPr="00885691">
        <w:rPr>
          <w:rFonts w:ascii="Arial" w:hAnsi="Arial" w:cs="Arial"/>
          <w:lang w:val="hr-HR" w:eastAsia="hr-HR"/>
        </w:rPr>
        <w:t>________________________________________________________________________</w:t>
      </w:r>
    </w:p>
    <w:p w:rsidR="00934C45" w:rsidRPr="00885691" w:rsidRDefault="00934C45" w:rsidP="00F800E3">
      <w:pPr>
        <w:widowControl/>
        <w:autoSpaceDE w:val="0"/>
        <w:autoSpaceDN w:val="0"/>
        <w:adjustRightInd w:val="0"/>
        <w:jc w:val="both"/>
        <w:rPr>
          <w:rFonts w:ascii="Arial" w:hAnsi="Arial" w:cs="Arial"/>
          <w:i/>
          <w:lang w:val="hr-HR" w:eastAsia="hr-HR"/>
        </w:rPr>
      </w:pPr>
      <w:r w:rsidRPr="00885691">
        <w:rPr>
          <w:rFonts w:ascii="Arial" w:hAnsi="Arial" w:cs="Arial"/>
          <w:i/>
          <w:lang w:val="hr-HR" w:eastAsia="hr-HR"/>
        </w:rPr>
        <w:t xml:space="preserve">                                                     (naziv radnog mjesta) </w:t>
      </w:r>
    </w:p>
    <w:p w:rsidR="00934C45" w:rsidRPr="00885691" w:rsidRDefault="00934C45" w:rsidP="00F800E3">
      <w:pPr>
        <w:widowControl/>
        <w:autoSpaceDE w:val="0"/>
        <w:autoSpaceDN w:val="0"/>
        <w:adjustRightInd w:val="0"/>
        <w:jc w:val="both"/>
        <w:rPr>
          <w:rFonts w:ascii="Arial" w:hAnsi="Arial" w:cs="Arial"/>
          <w:i/>
          <w:lang w:val="hr-HR" w:eastAsia="hr-HR"/>
        </w:rPr>
      </w:pPr>
    </w:p>
    <w:p w:rsidR="00934C45" w:rsidRPr="000158C2" w:rsidRDefault="00934C45" w:rsidP="00F800E3">
      <w:pPr>
        <w:autoSpaceDE w:val="0"/>
        <w:autoSpaceDN w:val="0"/>
        <w:adjustRightInd w:val="0"/>
        <w:spacing w:before="120" w:after="40"/>
        <w:jc w:val="both"/>
        <w:rPr>
          <w:rFonts w:ascii="Arial" w:hAnsi="Arial" w:cs="Arial"/>
          <w:u w:val="single"/>
          <w:lang w:val="hr-HR" w:eastAsia="hr-HR"/>
        </w:rPr>
      </w:pPr>
      <w:r w:rsidRPr="000158C2">
        <w:rPr>
          <w:rFonts w:ascii="Arial" w:hAnsi="Arial" w:cs="Arial"/>
          <w:lang w:val="hr-HR" w:eastAsia="hr-HR"/>
        </w:rPr>
        <w:t xml:space="preserve">da nas zastupa i sudjeluje u postupku javnog otvaranja ponuda, u postupku </w:t>
      </w:r>
      <w:r w:rsidRPr="000158C2">
        <w:rPr>
          <w:rFonts w:ascii="Arial" w:hAnsi="Arial" w:cs="Arial"/>
          <w:b/>
          <w:lang w:val="hr-HR" w:eastAsia="hr-HR"/>
        </w:rPr>
        <w:t>nabave za</w:t>
      </w:r>
      <w:r w:rsidRPr="000158C2">
        <w:rPr>
          <w:rFonts w:ascii="Arial" w:hAnsi="Arial" w:cs="Arial"/>
          <w:b/>
          <w:spacing w:val="-1"/>
          <w:lang w:val="hr-HR"/>
        </w:rPr>
        <w:t xml:space="preserve"> </w:t>
      </w:r>
      <w:r w:rsidRPr="000158C2">
        <w:rPr>
          <w:rFonts w:ascii="Arial" w:hAnsi="Arial" w:cs="Arial"/>
          <w:b/>
          <w:spacing w:val="-1"/>
          <w:lang w:val="pl-PL"/>
        </w:rPr>
        <w:t>Prodajni</w:t>
      </w:r>
      <w:r w:rsidRPr="000158C2">
        <w:rPr>
          <w:rFonts w:ascii="Arial" w:hAnsi="Arial" w:cs="Arial"/>
          <w:b/>
          <w:spacing w:val="-1"/>
          <w:lang w:val="hr-HR"/>
        </w:rPr>
        <w:t xml:space="preserve"> </w:t>
      </w:r>
      <w:r w:rsidRPr="000158C2">
        <w:rPr>
          <w:rFonts w:ascii="Arial" w:hAnsi="Arial" w:cs="Arial"/>
          <w:b/>
          <w:spacing w:val="-1"/>
          <w:lang w:val="pl-PL"/>
        </w:rPr>
        <w:t>kiosci</w:t>
      </w:r>
      <w:r w:rsidRPr="000158C2">
        <w:rPr>
          <w:rFonts w:ascii="Arial" w:hAnsi="Arial" w:cs="Arial"/>
          <w:b/>
          <w:spacing w:val="-1"/>
          <w:lang w:val="hr-HR"/>
        </w:rPr>
        <w:t>, stolovi i nosiva postolja za obavljanje djelatnosti tržnice na malo</w:t>
      </w:r>
      <w:r w:rsidRPr="000158C2">
        <w:rPr>
          <w:rFonts w:ascii="Arial" w:hAnsi="Arial" w:cs="Arial"/>
          <w:b/>
          <w:lang w:val="hr-HR" w:eastAsia="hr-HR"/>
        </w:rPr>
        <w:t xml:space="preserve">, ev.br.nab. 600-04-17/01 </w:t>
      </w:r>
      <w:r w:rsidRPr="000158C2">
        <w:rPr>
          <w:rFonts w:ascii="Arial" w:hAnsi="Arial" w:cs="Arial"/>
          <w:lang w:val="hr-HR" w:eastAsia="hr-HR"/>
        </w:rPr>
        <w:t>koje će se održati xx</w:t>
      </w:r>
      <w:r>
        <w:rPr>
          <w:rFonts w:ascii="Arial" w:hAnsi="Arial" w:cs="Arial"/>
          <w:b/>
          <w:lang w:val="hr-HR" w:eastAsia="hr-HR"/>
        </w:rPr>
        <w:t xml:space="preserve">.xx. </w:t>
      </w:r>
      <w:r w:rsidRPr="000158C2">
        <w:rPr>
          <w:rFonts w:ascii="Arial" w:hAnsi="Arial" w:cs="Arial"/>
          <w:b/>
          <w:lang w:val="hr-HR" w:eastAsia="hr-HR"/>
        </w:rPr>
        <w:t>2017. godine</w:t>
      </w:r>
      <w:r w:rsidRPr="000158C2">
        <w:rPr>
          <w:rFonts w:ascii="Arial" w:hAnsi="Arial" w:cs="Arial"/>
          <w:b/>
          <w:spacing w:val="-1"/>
          <w:lang w:val="hr-HR"/>
        </w:rPr>
        <w:t xml:space="preserve"> u </w:t>
      </w:r>
      <w:r>
        <w:rPr>
          <w:rFonts w:ascii="Arial" w:hAnsi="Arial" w:cs="Arial"/>
          <w:b/>
          <w:spacing w:val="-1"/>
          <w:lang w:val="hr-HR"/>
        </w:rPr>
        <w:t>xx</w:t>
      </w:r>
      <w:r w:rsidRPr="000158C2">
        <w:rPr>
          <w:rFonts w:ascii="Arial" w:hAnsi="Arial" w:cs="Arial"/>
          <w:b/>
          <w:spacing w:val="-1"/>
          <w:lang w:val="hr-HR"/>
        </w:rPr>
        <w:t>:</w:t>
      </w:r>
      <w:r>
        <w:rPr>
          <w:rFonts w:ascii="Arial" w:hAnsi="Arial" w:cs="Arial"/>
          <w:b/>
          <w:spacing w:val="-1"/>
          <w:lang w:val="hr-HR"/>
        </w:rPr>
        <w:t>xx</w:t>
      </w:r>
      <w:r w:rsidRPr="000158C2">
        <w:rPr>
          <w:rFonts w:ascii="Arial" w:hAnsi="Arial" w:cs="Arial"/>
          <w:b/>
          <w:spacing w:val="-1"/>
          <w:lang w:val="hr-HR"/>
        </w:rPr>
        <w:t>:</w:t>
      </w:r>
      <w:r>
        <w:rPr>
          <w:rFonts w:ascii="Arial" w:hAnsi="Arial" w:cs="Arial"/>
          <w:b/>
          <w:spacing w:val="-1"/>
          <w:lang w:val="hr-HR"/>
        </w:rPr>
        <w:t>xx</w:t>
      </w:r>
      <w:r w:rsidRPr="000158C2">
        <w:rPr>
          <w:rFonts w:ascii="Arial" w:hAnsi="Arial" w:cs="Arial"/>
          <w:b/>
          <w:spacing w:val="-1"/>
          <w:lang w:val="hr-HR"/>
        </w:rPr>
        <w:t xml:space="preserve"> </w:t>
      </w:r>
      <w:r w:rsidRPr="000158C2">
        <w:rPr>
          <w:rFonts w:ascii="Arial" w:hAnsi="Arial" w:cs="Arial"/>
          <w:b/>
          <w:lang w:val="hr-HR" w:eastAsia="hr-HR"/>
        </w:rPr>
        <w:t>sati</w:t>
      </w:r>
      <w:r w:rsidRPr="000158C2">
        <w:rPr>
          <w:rFonts w:ascii="Arial" w:hAnsi="Arial" w:cs="Arial"/>
          <w:lang w:val="hr-HR" w:eastAsia="hr-HR"/>
        </w:rPr>
        <w:t xml:space="preserve"> na adresi </w:t>
      </w:r>
      <w:r w:rsidRPr="000158C2">
        <w:rPr>
          <w:rFonts w:ascii="Arial" w:hAnsi="Arial" w:cs="Arial"/>
          <w:b/>
          <w:lang w:val="hr-HR" w:eastAsia="hr-HR"/>
        </w:rPr>
        <w:t xml:space="preserve">POSLOVNI SUSTAVI d.o.o. Rijeka, </w:t>
      </w:r>
      <w:r w:rsidRPr="000158C2">
        <w:rPr>
          <w:rFonts w:ascii="Arial" w:hAnsi="Arial" w:cs="Arial"/>
          <w:b/>
          <w:lang w:val="hr-HR"/>
        </w:rPr>
        <w:t>Milutina Barača 19, 51000 RIJEKA,</w:t>
      </w:r>
      <w:r w:rsidRPr="000158C2">
        <w:rPr>
          <w:rFonts w:ascii="Arial" w:hAnsi="Arial" w:cs="Arial"/>
          <w:lang w:val="hr-HR" w:eastAsia="hr-HR"/>
        </w:rPr>
        <w:t>u prostoriji</w:t>
      </w:r>
      <w:r w:rsidRPr="000158C2">
        <w:rPr>
          <w:rFonts w:ascii="Arial" w:hAnsi="Arial" w:cs="Arial"/>
          <w:b/>
          <w:lang w:val="hr-HR" w:eastAsia="hr-HR"/>
        </w:rPr>
        <w:t xml:space="preserve"> Odjela nabave, II kat.</w:t>
      </w:r>
    </w:p>
    <w:p w:rsidR="00934C45" w:rsidRPr="000158C2" w:rsidRDefault="00934C45" w:rsidP="00F800E3">
      <w:pPr>
        <w:widowControl/>
        <w:autoSpaceDE w:val="0"/>
        <w:autoSpaceDN w:val="0"/>
        <w:adjustRightInd w:val="0"/>
        <w:jc w:val="both"/>
        <w:rPr>
          <w:rFonts w:ascii="Arial" w:hAnsi="Arial" w:cs="Arial"/>
          <w:szCs w:val="21"/>
          <w:u w:val="single"/>
          <w:lang w:val="hr-HR" w:eastAsia="hr-HR"/>
        </w:rPr>
      </w:pPr>
    </w:p>
    <w:p w:rsidR="00934C45" w:rsidRPr="00885691" w:rsidRDefault="00934C45" w:rsidP="00F800E3">
      <w:pPr>
        <w:widowControl/>
        <w:autoSpaceDE w:val="0"/>
        <w:autoSpaceDN w:val="0"/>
        <w:adjustRightInd w:val="0"/>
        <w:jc w:val="both"/>
        <w:rPr>
          <w:rFonts w:ascii="Arial" w:hAnsi="Arial" w:cs="Arial"/>
          <w:szCs w:val="21"/>
          <w:u w:val="single"/>
          <w:lang w:val="hr-HR" w:eastAsia="hr-HR"/>
        </w:rPr>
      </w:pPr>
    </w:p>
    <w:p w:rsidR="00934C45" w:rsidRPr="00885691" w:rsidRDefault="00934C45" w:rsidP="00F800E3">
      <w:pPr>
        <w:widowControl/>
        <w:autoSpaceDE w:val="0"/>
        <w:autoSpaceDN w:val="0"/>
        <w:adjustRightInd w:val="0"/>
        <w:spacing w:before="40" w:after="40" w:line="360" w:lineRule="auto"/>
        <w:jc w:val="both"/>
        <w:rPr>
          <w:rFonts w:ascii="Arial" w:hAnsi="Arial" w:cs="Arial"/>
          <w:szCs w:val="21"/>
          <w:u w:val="single"/>
          <w:lang w:val="hr-HR" w:eastAsia="hr-HR"/>
        </w:rPr>
      </w:pPr>
    </w:p>
    <w:p w:rsidR="00934C45" w:rsidRPr="00885691" w:rsidRDefault="00934C45" w:rsidP="00F800E3">
      <w:pPr>
        <w:widowControl/>
        <w:autoSpaceDE w:val="0"/>
        <w:autoSpaceDN w:val="0"/>
        <w:adjustRightInd w:val="0"/>
        <w:jc w:val="both"/>
        <w:rPr>
          <w:rFonts w:ascii="Arial" w:hAnsi="Arial" w:cs="Arial"/>
          <w:szCs w:val="21"/>
          <w:u w:val="single"/>
          <w:lang w:val="hr-HR" w:eastAsia="hr-HR"/>
        </w:rPr>
      </w:pPr>
    </w:p>
    <w:p w:rsidR="00934C45" w:rsidRPr="00885691" w:rsidRDefault="00934C45" w:rsidP="00F800E3">
      <w:pPr>
        <w:widowControl/>
        <w:tabs>
          <w:tab w:val="left" w:pos="0"/>
        </w:tabs>
        <w:ind w:right="246"/>
        <w:jc w:val="both"/>
        <w:rPr>
          <w:rFonts w:ascii="Arial" w:hAnsi="Arial" w:cs="Arial"/>
          <w:szCs w:val="21"/>
          <w:lang w:val="hr-HR" w:eastAsia="hr-HR"/>
        </w:rPr>
      </w:pPr>
    </w:p>
    <w:p w:rsidR="00934C45" w:rsidRPr="00885691" w:rsidRDefault="00934C45" w:rsidP="00F800E3">
      <w:pPr>
        <w:widowControl/>
        <w:tabs>
          <w:tab w:val="left" w:pos="0"/>
        </w:tabs>
        <w:ind w:right="246"/>
        <w:jc w:val="both"/>
        <w:rPr>
          <w:rFonts w:ascii="Arial" w:hAnsi="Arial" w:cs="Arial"/>
          <w:szCs w:val="21"/>
          <w:lang w:val="hr-HR" w:eastAsia="hr-HR"/>
        </w:rPr>
      </w:pPr>
      <w:r w:rsidRPr="00885691">
        <w:rPr>
          <w:rFonts w:ascii="Arial" w:hAnsi="Arial" w:cs="Arial"/>
          <w:szCs w:val="21"/>
          <w:lang w:val="hr-HR" w:eastAsia="hr-HR"/>
        </w:rPr>
        <w:t>U __________________, _____________ godine</w:t>
      </w:r>
    </w:p>
    <w:p w:rsidR="00934C45" w:rsidRPr="00CC5E87" w:rsidRDefault="00934C45" w:rsidP="00F800E3">
      <w:pPr>
        <w:widowControl/>
        <w:spacing w:line="360" w:lineRule="auto"/>
        <w:jc w:val="both"/>
        <w:rPr>
          <w:rFonts w:ascii="Arial" w:hAnsi="Arial" w:cs="Arial"/>
          <w:b/>
          <w:lang w:val="hr-HR"/>
        </w:rPr>
      </w:pPr>
    </w:p>
    <w:p w:rsidR="00934C45" w:rsidRPr="00CC5E87" w:rsidRDefault="00934C45" w:rsidP="00F800E3">
      <w:pPr>
        <w:widowControl/>
        <w:spacing w:line="360" w:lineRule="auto"/>
        <w:jc w:val="both"/>
        <w:rPr>
          <w:rFonts w:ascii="Arial" w:hAnsi="Arial" w:cs="Arial"/>
          <w:b/>
          <w:lang w:val="hr-HR"/>
        </w:rPr>
      </w:pPr>
      <w:r w:rsidRPr="00CC5E87">
        <w:rPr>
          <w:rFonts w:ascii="Arial" w:hAnsi="Arial" w:cs="Arial"/>
          <w:b/>
          <w:lang w:val="hr-HR"/>
        </w:rPr>
        <w:tab/>
      </w:r>
      <w:r w:rsidRPr="00CC5E87">
        <w:rPr>
          <w:rFonts w:ascii="Arial" w:hAnsi="Arial" w:cs="Arial"/>
          <w:b/>
          <w:lang w:val="hr-HR"/>
        </w:rPr>
        <w:tab/>
      </w:r>
      <w:r w:rsidRPr="00CC5E87">
        <w:rPr>
          <w:rFonts w:ascii="Arial" w:hAnsi="Arial" w:cs="Arial"/>
          <w:b/>
          <w:lang w:val="hr-HR"/>
        </w:rPr>
        <w:tab/>
      </w:r>
      <w:r w:rsidRPr="00CC5E87">
        <w:rPr>
          <w:rFonts w:ascii="Arial" w:hAnsi="Arial" w:cs="Arial"/>
          <w:b/>
          <w:lang w:val="hr-HR"/>
        </w:rPr>
        <w:tab/>
      </w:r>
      <w:r w:rsidRPr="00CC5E87">
        <w:rPr>
          <w:rFonts w:ascii="Arial" w:hAnsi="Arial" w:cs="Arial"/>
          <w:b/>
          <w:lang w:val="hr-HR"/>
        </w:rPr>
        <w:tab/>
      </w:r>
      <w:r w:rsidRPr="00CC5E87">
        <w:rPr>
          <w:rFonts w:ascii="Arial" w:hAnsi="Arial" w:cs="Arial"/>
          <w:b/>
          <w:lang w:val="hr-HR"/>
        </w:rPr>
        <w:tab/>
      </w:r>
      <w:r w:rsidRPr="00CC5E87">
        <w:rPr>
          <w:rFonts w:ascii="Arial" w:hAnsi="Arial" w:cs="Arial"/>
          <w:b/>
          <w:lang w:val="hr-HR"/>
        </w:rPr>
        <w:tab/>
      </w:r>
      <w:r w:rsidRPr="00CC5E87">
        <w:rPr>
          <w:rFonts w:ascii="Arial" w:hAnsi="Arial" w:cs="Arial"/>
          <w:b/>
          <w:lang w:val="hr-HR"/>
        </w:rPr>
        <w:tab/>
      </w:r>
      <w:r w:rsidRPr="00CC5E87">
        <w:rPr>
          <w:rFonts w:ascii="Arial" w:hAnsi="Arial" w:cs="Arial"/>
          <w:b/>
          <w:lang w:val="hr-HR"/>
        </w:rPr>
        <w:tab/>
      </w:r>
      <w:r w:rsidRPr="00885691">
        <w:rPr>
          <w:rFonts w:ascii="Arial" w:hAnsi="Arial" w:cs="Arial"/>
          <w:b/>
          <w:lang w:val="pl-PL"/>
        </w:rPr>
        <w:t>Ponuditelj</w:t>
      </w:r>
      <w:r w:rsidRPr="00CC5E87">
        <w:rPr>
          <w:rFonts w:ascii="Arial" w:hAnsi="Arial" w:cs="Arial"/>
          <w:b/>
          <w:lang w:val="hr-HR"/>
        </w:rPr>
        <w:t>:</w:t>
      </w:r>
    </w:p>
    <w:p w:rsidR="00934C45" w:rsidRPr="00CC5E87" w:rsidRDefault="00934C45" w:rsidP="00EB05BC">
      <w:pPr>
        <w:rPr>
          <w:lang w:val="hr-HR"/>
        </w:rPr>
      </w:pPr>
      <w:r w:rsidRPr="00CC5E87">
        <w:rPr>
          <w:rFonts w:ascii="Arial" w:hAnsi="Arial" w:cs="Arial"/>
          <w:lang w:val="hr-HR"/>
        </w:rPr>
        <w:tab/>
      </w:r>
      <w:r w:rsidRPr="00CC5E87">
        <w:rPr>
          <w:rFonts w:ascii="Arial" w:hAnsi="Arial" w:cs="Arial"/>
          <w:lang w:val="hr-HR"/>
        </w:rPr>
        <w:tab/>
      </w:r>
      <w:r w:rsidRPr="00CC5E87">
        <w:rPr>
          <w:rFonts w:ascii="Arial" w:hAnsi="Arial" w:cs="Arial"/>
          <w:lang w:val="hr-HR"/>
        </w:rPr>
        <w:tab/>
      </w:r>
      <w:r w:rsidRPr="00CC5E87">
        <w:rPr>
          <w:rFonts w:ascii="Arial" w:hAnsi="Arial" w:cs="Arial"/>
          <w:lang w:val="hr-HR"/>
        </w:rPr>
        <w:tab/>
      </w:r>
      <w:r w:rsidRPr="00CC5E87">
        <w:rPr>
          <w:rFonts w:ascii="Arial" w:hAnsi="Arial" w:cs="Arial"/>
          <w:lang w:val="hr-HR"/>
        </w:rPr>
        <w:tab/>
      </w:r>
      <w:r w:rsidRPr="00CC5E87">
        <w:rPr>
          <w:rFonts w:ascii="Arial" w:hAnsi="Arial" w:cs="Arial"/>
          <w:lang w:val="hr-HR"/>
        </w:rPr>
        <w:tab/>
      </w:r>
      <w:r w:rsidRPr="00CC5E87">
        <w:rPr>
          <w:rFonts w:ascii="Arial" w:hAnsi="Arial" w:cs="Arial"/>
          <w:lang w:val="hr-HR"/>
        </w:rPr>
        <w:tab/>
      </w:r>
      <w:r w:rsidRPr="00CC5E87">
        <w:rPr>
          <w:rFonts w:ascii="Arial" w:hAnsi="Arial" w:cs="Arial"/>
          <w:lang w:val="hr-HR"/>
        </w:rPr>
        <w:tab/>
        <w:t>____________________________</w:t>
      </w:r>
      <w:r>
        <w:rPr>
          <w:rFonts w:ascii="Arial" w:hAnsi="Arial" w:cs="Arial"/>
          <w:i/>
          <w:iCs/>
          <w:color w:val="808080"/>
          <w:szCs w:val="18"/>
          <w:lang w:val="hr-HR" w:eastAsia="hr-HR"/>
        </w:rPr>
        <w:tab/>
      </w:r>
      <w:r>
        <w:rPr>
          <w:rFonts w:ascii="Arial" w:hAnsi="Arial" w:cs="Arial"/>
          <w:i/>
          <w:iCs/>
          <w:color w:val="808080"/>
          <w:szCs w:val="18"/>
          <w:lang w:val="hr-HR" w:eastAsia="hr-HR"/>
        </w:rPr>
        <w:tab/>
      </w:r>
      <w:r>
        <w:rPr>
          <w:rFonts w:ascii="Arial" w:hAnsi="Arial" w:cs="Arial"/>
          <w:i/>
          <w:iCs/>
          <w:color w:val="808080"/>
          <w:szCs w:val="18"/>
          <w:lang w:val="hr-HR" w:eastAsia="hr-HR"/>
        </w:rPr>
        <w:tab/>
      </w:r>
      <w:r>
        <w:rPr>
          <w:rFonts w:ascii="Arial" w:hAnsi="Arial" w:cs="Arial"/>
          <w:i/>
          <w:iCs/>
          <w:color w:val="808080"/>
          <w:szCs w:val="18"/>
          <w:lang w:val="hr-HR" w:eastAsia="hr-HR"/>
        </w:rPr>
        <w:tab/>
      </w:r>
      <w:r>
        <w:rPr>
          <w:rFonts w:ascii="Arial" w:hAnsi="Arial" w:cs="Arial"/>
          <w:i/>
          <w:iCs/>
          <w:color w:val="808080"/>
          <w:szCs w:val="18"/>
          <w:lang w:val="hr-HR" w:eastAsia="hr-HR"/>
        </w:rPr>
        <w:tab/>
        <w:t xml:space="preserve">                                                     </w:t>
      </w:r>
      <w:r w:rsidRPr="00885691">
        <w:rPr>
          <w:rFonts w:ascii="Arial" w:hAnsi="Arial" w:cs="Arial"/>
          <w:i/>
          <w:iCs/>
          <w:color w:val="808080"/>
          <w:szCs w:val="18"/>
          <w:lang w:val="hr-HR" w:eastAsia="hr-HR"/>
        </w:rPr>
        <w:t>(ime, prezime i potpis)</w:t>
      </w:r>
      <w:r w:rsidRPr="00CC5E87">
        <w:rPr>
          <w:lang w:val="hr-HR"/>
        </w:rPr>
        <w:t xml:space="preserve"> </w:t>
      </w:r>
      <w:r w:rsidRPr="00CC5E87">
        <w:rPr>
          <w:lang w:val="hr-HR"/>
        </w:rPr>
        <w:tab/>
      </w:r>
      <w:r w:rsidRPr="00CC5E87">
        <w:rPr>
          <w:lang w:val="hr-HR"/>
        </w:rPr>
        <w:tab/>
      </w:r>
      <w:r w:rsidRPr="00CC5E87">
        <w:rPr>
          <w:lang w:val="hr-HR"/>
        </w:rPr>
        <w:tab/>
      </w:r>
    </w:p>
    <w:p w:rsidR="00934C45" w:rsidRPr="00CC5E87" w:rsidRDefault="00934C45" w:rsidP="00EB05BC">
      <w:pPr>
        <w:rPr>
          <w:b/>
          <w:lang w:val="hr-HR"/>
        </w:rPr>
      </w:pPr>
    </w:p>
    <w:p w:rsidR="00934C45" w:rsidRPr="00CC5E87" w:rsidRDefault="00934C45" w:rsidP="00EB05BC">
      <w:pPr>
        <w:rPr>
          <w:b/>
          <w:lang w:val="hr-HR"/>
        </w:rPr>
      </w:pPr>
    </w:p>
    <w:p w:rsidR="00934C45" w:rsidRPr="00CC5E87" w:rsidRDefault="00934C45" w:rsidP="00EB05BC">
      <w:pPr>
        <w:rPr>
          <w:b/>
          <w:lang w:val="hr-HR"/>
        </w:rPr>
      </w:pPr>
    </w:p>
    <w:p w:rsidR="00934C45" w:rsidRPr="00CC5E87" w:rsidRDefault="00934C45" w:rsidP="00EB05BC">
      <w:pPr>
        <w:rPr>
          <w:b/>
          <w:lang w:val="hr-HR"/>
        </w:rPr>
      </w:pPr>
    </w:p>
    <w:p w:rsidR="00934C45" w:rsidRPr="00CC5E87" w:rsidRDefault="00934C45" w:rsidP="00EB05BC">
      <w:pPr>
        <w:rPr>
          <w:b/>
          <w:lang w:val="hr-HR"/>
        </w:rPr>
      </w:pPr>
    </w:p>
    <w:sectPr w:rsidR="00934C45" w:rsidRPr="00CC5E87" w:rsidSect="00BF31C2">
      <w:footerReference w:type="default" r:id="rId15"/>
      <w:pgSz w:w="11910" w:h="16840"/>
      <w:pgMar w:top="1580" w:right="853" w:bottom="709" w:left="1020" w:header="565" w:footer="6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C45" w:rsidRDefault="00934C45">
      <w:r>
        <w:separator/>
      </w:r>
    </w:p>
  </w:endnote>
  <w:endnote w:type="continuationSeparator" w:id="0">
    <w:p w:rsidR="00934C45" w:rsidRDefault="00934C4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roman"/>
    <w:notTrueType/>
    <w:pitch w:val="fixed"/>
    <w:sig w:usb0="00000001" w:usb1="08070000" w:usb2="00000010" w:usb3="00000000" w:csb0="00020000" w:csb1="00000000"/>
  </w:font>
  <w:font w:name="Calibri Light">
    <w:altName w:val="Calibri"/>
    <w:panose1 w:val="020F0302020204030204"/>
    <w:charset w:val="EE"/>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C45" w:rsidRDefault="00934C45">
    <w:pPr>
      <w:spacing w:line="14" w:lineRule="auto"/>
      <w:rPr>
        <w:sz w:val="20"/>
        <w:szCs w:val="20"/>
      </w:rPr>
    </w:pPr>
    <w:r>
      <w:rPr>
        <w:noProof/>
        <w:lang w:val="hr-HR" w:eastAsia="hr-HR"/>
      </w:rPr>
      <w:pict>
        <v:shapetype id="_x0000_t202" coordsize="21600,21600" o:spt="202" path="m,l,21600r21600,l21600,xe">
          <v:stroke joinstyle="miter"/>
          <v:path gradientshapeok="t" o:connecttype="rect"/>
        </v:shapetype>
        <v:shape id="Text Box 37" o:spid="_x0000_s2049" type="#_x0000_t202" style="position:absolute;margin-left:228.95pt;margin-top:796.3pt;width:144.7pt;height:11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" filled="f" stroked="f">
          <v:textbox style="mso-next-textbox:#Text Box 37" inset="0,0,0,0">
            <w:txbxContent>
              <w:p w:rsidR="00934C45" w:rsidRDefault="00934C45">
                <w:pPr>
                  <w:spacing w:line="204" w:lineRule="exact"/>
                  <w:ind w:left="20"/>
                  <w:rPr>
                    <w:rFonts w:ascii="Arial" w:hAnsi="Arial" w:cs="Arial"/>
                    <w:sz w:val="18"/>
                    <w:szCs w:val="18"/>
                  </w:rPr>
                </w:pP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C45" w:rsidRDefault="00934C45">
    <w:pPr>
      <w:pStyle w:val="Footer"/>
      <w:jc w:val="right"/>
    </w:pPr>
    <w:fldSimple w:instr=" PAGE   \* MERGEFORMAT ">
      <w:r>
        <w:rPr>
          <w:noProof/>
        </w:rPr>
        <w:t>20</w:t>
      </w:r>
    </w:fldSimple>
  </w:p>
  <w:p w:rsidR="00934C45" w:rsidRDefault="00934C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C45" w:rsidRDefault="00934C45">
      <w:r>
        <w:separator/>
      </w:r>
    </w:p>
  </w:footnote>
  <w:footnote w:type="continuationSeparator" w:id="0">
    <w:p w:rsidR="00934C45" w:rsidRDefault="00934C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2BAE"/>
    <w:multiLevelType w:val="hybridMultilevel"/>
    <w:tmpl w:val="455A1F9A"/>
    <w:lvl w:ilvl="0" w:tplc="15A252E4">
      <w:start w:val="1"/>
      <w:numFmt w:val="decimal"/>
      <w:lvlText w:val="%1."/>
      <w:lvlJc w:val="left"/>
      <w:pPr>
        <w:ind w:left="1920" w:hanging="480"/>
      </w:pPr>
      <w:rPr>
        <w:rFonts w:ascii="Arial" w:eastAsia="Times New Roman" w:hAnsi="Arial" w:cs="Times New Roman" w:hint="default"/>
        <w:spacing w:val="-1"/>
        <w:sz w:val="22"/>
        <w:szCs w:val="22"/>
      </w:rPr>
    </w:lvl>
    <w:lvl w:ilvl="1" w:tplc="041A0019">
      <w:start w:val="1"/>
      <w:numFmt w:val="bullet"/>
      <w:lvlText w:val="•"/>
      <w:lvlJc w:val="left"/>
      <w:pPr>
        <w:ind w:left="2836" w:hanging="480"/>
      </w:pPr>
      <w:rPr>
        <w:rFonts w:hint="default"/>
      </w:rPr>
    </w:lvl>
    <w:lvl w:ilvl="2" w:tplc="041A001B">
      <w:start w:val="1"/>
      <w:numFmt w:val="bullet"/>
      <w:lvlText w:val="•"/>
      <w:lvlJc w:val="left"/>
      <w:pPr>
        <w:ind w:left="3753" w:hanging="480"/>
      </w:pPr>
      <w:rPr>
        <w:rFonts w:hint="default"/>
      </w:rPr>
    </w:lvl>
    <w:lvl w:ilvl="3" w:tplc="041A000F">
      <w:start w:val="1"/>
      <w:numFmt w:val="bullet"/>
      <w:lvlText w:val="•"/>
      <w:lvlJc w:val="left"/>
      <w:pPr>
        <w:ind w:left="4669" w:hanging="480"/>
      </w:pPr>
      <w:rPr>
        <w:rFonts w:hint="default"/>
      </w:rPr>
    </w:lvl>
    <w:lvl w:ilvl="4" w:tplc="041A0019">
      <w:start w:val="1"/>
      <w:numFmt w:val="bullet"/>
      <w:lvlText w:val="•"/>
      <w:lvlJc w:val="left"/>
      <w:pPr>
        <w:ind w:left="5586" w:hanging="480"/>
      </w:pPr>
      <w:rPr>
        <w:rFonts w:hint="default"/>
      </w:rPr>
    </w:lvl>
    <w:lvl w:ilvl="5" w:tplc="041A001B">
      <w:start w:val="1"/>
      <w:numFmt w:val="bullet"/>
      <w:lvlText w:val="•"/>
      <w:lvlJc w:val="left"/>
      <w:pPr>
        <w:ind w:left="6502" w:hanging="480"/>
      </w:pPr>
      <w:rPr>
        <w:rFonts w:hint="default"/>
      </w:rPr>
    </w:lvl>
    <w:lvl w:ilvl="6" w:tplc="041A000F">
      <w:start w:val="1"/>
      <w:numFmt w:val="bullet"/>
      <w:lvlText w:val="•"/>
      <w:lvlJc w:val="left"/>
      <w:pPr>
        <w:ind w:left="7419" w:hanging="480"/>
      </w:pPr>
      <w:rPr>
        <w:rFonts w:hint="default"/>
      </w:rPr>
    </w:lvl>
    <w:lvl w:ilvl="7" w:tplc="041A0019">
      <w:start w:val="1"/>
      <w:numFmt w:val="bullet"/>
      <w:lvlText w:val="•"/>
      <w:lvlJc w:val="left"/>
      <w:pPr>
        <w:ind w:left="8335" w:hanging="480"/>
      </w:pPr>
      <w:rPr>
        <w:rFonts w:hint="default"/>
      </w:rPr>
    </w:lvl>
    <w:lvl w:ilvl="8" w:tplc="041A001B">
      <w:start w:val="1"/>
      <w:numFmt w:val="bullet"/>
      <w:lvlText w:val="•"/>
      <w:lvlJc w:val="left"/>
      <w:pPr>
        <w:ind w:left="9252" w:hanging="480"/>
      </w:pPr>
      <w:rPr>
        <w:rFonts w:hint="default"/>
      </w:rPr>
    </w:lvl>
  </w:abstractNum>
  <w:abstractNum w:abstractNumId="1">
    <w:nsid w:val="031E571C"/>
    <w:multiLevelType w:val="hybridMultilevel"/>
    <w:tmpl w:val="353A42D4"/>
    <w:lvl w:ilvl="0" w:tplc="2618EC9A">
      <w:start w:val="1"/>
      <w:numFmt w:val="bullet"/>
      <w:lvlText w:val=""/>
      <w:lvlJc w:val="left"/>
      <w:pPr>
        <w:ind w:left="953" w:hanging="348"/>
      </w:pPr>
      <w:rPr>
        <w:rFonts w:ascii="Symbol" w:eastAsia="Times New Roman" w:hAnsi="Symbol" w:hint="default"/>
        <w:sz w:val="22"/>
      </w:rPr>
    </w:lvl>
    <w:lvl w:ilvl="1" w:tplc="6A0A7ACE">
      <w:start w:val="1"/>
      <w:numFmt w:val="bullet"/>
      <w:lvlText w:val="•"/>
      <w:lvlJc w:val="left"/>
      <w:pPr>
        <w:ind w:left="1868" w:hanging="348"/>
      </w:pPr>
      <w:rPr>
        <w:rFonts w:hint="default"/>
      </w:rPr>
    </w:lvl>
    <w:lvl w:ilvl="2" w:tplc="9438A55C">
      <w:start w:val="1"/>
      <w:numFmt w:val="bullet"/>
      <w:lvlText w:val="•"/>
      <w:lvlJc w:val="left"/>
      <w:pPr>
        <w:ind w:left="2783" w:hanging="348"/>
      </w:pPr>
      <w:rPr>
        <w:rFonts w:hint="default"/>
      </w:rPr>
    </w:lvl>
    <w:lvl w:ilvl="3" w:tplc="2BE0C016">
      <w:start w:val="1"/>
      <w:numFmt w:val="bullet"/>
      <w:lvlText w:val="•"/>
      <w:lvlJc w:val="left"/>
      <w:pPr>
        <w:ind w:left="3699" w:hanging="348"/>
      </w:pPr>
      <w:rPr>
        <w:rFonts w:hint="default"/>
      </w:rPr>
    </w:lvl>
    <w:lvl w:ilvl="4" w:tplc="BBBA6186">
      <w:start w:val="1"/>
      <w:numFmt w:val="bullet"/>
      <w:lvlText w:val="•"/>
      <w:lvlJc w:val="left"/>
      <w:pPr>
        <w:ind w:left="4614" w:hanging="348"/>
      </w:pPr>
      <w:rPr>
        <w:rFonts w:hint="default"/>
      </w:rPr>
    </w:lvl>
    <w:lvl w:ilvl="5" w:tplc="B7F4A760">
      <w:start w:val="1"/>
      <w:numFmt w:val="bullet"/>
      <w:lvlText w:val="•"/>
      <w:lvlJc w:val="left"/>
      <w:pPr>
        <w:ind w:left="5529" w:hanging="348"/>
      </w:pPr>
      <w:rPr>
        <w:rFonts w:hint="default"/>
      </w:rPr>
    </w:lvl>
    <w:lvl w:ilvl="6" w:tplc="7AC8C654">
      <w:start w:val="1"/>
      <w:numFmt w:val="bullet"/>
      <w:lvlText w:val="•"/>
      <w:lvlJc w:val="left"/>
      <w:pPr>
        <w:ind w:left="6445" w:hanging="348"/>
      </w:pPr>
      <w:rPr>
        <w:rFonts w:hint="default"/>
      </w:rPr>
    </w:lvl>
    <w:lvl w:ilvl="7" w:tplc="F92E26B8">
      <w:start w:val="1"/>
      <w:numFmt w:val="bullet"/>
      <w:lvlText w:val="•"/>
      <w:lvlJc w:val="left"/>
      <w:pPr>
        <w:ind w:left="7360" w:hanging="348"/>
      </w:pPr>
      <w:rPr>
        <w:rFonts w:hint="default"/>
      </w:rPr>
    </w:lvl>
    <w:lvl w:ilvl="8" w:tplc="D60C296A">
      <w:start w:val="1"/>
      <w:numFmt w:val="bullet"/>
      <w:lvlText w:val="•"/>
      <w:lvlJc w:val="left"/>
      <w:pPr>
        <w:ind w:left="8275" w:hanging="348"/>
      </w:pPr>
      <w:rPr>
        <w:rFonts w:hint="default"/>
      </w:rPr>
    </w:lvl>
  </w:abstractNum>
  <w:abstractNum w:abstractNumId="2">
    <w:nsid w:val="0B4C0857"/>
    <w:multiLevelType w:val="hybridMultilevel"/>
    <w:tmpl w:val="458EBE5A"/>
    <w:lvl w:ilvl="0" w:tplc="041A000F">
      <w:start w:val="1"/>
      <w:numFmt w:val="bullet"/>
      <w:lvlText w:val=""/>
      <w:lvlJc w:val="left"/>
      <w:pPr>
        <w:ind w:left="720" w:hanging="360"/>
      </w:pPr>
      <w:rPr>
        <w:rFonts w:ascii="Symbol" w:hAnsi="Symbol" w:hint="default"/>
        <w:color w:val="auto"/>
      </w:rPr>
    </w:lvl>
    <w:lvl w:ilvl="1" w:tplc="041A0003">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053794D"/>
    <w:multiLevelType w:val="hybridMultilevel"/>
    <w:tmpl w:val="41409136"/>
    <w:lvl w:ilvl="0" w:tplc="041A0001">
      <w:start w:val="1"/>
      <w:numFmt w:val="bullet"/>
      <w:lvlText w:val=""/>
      <w:lvlJc w:val="left"/>
      <w:pPr>
        <w:tabs>
          <w:tab w:val="num" w:pos="360"/>
        </w:tabs>
        <w:ind w:left="360" w:hanging="360"/>
      </w:pPr>
      <w:rPr>
        <w:rFonts w:ascii="Symbol" w:hAnsi="Symbol" w:hint="default"/>
      </w:rPr>
    </w:lvl>
    <w:lvl w:ilvl="1" w:tplc="041A0003" w:tentative="1">
      <w:start w:val="1"/>
      <w:numFmt w:val="bullet"/>
      <w:lvlText w:val="o"/>
      <w:lvlJc w:val="left"/>
      <w:pPr>
        <w:tabs>
          <w:tab w:val="num" w:pos="1298"/>
        </w:tabs>
        <w:ind w:left="1298" w:hanging="360"/>
      </w:pPr>
      <w:rPr>
        <w:rFonts w:ascii="Courier New" w:hAnsi="Courier New" w:hint="default"/>
      </w:rPr>
    </w:lvl>
    <w:lvl w:ilvl="2" w:tplc="041A0005" w:tentative="1">
      <w:start w:val="1"/>
      <w:numFmt w:val="bullet"/>
      <w:lvlText w:val=""/>
      <w:lvlJc w:val="left"/>
      <w:pPr>
        <w:tabs>
          <w:tab w:val="num" w:pos="2018"/>
        </w:tabs>
        <w:ind w:left="2018" w:hanging="360"/>
      </w:pPr>
      <w:rPr>
        <w:rFonts w:ascii="Wingdings" w:hAnsi="Wingdings" w:hint="default"/>
      </w:rPr>
    </w:lvl>
    <w:lvl w:ilvl="3" w:tplc="041A0001" w:tentative="1">
      <w:start w:val="1"/>
      <w:numFmt w:val="bullet"/>
      <w:lvlText w:val=""/>
      <w:lvlJc w:val="left"/>
      <w:pPr>
        <w:tabs>
          <w:tab w:val="num" w:pos="2738"/>
        </w:tabs>
        <w:ind w:left="2738" w:hanging="360"/>
      </w:pPr>
      <w:rPr>
        <w:rFonts w:ascii="Symbol" w:hAnsi="Symbol" w:hint="default"/>
      </w:rPr>
    </w:lvl>
    <w:lvl w:ilvl="4" w:tplc="041A0003" w:tentative="1">
      <w:start w:val="1"/>
      <w:numFmt w:val="bullet"/>
      <w:lvlText w:val="o"/>
      <w:lvlJc w:val="left"/>
      <w:pPr>
        <w:tabs>
          <w:tab w:val="num" w:pos="3458"/>
        </w:tabs>
        <w:ind w:left="3458" w:hanging="360"/>
      </w:pPr>
      <w:rPr>
        <w:rFonts w:ascii="Courier New" w:hAnsi="Courier New" w:hint="default"/>
      </w:rPr>
    </w:lvl>
    <w:lvl w:ilvl="5" w:tplc="041A0005" w:tentative="1">
      <w:start w:val="1"/>
      <w:numFmt w:val="bullet"/>
      <w:lvlText w:val=""/>
      <w:lvlJc w:val="left"/>
      <w:pPr>
        <w:tabs>
          <w:tab w:val="num" w:pos="4178"/>
        </w:tabs>
        <w:ind w:left="4178" w:hanging="360"/>
      </w:pPr>
      <w:rPr>
        <w:rFonts w:ascii="Wingdings" w:hAnsi="Wingdings" w:hint="default"/>
      </w:rPr>
    </w:lvl>
    <w:lvl w:ilvl="6" w:tplc="041A0001" w:tentative="1">
      <w:start w:val="1"/>
      <w:numFmt w:val="bullet"/>
      <w:lvlText w:val=""/>
      <w:lvlJc w:val="left"/>
      <w:pPr>
        <w:tabs>
          <w:tab w:val="num" w:pos="4898"/>
        </w:tabs>
        <w:ind w:left="4898" w:hanging="360"/>
      </w:pPr>
      <w:rPr>
        <w:rFonts w:ascii="Symbol" w:hAnsi="Symbol" w:hint="default"/>
      </w:rPr>
    </w:lvl>
    <w:lvl w:ilvl="7" w:tplc="041A0003" w:tentative="1">
      <w:start w:val="1"/>
      <w:numFmt w:val="bullet"/>
      <w:lvlText w:val="o"/>
      <w:lvlJc w:val="left"/>
      <w:pPr>
        <w:tabs>
          <w:tab w:val="num" w:pos="5618"/>
        </w:tabs>
        <w:ind w:left="5618" w:hanging="360"/>
      </w:pPr>
      <w:rPr>
        <w:rFonts w:ascii="Courier New" w:hAnsi="Courier New" w:hint="default"/>
      </w:rPr>
    </w:lvl>
    <w:lvl w:ilvl="8" w:tplc="041A0005" w:tentative="1">
      <w:start w:val="1"/>
      <w:numFmt w:val="bullet"/>
      <w:lvlText w:val=""/>
      <w:lvlJc w:val="left"/>
      <w:pPr>
        <w:tabs>
          <w:tab w:val="num" w:pos="6338"/>
        </w:tabs>
        <w:ind w:left="6338" w:hanging="360"/>
      </w:pPr>
      <w:rPr>
        <w:rFonts w:ascii="Wingdings" w:hAnsi="Wingdings" w:hint="default"/>
      </w:rPr>
    </w:lvl>
  </w:abstractNum>
  <w:abstractNum w:abstractNumId="4">
    <w:nsid w:val="13A609F1"/>
    <w:multiLevelType w:val="hybridMultilevel"/>
    <w:tmpl w:val="2FD46002"/>
    <w:lvl w:ilvl="0" w:tplc="041A000F">
      <w:start w:val="1"/>
      <w:numFmt w:val="decimal"/>
      <w:lvlText w:val="%1."/>
      <w:lvlJc w:val="left"/>
      <w:pPr>
        <w:tabs>
          <w:tab w:val="num" w:pos="720"/>
        </w:tabs>
        <w:ind w:left="720" w:hanging="360"/>
      </w:pPr>
      <w:rPr>
        <w:rFonts w:cs="Times New Roman"/>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5">
    <w:nsid w:val="16E3449B"/>
    <w:multiLevelType w:val="hybridMultilevel"/>
    <w:tmpl w:val="610094FC"/>
    <w:lvl w:ilvl="0" w:tplc="041A0001">
      <w:start w:val="1"/>
      <w:numFmt w:val="bullet"/>
      <w:lvlText w:val=""/>
      <w:lvlJc w:val="left"/>
      <w:pPr>
        <w:tabs>
          <w:tab w:val="num" w:pos="1440"/>
        </w:tabs>
        <w:ind w:left="1440" w:hanging="360"/>
      </w:pPr>
      <w:rPr>
        <w:rFonts w:ascii="Symbol" w:hAnsi="Symbol" w:hint="default"/>
        <w:b/>
        <w:i/>
        <w:caps w:val="0"/>
        <w:smallCaps w:val="0"/>
        <w:strike w:val="0"/>
        <w:vanish w:val="0"/>
        <w:color w:val="000000"/>
      </w:rPr>
    </w:lvl>
    <w:lvl w:ilvl="1" w:tplc="041A0003">
      <w:start w:val="1"/>
      <w:numFmt w:val="bullet"/>
      <w:lvlText w:val="o"/>
      <w:lvlJc w:val="left"/>
      <w:pPr>
        <w:tabs>
          <w:tab w:val="num" w:pos="2160"/>
        </w:tabs>
        <w:ind w:left="2160" w:hanging="360"/>
      </w:pPr>
      <w:rPr>
        <w:rFonts w:ascii="Courier New" w:hAnsi="Courier New" w:hint="default"/>
        <w:b w:val="0"/>
        <w:i/>
        <w:caps w:val="0"/>
        <w:smallCaps w:val="0"/>
        <w:strike w:val="0"/>
        <w:vanish w:val="0"/>
        <w:color w:val="000000"/>
      </w:rPr>
    </w:lvl>
    <w:lvl w:ilvl="2" w:tplc="041A0005">
      <w:start w:val="1"/>
      <w:numFmt w:val="bullet"/>
      <w:lvlText w:val=""/>
      <w:lvlJc w:val="left"/>
      <w:pPr>
        <w:tabs>
          <w:tab w:val="num" w:pos="2880"/>
        </w:tabs>
        <w:ind w:left="2880" w:hanging="360"/>
      </w:pPr>
      <w:rPr>
        <w:rFonts w:ascii="Wingdings" w:hAnsi="Wingdings" w:hint="default"/>
        <w:b w:val="0"/>
        <w:i/>
        <w:caps w:val="0"/>
        <w:smallCaps w:val="0"/>
        <w:strike w:val="0"/>
        <w:vanish w:val="0"/>
        <w:color w:val="000000"/>
      </w:rPr>
    </w:lvl>
    <w:lvl w:ilvl="3" w:tplc="041A0001">
      <w:start w:val="1"/>
      <w:numFmt w:val="bullet"/>
      <w:lvlText w:val=""/>
      <w:lvlJc w:val="left"/>
      <w:pPr>
        <w:tabs>
          <w:tab w:val="num" w:pos="3600"/>
        </w:tabs>
        <w:ind w:left="3600" w:hanging="360"/>
      </w:pPr>
      <w:rPr>
        <w:rFonts w:ascii="Symbol" w:hAnsi="Symbol" w:hint="default"/>
        <w:b/>
        <w:i/>
        <w:caps w:val="0"/>
        <w:smallCaps w:val="0"/>
        <w:strike w:val="0"/>
        <w:vanish w:val="0"/>
        <w:color w:val="000000"/>
      </w:rPr>
    </w:lvl>
    <w:lvl w:ilvl="4" w:tplc="041A0003">
      <w:start w:val="1"/>
      <w:numFmt w:val="bullet"/>
      <w:lvlText w:val="o"/>
      <w:lvlJc w:val="left"/>
      <w:pPr>
        <w:tabs>
          <w:tab w:val="num" w:pos="4320"/>
        </w:tabs>
        <w:ind w:left="4320" w:hanging="360"/>
      </w:pPr>
      <w:rPr>
        <w:rFonts w:ascii="Courier New" w:hAnsi="Courier New" w:hint="default"/>
        <w:b w:val="0"/>
        <w:i/>
        <w:caps w:val="0"/>
        <w:smallCaps w:val="0"/>
        <w:strike w:val="0"/>
        <w:vanish w:val="0"/>
        <w:color w:val="000000"/>
      </w:rPr>
    </w:lvl>
    <w:lvl w:ilvl="5" w:tplc="041A0005">
      <w:start w:val="1"/>
      <w:numFmt w:val="bullet"/>
      <w:lvlText w:val=""/>
      <w:lvlJc w:val="left"/>
      <w:pPr>
        <w:tabs>
          <w:tab w:val="num" w:pos="5040"/>
        </w:tabs>
        <w:ind w:left="5040" w:hanging="360"/>
      </w:pPr>
      <w:rPr>
        <w:rFonts w:ascii="Wingdings" w:hAnsi="Wingdings" w:hint="default"/>
        <w:b w:val="0"/>
        <w:i/>
        <w:caps w:val="0"/>
        <w:smallCaps w:val="0"/>
        <w:strike w:val="0"/>
        <w:vanish w:val="0"/>
        <w:color w:val="000000"/>
      </w:rPr>
    </w:lvl>
    <w:lvl w:ilvl="6" w:tplc="041A0001">
      <w:start w:val="1"/>
      <w:numFmt w:val="bullet"/>
      <w:lvlText w:val=""/>
      <w:lvlJc w:val="left"/>
      <w:pPr>
        <w:tabs>
          <w:tab w:val="num" w:pos="5760"/>
        </w:tabs>
        <w:ind w:left="5760" w:hanging="360"/>
      </w:pPr>
      <w:rPr>
        <w:rFonts w:ascii="Symbol" w:hAnsi="Symbol" w:hint="default"/>
        <w:b/>
        <w:i/>
        <w:caps w:val="0"/>
        <w:smallCaps w:val="0"/>
        <w:strike w:val="0"/>
        <w:vanish w:val="0"/>
        <w:color w:val="000000"/>
      </w:rPr>
    </w:lvl>
    <w:lvl w:ilvl="7" w:tplc="041A0003">
      <w:start w:val="1"/>
      <w:numFmt w:val="bullet"/>
      <w:lvlText w:val="o"/>
      <w:lvlJc w:val="left"/>
      <w:pPr>
        <w:tabs>
          <w:tab w:val="num" w:pos="6480"/>
        </w:tabs>
        <w:ind w:left="6480" w:hanging="360"/>
      </w:pPr>
      <w:rPr>
        <w:rFonts w:ascii="Courier New" w:hAnsi="Courier New" w:hint="default"/>
        <w:b w:val="0"/>
        <w:i/>
        <w:caps w:val="0"/>
        <w:smallCaps w:val="0"/>
        <w:strike w:val="0"/>
        <w:vanish w:val="0"/>
        <w:color w:val="000000"/>
      </w:rPr>
    </w:lvl>
    <w:lvl w:ilvl="8" w:tplc="041A0005">
      <w:start w:val="1"/>
      <w:numFmt w:val="bullet"/>
      <w:lvlText w:val=""/>
      <w:lvlJc w:val="left"/>
      <w:pPr>
        <w:tabs>
          <w:tab w:val="num" w:pos="7200"/>
        </w:tabs>
        <w:ind w:left="7200" w:hanging="360"/>
      </w:pPr>
      <w:rPr>
        <w:rFonts w:ascii="Wingdings" w:hAnsi="Wingdings" w:hint="default"/>
        <w:b w:val="0"/>
        <w:i/>
        <w:caps w:val="0"/>
        <w:smallCaps w:val="0"/>
        <w:strike w:val="0"/>
        <w:vanish w:val="0"/>
        <w:color w:val="000000"/>
      </w:rPr>
    </w:lvl>
  </w:abstractNum>
  <w:abstractNum w:abstractNumId="6">
    <w:nsid w:val="1736300C"/>
    <w:multiLevelType w:val="hybridMultilevel"/>
    <w:tmpl w:val="DB12F4E0"/>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7">
    <w:nsid w:val="18593E3B"/>
    <w:multiLevelType w:val="multilevel"/>
    <w:tmpl w:val="28665240"/>
    <w:lvl w:ilvl="0">
      <w:start w:val="1"/>
      <w:numFmt w:val="decimal"/>
      <w:lvlText w:val="%1."/>
      <w:lvlJc w:val="left"/>
      <w:pPr>
        <w:ind w:left="1069" w:hanging="360"/>
      </w:pPr>
      <w:rPr>
        <w:rFonts w:cs="Times New Roman" w:hint="default"/>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1" w:hanging="720"/>
      </w:pPr>
      <w:rPr>
        <w:rFonts w:cs="Times New Roman" w:hint="default"/>
        <w:b/>
      </w:rPr>
    </w:lvl>
    <w:lvl w:ilvl="3">
      <w:start w:val="1"/>
      <w:numFmt w:val="decimal"/>
      <w:isLgl/>
      <w:lvlText w:val="%1.%2.%3.%4."/>
      <w:lvlJc w:val="left"/>
      <w:pPr>
        <w:ind w:left="1822" w:hanging="1080"/>
      </w:pPr>
      <w:rPr>
        <w:rFonts w:cs="Times New Roman" w:hint="default"/>
      </w:rPr>
    </w:lvl>
    <w:lvl w:ilvl="4">
      <w:start w:val="1"/>
      <w:numFmt w:val="decimal"/>
      <w:isLgl/>
      <w:lvlText w:val="%1.%2.%3.%4.%5."/>
      <w:lvlJc w:val="left"/>
      <w:pPr>
        <w:ind w:left="2193" w:hanging="1440"/>
      </w:pPr>
      <w:rPr>
        <w:rFonts w:cs="Times New Roman" w:hint="default"/>
      </w:rPr>
    </w:lvl>
    <w:lvl w:ilvl="5">
      <w:start w:val="1"/>
      <w:numFmt w:val="decimal"/>
      <w:isLgl/>
      <w:lvlText w:val="%1.%2.%3.%4.%5.%6."/>
      <w:lvlJc w:val="left"/>
      <w:pPr>
        <w:ind w:left="2204" w:hanging="1440"/>
      </w:pPr>
      <w:rPr>
        <w:rFonts w:cs="Times New Roman" w:hint="default"/>
      </w:rPr>
    </w:lvl>
    <w:lvl w:ilvl="6">
      <w:start w:val="1"/>
      <w:numFmt w:val="decimal"/>
      <w:isLgl/>
      <w:lvlText w:val="%1.%2.%3.%4.%5.%6.%7."/>
      <w:lvlJc w:val="left"/>
      <w:pPr>
        <w:ind w:left="2575" w:hanging="1800"/>
      </w:pPr>
      <w:rPr>
        <w:rFonts w:cs="Times New Roman" w:hint="default"/>
      </w:rPr>
    </w:lvl>
    <w:lvl w:ilvl="7">
      <w:start w:val="1"/>
      <w:numFmt w:val="decimal"/>
      <w:isLgl/>
      <w:lvlText w:val="%1.%2.%3.%4.%5.%6.%7.%8."/>
      <w:lvlJc w:val="left"/>
      <w:pPr>
        <w:ind w:left="2946" w:hanging="2160"/>
      </w:pPr>
      <w:rPr>
        <w:rFonts w:cs="Times New Roman" w:hint="default"/>
      </w:rPr>
    </w:lvl>
    <w:lvl w:ilvl="8">
      <w:start w:val="1"/>
      <w:numFmt w:val="decimal"/>
      <w:isLgl/>
      <w:lvlText w:val="%1.%2.%3.%4.%5.%6.%7.%8.%9."/>
      <w:lvlJc w:val="left"/>
      <w:pPr>
        <w:ind w:left="2957" w:hanging="2160"/>
      </w:pPr>
      <w:rPr>
        <w:rFonts w:cs="Times New Roman" w:hint="default"/>
      </w:rPr>
    </w:lvl>
  </w:abstractNum>
  <w:abstractNum w:abstractNumId="8">
    <w:nsid w:val="1F7C12E2"/>
    <w:multiLevelType w:val="hybridMultilevel"/>
    <w:tmpl w:val="4FC0CE70"/>
    <w:lvl w:ilvl="0" w:tplc="041A000B">
      <w:start w:val="1"/>
      <w:numFmt w:val="bullet"/>
      <w:lvlText w:val=""/>
      <w:lvlJc w:val="left"/>
      <w:pPr>
        <w:tabs>
          <w:tab w:val="num" w:pos="720"/>
        </w:tabs>
        <w:ind w:left="720" w:hanging="360"/>
      </w:pPr>
      <w:rPr>
        <w:rFonts w:ascii="Wingdings" w:hAnsi="Wingdings"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9">
    <w:nsid w:val="20EA69FD"/>
    <w:multiLevelType w:val="hybridMultilevel"/>
    <w:tmpl w:val="2BACEC92"/>
    <w:lvl w:ilvl="0" w:tplc="902A417A">
      <w:start w:val="1"/>
      <w:numFmt w:val="bullet"/>
      <w:lvlText w:val=""/>
      <w:lvlJc w:val="left"/>
      <w:pPr>
        <w:ind w:left="1080" w:hanging="360"/>
      </w:pPr>
      <w:rPr>
        <w:rFonts w:ascii="Symbol" w:hAnsi="Symbol" w:hint="default"/>
      </w:rPr>
    </w:lvl>
    <w:lvl w:ilvl="1" w:tplc="57E07ECA">
      <w:start w:val="1"/>
      <w:numFmt w:val="lowerLetter"/>
      <w:lvlText w:val="%2."/>
      <w:lvlJc w:val="left"/>
      <w:pPr>
        <w:ind w:left="1800" w:hanging="360"/>
      </w:pPr>
      <w:rPr>
        <w:rFonts w:cs="Times New Roman"/>
      </w:rPr>
    </w:lvl>
    <w:lvl w:ilvl="2" w:tplc="9F644B38">
      <w:start w:val="1"/>
      <w:numFmt w:val="lowerRoman"/>
      <w:lvlText w:val="%3."/>
      <w:lvlJc w:val="right"/>
      <w:pPr>
        <w:ind w:left="2520" w:hanging="180"/>
      </w:pPr>
      <w:rPr>
        <w:rFonts w:cs="Times New Roman"/>
      </w:rPr>
    </w:lvl>
    <w:lvl w:ilvl="3" w:tplc="23CED83E">
      <w:start w:val="1"/>
      <w:numFmt w:val="decimal"/>
      <w:lvlText w:val="%4."/>
      <w:lvlJc w:val="left"/>
      <w:pPr>
        <w:ind w:left="3240" w:hanging="360"/>
      </w:pPr>
      <w:rPr>
        <w:rFonts w:cs="Times New Roman"/>
      </w:rPr>
    </w:lvl>
    <w:lvl w:ilvl="4" w:tplc="83ACED20">
      <w:start w:val="1"/>
      <w:numFmt w:val="lowerLetter"/>
      <w:lvlText w:val="%5."/>
      <w:lvlJc w:val="left"/>
      <w:pPr>
        <w:ind w:left="3960" w:hanging="360"/>
      </w:pPr>
      <w:rPr>
        <w:rFonts w:cs="Times New Roman"/>
      </w:rPr>
    </w:lvl>
    <w:lvl w:ilvl="5" w:tplc="94422A88">
      <w:start w:val="1"/>
      <w:numFmt w:val="lowerRoman"/>
      <w:lvlText w:val="%6."/>
      <w:lvlJc w:val="right"/>
      <w:pPr>
        <w:ind w:left="4680" w:hanging="180"/>
      </w:pPr>
      <w:rPr>
        <w:rFonts w:cs="Times New Roman"/>
      </w:rPr>
    </w:lvl>
    <w:lvl w:ilvl="6" w:tplc="0E0C329A">
      <w:start w:val="1"/>
      <w:numFmt w:val="decimal"/>
      <w:lvlText w:val="%7."/>
      <w:lvlJc w:val="left"/>
      <w:pPr>
        <w:ind w:left="5400" w:hanging="360"/>
      </w:pPr>
      <w:rPr>
        <w:rFonts w:cs="Times New Roman"/>
      </w:rPr>
    </w:lvl>
    <w:lvl w:ilvl="7" w:tplc="B3D0C866">
      <w:start w:val="1"/>
      <w:numFmt w:val="lowerLetter"/>
      <w:lvlText w:val="%8."/>
      <w:lvlJc w:val="left"/>
      <w:pPr>
        <w:ind w:left="6120" w:hanging="360"/>
      </w:pPr>
      <w:rPr>
        <w:rFonts w:cs="Times New Roman"/>
      </w:rPr>
    </w:lvl>
    <w:lvl w:ilvl="8" w:tplc="AE349536">
      <w:start w:val="1"/>
      <w:numFmt w:val="lowerRoman"/>
      <w:lvlText w:val="%9."/>
      <w:lvlJc w:val="right"/>
      <w:pPr>
        <w:ind w:left="6840" w:hanging="180"/>
      </w:pPr>
      <w:rPr>
        <w:rFonts w:cs="Times New Roman"/>
      </w:rPr>
    </w:lvl>
  </w:abstractNum>
  <w:abstractNum w:abstractNumId="10">
    <w:nsid w:val="2621079E"/>
    <w:multiLevelType w:val="hybridMultilevel"/>
    <w:tmpl w:val="9A24DB54"/>
    <w:lvl w:ilvl="0" w:tplc="B4C2E70C">
      <w:start w:val="1"/>
      <w:numFmt w:val="decimal"/>
      <w:lvlText w:val="%1."/>
      <w:lvlJc w:val="left"/>
      <w:pPr>
        <w:ind w:left="720" w:hanging="360"/>
      </w:pPr>
      <w:rPr>
        <w:rFonts w:cs="Times New Roman" w:hint="default"/>
      </w:rPr>
    </w:lvl>
    <w:lvl w:ilvl="1" w:tplc="488EE618" w:tentative="1">
      <w:start w:val="1"/>
      <w:numFmt w:val="lowerLetter"/>
      <w:lvlText w:val="%2."/>
      <w:lvlJc w:val="left"/>
      <w:pPr>
        <w:ind w:left="1440" w:hanging="360"/>
      </w:pPr>
      <w:rPr>
        <w:rFonts w:cs="Times New Roman"/>
      </w:rPr>
    </w:lvl>
    <w:lvl w:ilvl="2" w:tplc="E794CC5E" w:tentative="1">
      <w:start w:val="1"/>
      <w:numFmt w:val="lowerRoman"/>
      <w:lvlText w:val="%3."/>
      <w:lvlJc w:val="right"/>
      <w:pPr>
        <w:ind w:left="2160" w:hanging="180"/>
      </w:pPr>
      <w:rPr>
        <w:rFonts w:cs="Times New Roman"/>
      </w:rPr>
    </w:lvl>
    <w:lvl w:ilvl="3" w:tplc="C90C57C4" w:tentative="1">
      <w:start w:val="1"/>
      <w:numFmt w:val="decimal"/>
      <w:lvlText w:val="%4."/>
      <w:lvlJc w:val="left"/>
      <w:pPr>
        <w:ind w:left="2880" w:hanging="360"/>
      </w:pPr>
      <w:rPr>
        <w:rFonts w:cs="Times New Roman"/>
      </w:rPr>
    </w:lvl>
    <w:lvl w:ilvl="4" w:tplc="8E3AD306" w:tentative="1">
      <w:start w:val="1"/>
      <w:numFmt w:val="lowerLetter"/>
      <w:lvlText w:val="%5."/>
      <w:lvlJc w:val="left"/>
      <w:pPr>
        <w:ind w:left="3600" w:hanging="360"/>
      </w:pPr>
      <w:rPr>
        <w:rFonts w:cs="Times New Roman"/>
      </w:rPr>
    </w:lvl>
    <w:lvl w:ilvl="5" w:tplc="1136B5F4" w:tentative="1">
      <w:start w:val="1"/>
      <w:numFmt w:val="lowerRoman"/>
      <w:lvlText w:val="%6."/>
      <w:lvlJc w:val="right"/>
      <w:pPr>
        <w:ind w:left="4320" w:hanging="180"/>
      </w:pPr>
      <w:rPr>
        <w:rFonts w:cs="Times New Roman"/>
      </w:rPr>
    </w:lvl>
    <w:lvl w:ilvl="6" w:tplc="F90CD2F0" w:tentative="1">
      <w:start w:val="1"/>
      <w:numFmt w:val="decimal"/>
      <w:lvlText w:val="%7."/>
      <w:lvlJc w:val="left"/>
      <w:pPr>
        <w:ind w:left="5040" w:hanging="360"/>
      </w:pPr>
      <w:rPr>
        <w:rFonts w:cs="Times New Roman"/>
      </w:rPr>
    </w:lvl>
    <w:lvl w:ilvl="7" w:tplc="D2F47060" w:tentative="1">
      <w:start w:val="1"/>
      <w:numFmt w:val="lowerLetter"/>
      <w:lvlText w:val="%8."/>
      <w:lvlJc w:val="left"/>
      <w:pPr>
        <w:ind w:left="5760" w:hanging="360"/>
      </w:pPr>
      <w:rPr>
        <w:rFonts w:cs="Times New Roman"/>
      </w:rPr>
    </w:lvl>
    <w:lvl w:ilvl="8" w:tplc="8AD48482" w:tentative="1">
      <w:start w:val="1"/>
      <w:numFmt w:val="lowerRoman"/>
      <w:lvlText w:val="%9."/>
      <w:lvlJc w:val="right"/>
      <w:pPr>
        <w:ind w:left="6480" w:hanging="180"/>
      </w:pPr>
      <w:rPr>
        <w:rFonts w:cs="Times New Roman"/>
      </w:rPr>
    </w:lvl>
  </w:abstractNum>
  <w:abstractNum w:abstractNumId="11">
    <w:nsid w:val="29777161"/>
    <w:multiLevelType w:val="hybridMultilevel"/>
    <w:tmpl w:val="AE708706"/>
    <w:lvl w:ilvl="0" w:tplc="B51ED716">
      <w:start w:val="1"/>
      <w:numFmt w:val="bullet"/>
      <w:lvlText w:val=""/>
      <w:lvlJc w:val="left"/>
      <w:pPr>
        <w:tabs>
          <w:tab w:val="num" w:pos="1464"/>
        </w:tabs>
        <w:ind w:left="1464" w:hanging="360"/>
      </w:pPr>
      <w:rPr>
        <w:rFonts w:ascii="Symbol" w:hAnsi="Symbol" w:hint="default"/>
      </w:rPr>
    </w:lvl>
    <w:lvl w:ilvl="1" w:tplc="1C0A29B8">
      <w:start w:val="1"/>
      <w:numFmt w:val="bullet"/>
      <w:lvlText w:val="o"/>
      <w:lvlJc w:val="left"/>
      <w:pPr>
        <w:tabs>
          <w:tab w:val="num" w:pos="2184"/>
        </w:tabs>
        <w:ind w:left="2184" w:hanging="360"/>
      </w:pPr>
      <w:rPr>
        <w:rFonts w:ascii="Courier New" w:hAnsi="Courier New" w:hint="default"/>
      </w:rPr>
    </w:lvl>
    <w:lvl w:ilvl="2" w:tplc="D7D21DC6">
      <w:start w:val="1"/>
      <w:numFmt w:val="bullet"/>
      <w:lvlText w:val=""/>
      <w:lvlJc w:val="left"/>
      <w:pPr>
        <w:tabs>
          <w:tab w:val="num" w:pos="2904"/>
        </w:tabs>
        <w:ind w:left="2904" w:hanging="360"/>
      </w:pPr>
      <w:rPr>
        <w:rFonts w:ascii="Wingdings" w:hAnsi="Wingdings" w:hint="default"/>
      </w:rPr>
    </w:lvl>
    <w:lvl w:ilvl="3" w:tplc="A4EC8E48">
      <w:start w:val="1"/>
      <w:numFmt w:val="bullet"/>
      <w:lvlText w:val=""/>
      <w:lvlJc w:val="left"/>
      <w:pPr>
        <w:tabs>
          <w:tab w:val="num" w:pos="3624"/>
        </w:tabs>
        <w:ind w:left="3624" w:hanging="360"/>
      </w:pPr>
      <w:rPr>
        <w:rFonts w:ascii="Symbol" w:hAnsi="Symbol" w:hint="default"/>
      </w:rPr>
    </w:lvl>
    <w:lvl w:ilvl="4" w:tplc="CAA6CB76">
      <w:start w:val="1"/>
      <w:numFmt w:val="bullet"/>
      <w:lvlText w:val="o"/>
      <w:lvlJc w:val="left"/>
      <w:pPr>
        <w:tabs>
          <w:tab w:val="num" w:pos="4344"/>
        </w:tabs>
        <w:ind w:left="4344" w:hanging="360"/>
      </w:pPr>
      <w:rPr>
        <w:rFonts w:ascii="Courier New" w:hAnsi="Courier New" w:hint="default"/>
      </w:rPr>
    </w:lvl>
    <w:lvl w:ilvl="5" w:tplc="EE5E22C2">
      <w:start w:val="1"/>
      <w:numFmt w:val="bullet"/>
      <w:lvlText w:val=""/>
      <w:lvlJc w:val="left"/>
      <w:pPr>
        <w:tabs>
          <w:tab w:val="num" w:pos="5064"/>
        </w:tabs>
        <w:ind w:left="5064" w:hanging="360"/>
      </w:pPr>
      <w:rPr>
        <w:rFonts w:ascii="Wingdings" w:hAnsi="Wingdings" w:hint="default"/>
      </w:rPr>
    </w:lvl>
    <w:lvl w:ilvl="6" w:tplc="B8B455C8">
      <w:start w:val="1"/>
      <w:numFmt w:val="bullet"/>
      <w:lvlText w:val=""/>
      <w:lvlJc w:val="left"/>
      <w:pPr>
        <w:tabs>
          <w:tab w:val="num" w:pos="5784"/>
        </w:tabs>
        <w:ind w:left="5784" w:hanging="360"/>
      </w:pPr>
      <w:rPr>
        <w:rFonts w:ascii="Symbol" w:hAnsi="Symbol" w:hint="default"/>
      </w:rPr>
    </w:lvl>
    <w:lvl w:ilvl="7" w:tplc="4FA84444">
      <w:start w:val="1"/>
      <w:numFmt w:val="bullet"/>
      <w:lvlText w:val="o"/>
      <w:lvlJc w:val="left"/>
      <w:pPr>
        <w:tabs>
          <w:tab w:val="num" w:pos="6504"/>
        </w:tabs>
        <w:ind w:left="6504" w:hanging="360"/>
      </w:pPr>
      <w:rPr>
        <w:rFonts w:ascii="Courier New" w:hAnsi="Courier New" w:hint="default"/>
      </w:rPr>
    </w:lvl>
    <w:lvl w:ilvl="8" w:tplc="3A36751E">
      <w:start w:val="1"/>
      <w:numFmt w:val="bullet"/>
      <w:lvlText w:val=""/>
      <w:lvlJc w:val="left"/>
      <w:pPr>
        <w:tabs>
          <w:tab w:val="num" w:pos="7224"/>
        </w:tabs>
        <w:ind w:left="7224" w:hanging="360"/>
      </w:pPr>
      <w:rPr>
        <w:rFonts w:ascii="Wingdings" w:hAnsi="Wingdings" w:hint="default"/>
      </w:rPr>
    </w:lvl>
  </w:abstractNum>
  <w:abstractNum w:abstractNumId="12">
    <w:nsid w:val="2A8B3F74"/>
    <w:multiLevelType w:val="hybridMultilevel"/>
    <w:tmpl w:val="0D141BF4"/>
    <w:lvl w:ilvl="0" w:tplc="04240001">
      <w:start w:val="1"/>
      <w:numFmt w:val="bullet"/>
      <w:lvlText w:val=""/>
      <w:lvlJc w:val="left"/>
      <w:pPr>
        <w:ind w:left="720" w:hanging="360"/>
      </w:pPr>
      <w:rPr>
        <w:rFonts w:ascii="Symbol" w:hAnsi="Symbol" w:hint="default"/>
        <w:color w:val="auto"/>
      </w:rPr>
    </w:lvl>
    <w:lvl w:ilvl="1" w:tplc="04240019">
      <w:start w:val="1"/>
      <w:numFmt w:val="bullet"/>
      <w:lvlText w:val="o"/>
      <w:lvlJc w:val="left"/>
      <w:pPr>
        <w:ind w:left="1440" w:hanging="360"/>
      </w:pPr>
      <w:rPr>
        <w:rFonts w:ascii="Courier New" w:hAnsi="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13">
    <w:nsid w:val="2BB74D7F"/>
    <w:multiLevelType w:val="hybridMultilevel"/>
    <w:tmpl w:val="9678E4D8"/>
    <w:lvl w:ilvl="0" w:tplc="041A000F">
      <w:start w:val="1"/>
      <w:numFmt w:val="bullet"/>
      <w:lvlText w:val=""/>
      <w:lvlJc w:val="left"/>
      <w:pPr>
        <w:ind w:left="5322" w:hanging="360"/>
      </w:pPr>
      <w:rPr>
        <w:rFonts w:ascii="Symbol" w:hAnsi="Symbol" w:hint="default"/>
      </w:rPr>
    </w:lvl>
    <w:lvl w:ilvl="1" w:tplc="041A0019" w:tentative="1">
      <w:start w:val="1"/>
      <w:numFmt w:val="bullet"/>
      <w:lvlText w:val="o"/>
      <w:lvlJc w:val="left"/>
      <w:pPr>
        <w:ind w:left="6042" w:hanging="360"/>
      </w:pPr>
      <w:rPr>
        <w:rFonts w:ascii="Courier New" w:hAnsi="Courier New" w:hint="default"/>
      </w:rPr>
    </w:lvl>
    <w:lvl w:ilvl="2" w:tplc="041A001B" w:tentative="1">
      <w:start w:val="1"/>
      <w:numFmt w:val="bullet"/>
      <w:lvlText w:val=""/>
      <w:lvlJc w:val="left"/>
      <w:pPr>
        <w:ind w:left="6762" w:hanging="360"/>
      </w:pPr>
      <w:rPr>
        <w:rFonts w:ascii="Wingdings" w:hAnsi="Wingdings" w:hint="default"/>
      </w:rPr>
    </w:lvl>
    <w:lvl w:ilvl="3" w:tplc="041A000F" w:tentative="1">
      <w:start w:val="1"/>
      <w:numFmt w:val="bullet"/>
      <w:lvlText w:val=""/>
      <w:lvlJc w:val="left"/>
      <w:pPr>
        <w:ind w:left="7482" w:hanging="360"/>
      </w:pPr>
      <w:rPr>
        <w:rFonts w:ascii="Symbol" w:hAnsi="Symbol" w:hint="default"/>
      </w:rPr>
    </w:lvl>
    <w:lvl w:ilvl="4" w:tplc="041A0019" w:tentative="1">
      <w:start w:val="1"/>
      <w:numFmt w:val="bullet"/>
      <w:lvlText w:val="o"/>
      <w:lvlJc w:val="left"/>
      <w:pPr>
        <w:ind w:left="8202" w:hanging="360"/>
      </w:pPr>
      <w:rPr>
        <w:rFonts w:ascii="Courier New" w:hAnsi="Courier New" w:hint="default"/>
      </w:rPr>
    </w:lvl>
    <w:lvl w:ilvl="5" w:tplc="041A001B" w:tentative="1">
      <w:start w:val="1"/>
      <w:numFmt w:val="bullet"/>
      <w:lvlText w:val=""/>
      <w:lvlJc w:val="left"/>
      <w:pPr>
        <w:ind w:left="8922" w:hanging="360"/>
      </w:pPr>
      <w:rPr>
        <w:rFonts w:ascii="Wingdings" w:hAnsi="Wingdings" w:hint="default"/>
      </w:rPr>
    </w:lvl>
    <w:lvl w:ilvl="6" w:tplc="041A000F" w:tentative="1">
      <w:start w:val="1"/>
      <w:numFmt w:val="bullet"/>
      <w:lvlText w:val=""/>
      <w:lvlJc w:val="left"/>
      <w:pPr>
        <w:ind w:left="9642" w:hanging="360"/>
      </w:pPr>
      <w:rPr>
        <w:rFonts w:ascii="Symbol" w:hAnsi="Symbol" w:hint="default"/>
      </w:rPr>
    </w:lvl>
    <w:lvl w:ilvl="7" w:tplc="041A0019" w:tentative="1">
      <w:start w:val="1"/>
      <w:numFmt w:val="bullet"/>
      <w:lvlText w:val="o"/>
      <w:lvlJc w:val="left"/>
      <w:pPr>
        <w:ind w:left="10362" w:hanging="360"/>
      </w:pPr>
      <w:rPr>
        <w:rFonts w:ascii="Courier New" w:hAnsi="Courier New" w:hint="default"/>
      </w:rPr>
    </w:lvl>
    <w:lvl w:ilvl="8" w:tplc="041A001B" w:tentative="1">
      <w:start w:val="1"/>
      <w:numFmt w:val="bullet"/>
      <w:lvlText w:val=""/>
      <w:lvlJc w:val="left"/>
      <w:pPr>
        <w:ind w:left="11082" w:hanging="360"/>
      </w:pPr>
      <w:rPr>
        <w:rFonts w:ascii="Wingdings" w:hAnsi="Wingdings" w:hint="default"/>
      </w:rPr>
    </w:lvl>
  </w:abstractNum>
  <w:abstractNum w:abstractNumId="14">
    <w:nsid w:val="2F0C09AB"/>
    <w:multiLevelType w:val="hybridMultilevel"/>
    <w:tmpl w:val="6AD01968"/>
    <w:lvl w:ilvl="0" w:tplc="041A000F">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5">
    <w:nsid w:val="2FB976DE"/>
    <w:multiLevelType w:val="hybridMultilevel"/>
    <w:tmpl w:val="C9ECF190"/>
    <w:lvl w:ilvl="0" w:tplc="041A000F">
      <w:start w:val="5"/>
      <w:numFmt w:val="bullet"/>
      <w:lvlText w:val="-"/>
      <w:lvlJc w:val="left"/>
      <w:pPr>
        <w:tabs>
          <w:tab w:val="num" w:pos="1080"/>
        </w:tabs>
        <w:ind w:left="1080" w:hanging="360"/>
      </w:pPr>
      <w:rPr>
        <w:rFonts w:ascii="Times New Roman" w:eastAsia="Times New Roman" w:hAnsi="Times New Roman" w:hint="default"/>
      </w:rPr>
    </w:lvl>
    <w:lvl w:ilvl="1" w:tplc="041A0003">
      <w:start w:val="1"/>
      <w:numFmt w:val="bullet"/>
      <w:lvlText w:val="o"/>
      <w:lvlJc w:val="left"/>
      <w:pPr>
        <w:tabs>
          <w:tab w:val="num" w:pos="1800"/>
        </w:tabs>
        <w:ind w:left="1800" w:hanging="360"/>
      </w:pPr>
      <w:rPr>
        <w:rFonts w:ascii="Courier New" w:hAnsi="Courier New" w:hint="default"/>
        <w:b w:val="0"/>
        <w:i/>
        <w:caps w:val="0"/>
        <w:smallCaps w:val="0"/>
        <w:strike w:val="0"/>
        <w:vanish w:val="0"/>
        <w:color w:val="000000"/>
      </w:rPr>
    </w:lvl>
    <w:lvl w:ilvl="2" w:tplc="041A0005">
      <w:start w:val="1"/>
      <w:numFmt w:val="bullet"/>
      <w:lvlText w:val=""/>
      <w:lvlJc w:val="left"/>
      <w:pPr>
        <w:tabs>
          <w:tab w:val="num" w:pos="2520"/>
        </w:tabs>
        <w:ind w:left="2520" w:hanging="360"/>
      </w:pPr>
      <w:rPr>
        <w:rFonts w:ascii="Wingdings" w:hAnsi="Wingdings" w:hint="default"/>
        <w:b w:val="0"/>
        <w:i/>
        <w:caps w:val="0"/>
        <w:smallCaps w:val="0"/>
        <w:strike w:val="0"/>
        <w:vanish w:val="0"/>
        <w:color w:val="000000"/>
      </w:rPr>
    </w:lvl>
    <w:lvl w:ilvl="3" w:tplc="041A0001">
      <w:start w:val="1"/>
      <w:numFmt w:val="bullet"/>
      <w:lvlText w:val=""/>
      <w:lvlJc w:val="left"/>
      <w:pPr>
        <w:tabs>
          <w:tab w:val="num" w:pos="3240"/>
        </w:tabs>
        <w:ind w:left="3240" w:hanging="360"/>
      </w:pPr>
      <w:rPr>
        <w:rFonts w:ascii="Symbol" w:hAnsi="Symbol" w:hint="default"/>
        <w:b/>
        <w:i/>
        <w:caps w:val="0"/>
        <w:smallCaps w:val="0"/>
        <w:strike w:val="0"/>
        <w:vanish w:val="0"/>
        <w:color w:val="000000"/>
      </w:rPr>
    </w:lvl>
    <w:lvl w:ilvl="4" w:tplc="041A0003">
      <w:start w:val="1"/>
      <w:numFmt w:val="bullet"/>
      <w:lvlText w:val="o"/>
      <w:lvlJc w:val="left"/>
      <w:pPr>
        <w:tabs>
          <w:tab w:val="num" w:pos="3960"/>
        </w:tabs>
        <w:ind w:left="3960" w:hanging="360"/>
      </w:pPr>
      <w:rPr>
        <w:rFonts w:ascii="Courier New" w:hAnsi="Courier New" w:hint="default"/>
        <w:b w:val="0"/>
        <w:i/>
        <w:caps w:val="0"/>
        <w:smallCaps w:val="0"/>
        <w:strike w:val="0"/>
        <w:vanish w:val="0"/>
        <w:color w:val="000000"/>
      </w:rPr>
    </w:lvl>
    <w:lvl w:ilvl="5" w:tplc="041A0005">
      <w:start w:val="1"/>
      <w:numFmt w:val="bullet"/>
      <w:lvlText w:val=""/>
      <w:lvlJc w:val="left"/>
      <w:pPr>
        <w:tabs>
          <w:tab w:val="num" w:pos="4680"/>
        </w:tabs>
        <w:ind w:left="4680" w:hanging="360"/>
      </w:pPr>
      <w:rPr>
        <w:rFonts w:ascii="Wingdings" w:hAnsi="Wingdings" w:hint="default"/>
        <w:b w:val="0"/>
        <w:i/>
        <w:caps w:val="0"/>
        <w:smallCaps w:val="0"/>
        <w:strike w:val="0"/>
        <w:vanish w:val="0"/>
        <w:color w:val="000000"/>
      </w:rPr>
    </w:lvl>
    <w:lvl w:ilvl="6" w:tplc="041A0001">
      <w:start w:val="1"/>
      <w:numFmt w:val="bullet"/>
      <w:lvlText w:val=""/>
      <w:lvlJc w:val="left"/>
      <w:pPr>
        <w:tabs>
          <w:tab w:val="num" w:pos="5400"/>
        </w:tabs>
        <w:ind w:left="5400" w:hanging="360"/>
      </w:pPr>
      <w:rPr>
        <w:rFonts w:ascii="Symbol" w:hAnsi="Symbol" w:hint="default"/>
        <w:b/>
        <w:i/>
        <w:caps w:val="0"/>
        <w:smallCaps w:val="0"/>
        <w:strike w:val="0"/>
        <w:vanish w:val="0"/>
        <w:color w:val="000000"/>
      </w:rPr>
    </w:lvl>
    <w:lvl w:ilvl="7" w:tplc="041A0003">
      <w:start w:val="1"/>
      <w:numFmt w:val="bullet"/>
      <w:lvlText w:val="o"/>
      <w:lvlJc w:val="left"/>
      <w:pPr>
        <w:tabs>
          <w:tab w:val="num" w:pos="6120"/>
        </w:tabs>
        <w:ind w:left="6120" w:hanging="360"/>
      </w:pPr>
      <w:rPr>
        <w:rFonts w:ascii="Courier New" w:hAnsi="Courier New" w:hint="default"/>
        <w:b w:val="0"/>
        <w:i/>
        <w:caps w:val="0"/>
        <w:smallCaps w:val="0"/>
        <w:strike w:val="0"/>
        <w:vanish w:val="0"/>
        <w:color w:val="000000"/>
      </w:rPr>
    </w:lvl>
    <w:lvl w:ilvl="8" w:tplc="041A0005">
      <w:start w:val="1"/>
      <w:numFmt w:val="bullet"/>
      <w:lvlText w:val=""/>
      <w:lvlJc w:val="left"/>
      <w:pPr>
        <w:tabs>
          <w:tab w:val="num" w:pos="6840"/>
        </w:tabs>
        <w:ind w:left="6840" w:hanging="360"/>
      </w:pPr>
      <w:rPr>
        <w:rFonts w:ascii="Wingdings" w:hAnsi="Wingdings" w:hint="default"/>
        <w:b w:val="0"/>
        <w:i/>
        <w:caps w:val="0"/>
        <w:smallCaps w:val="0"/>
        <w:strike w:val="0"/>
        <w:vanish w:val="0"/>
        <w:color w:val="000000"/>
      </w:rPr>
    </w:lvl>
  </w:abstractNum>
  <w:abstractNum w:abstractNumId="16">
    <w:nsid w:val="321802BE"/>
    <w:multiLevelType w:val="hybridMultilevel"/>
    <w:tmpl w:val="2626FF7C"/>
    <w:lvl w:ilvl="0" w:tplc="E1FC1CEC">
      <w:start w:val="1"/>
      <w:numFmt w:val="bullet"/>
      <w:lvlText w:val=""/>
      <w:lvlJc w:val="left"/>
      <w:pPr>
        <w:ind w:left="720" w:hanging="360"/>
      </w:pPr>
      <w:rPr>
        <w:rFonts w:ascii="Wingdings" w:hAnsi="Wingdings" w:hint="default"/>
        <w:color w:val="auto"/>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3782369B"/>
    <w:multiLevelType w:val="hybridMultilevel"/>
    <w:tmpl w:val="18225450"/>
    <w:lvl w:ilvl="0" w:tplc="041A0001">
      <w:start w:val="1"/>
      <w:numFmt w:val="bullet"/>
      <w:lvlText w:val=""/>
      <w:lvlJc w:val="left"/>
      <w:pPr>
        <w:ind w:left="720" w:hanging="360"/>
      </w:pPr>
      <w:rPr>
        <w:rFonts w:ascii="Symbol" w:hAnsi="Symbol" w:hint="default"/>
        <w:color w:val="auto"/>
      </w:rPr>
    </w:lvl>
    <w:lvl w:ilvl="1" w:tplc="041A0003">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38A7163B"/>
    <w:multiLevelType w:val="multilevel"/>
    <w:tmpl w:val="FFFFFFFF"/>
    <w:lvl w:ilvl="0">
      <w:start w:val="1"/>
      <w:numFmt w:val="decimal"/>
      <w:pStyle w:val="Stil28"/>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9">
    <w:nsid w:val="3D4A75BB"/>
    <w:multiLevelType w:val="hybridMultilevel"/>
    <w:tmpl w:val="BE3EF2BC"/>
    <w:lvl w:ilvl="0" w:tplc="041A000F">
      <w:start w:val="1"/>
      <w:numFmt w:val="bullet"/>
      <w:lvlText w:val=""/>
      <w:lvlJc w:val="left"/>
      <w:pPr>
        <w:ind w:left="720" w:hanging="360"/>
      </w:pPr>
      <w:rPr>
        <w:rFonts w:ascii="Symbol" w:hAnsi="Symbol" w:hint="default"/>
        <w:color w:val="auto"/>
      </w:rPr>
    </w:lvl>
    <w:lvl w:ilvl="1" w:tplc="041A0003">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434C6AC4"/>
    <w:multiLevelType w:val="hybridMultilevel"/>
    <w:tmpl w:val="831A179C"/>
    <w:lvl w:ilvl="0" w:tplc="041A000F">
      <w:start w:val="1"/>
      <w:numFmt w:val="decimal"/>
      <w:lvlText w:val="%1."/>
      <w:lvlJc w:val="left"/>
      <w:pPr>
        <w:tabs>
          <w:tab w:val="num" w:pos="720"/>
        </w:tabs>
        <w:ind w:left="720" w:hanging="360"/>
      </w:pPr>
      <w:rPr>
        <w:rFonts w:cs="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451C06E7"/>
    <w:multiLevelType w:val="multilevel"/>
    <w:tmpl w:val="174AF0AA"/>
    <w:lvl w:ilvl="0">
      <w:start w:val="1"/>
      <w:numFmt w:val="bullet"/>
      <w:lvlText w:val=""/>
      <w:lvlJc w:val="left"/>
      <w:pPr>
        <w:ind w:left="1080" w:hanging="360"/>
      </w:pPr>
      <w:rPr>
        <w:rFonts w:ascii="Symbol" w:hAnsi="Symbol"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2160" w:hanging="144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880" w:hanging="216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22">
    <w:nsid w:val="4B554C3E"/>
    <w:multiLevelType w:val="hybridMultilevel"/>
    <w:tmpl w:val="675E152C"/>
    <w:lvl w:ilvl="0" w:tplc="ADF07A06">
      <w:start w:val="1"/>
      <w:numFmt w:val="bullet"/>
      <w:lvlText w:val=""/>
      <w:lvlJc w:val="left"/>
      <w:pPr>
        <w:ind w:left="720" w:hanging="360"/>
      </w:pPr>
      <w:rPr>
        <w:rFonts w:ascii="Symbol" w:hAnsi="Symbol" w:hint="default"/>
        <w:color w:val="auto"/>
      </w:rPr>
    </w:lvl>
    <w:lvl w:ilvl="1" w:tplc="041A0003">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508C5228"/>
    <w:multiLevelType w:val="multilevel"/>
    <w:tmpl w:val="82C075C4"/>
    <w:lvl w:ilvl="0">
      <w:start w:val="1"/>
      <w:numFmt w:val="bullet"/>
      <w:lvlText w:val=""/>
      <w:lvlJc w:val="left"/>
      <w:pPr>
        <w:ind w:left="1080" w:hanging="360"/>
      </w:pPr>
      <w:rPr>
        <w:rFonts w:ascii="Wingdings" w:hAnsi="Wingdings"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2160" w:hanging="144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880" w:hanging="216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24">
    <w:nsid w:val="55F15556"/>
    <w:multiLevelType w:val="multilevel"/>
    <w:tmpl w:val="1686991C"/>
    <w:lvl w:ilvl="0">
      <w:start w:val="28"/>
      <w:numFmt w:val="decimal"/>
      <w:pStyle w:val="Stil26"/>
      <w:lvlText w:val="%1."/>
      <w:lvlJc w:val="left"/>
      <w:pPr>
        <w:ind w:left="1080" w:hanging="360"/>
      </w:pPr>
      <w:rPr>
        <w:rFonts w:cs="Times New Roman" w:hint="default"/>
      </w:rPr>
    </w:lvl>
    <w:lvl w:ilvl="1">
      <w:start w:val="1"/>
      <w:numFmt w:val="decimal"/>
      <w:pStyle w:val="Stil27"/>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2160" w:hanging="144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880" w:hanging="216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25">
    <w:nsid w:val="59530814"/>
    <w:multiLevelType w:val="hybridMultilevel"/>
    <w:tmpl w:val="455A1F9A"/>
    <w:lvl w:ilvl="0" w:tplc="15A252E4">
      <w:start w:val="1"/>
      <w:numFmt w:val="decimal"/>
      <w:lvlText w:val="%1."/>
      <w:lvlJc w:val="left"/>
      <w:pPr>
        <w:ind w:left="1920" w:hanging="480"/>
      </w:pPr>
      <w:rPr>
        <w:rFonts w:ascii="Arial" w:eastAsia="Times New Roman" w:hAnsi="Arial" w:cs="Times New Roman" w:hint="default"/>
        <w:spacing w:val="-1"/>
        <w:sz w:val="22"/>
        <w:szCs w:val="22"/>
      </w:rPr>
    </w:lvl>
    <w:lvl w:ilvl="1" w:tplc="041A0019">
      <w:start w:val="1"/>
      <w:numFmt w:val="bullet"/>
      <w:lvlText w:val="•"/>
      <w:lvlJc w:val="left"/>
      <w:pPr>
        <w:ind w:left="2836" w:hanging="480"/>
      </w:pPr>
      <w:rPr>
        <w:rFonts w:hint="default"/>
      </w:rPr>
    </w:lvl>
    <w:lvl w:ilvl="2" w:tplc="041A001B">
      <w:start w:val="1"/>
      <w:numFmt w:val="bullet"/>
      <w:lvlText w:val="•"/>
      <w:lvlJc w:val="left"/>
      <w:pPr>
        <w:ind w:left="3753" w:hanging="480"/>
      </w:pPr>
      <w:rPr>
        <w:rFonts w:hint="default"/>
      </w:rPr>
    </w:lvl>
    <w:lvl w:ilvl="3" w:tplc="041A000F">
      <w:start w:val="1"/>
      <w:numFmt w:val="bullet"/>
      <w:lvlText w:val="•"/>
      <w:lvlJc w:val="left"/>
      <w:pPr>
        <w:ind w:left="4669" w:hanging="480"/>
      </w:pPr>
      <w:rPr>
        <w:rFonts w:hint="default"/>
      </w:rPr>
    </w:lvl>
    <w:lvl w:ilvl="4" w:tplc="041A0019">
      <w:start w:val="1"/>
      <w:numFmt w:val="bullet"/>
      <w:lvlText w:val="•"/>
      <w:lvlJc w:val="left"/>
      <w:pPr>
        <w:ind w:left="5586" w:hanging="480"/>
      </w:pPr>
      <w:rPr>
        <w:rFonts w:hint="default"/>
      </w:rPr>
    </w:lvl>
    <w:lvl w:ilvl="5" w:tplc="041A001B">
      <w:start w:val="1"/>
      <w:numFmt w:val="bullet"/>
      <w:lvlText w:val="•"/>
      <w:lvlJc w:val="left"/>
      <w:pPr>
        <w:ind w:left="6502" w:hanging="480"/>
      </w:pPr>
      <w:rPr>
        <w:rFonts w:hint="default"/>
      </w:rPr>
    </w:lvl>
    <w:lvl w:ilvl="6" w:tplc="041A000F">
      <w:start w:val="1"/>
      <w:numFmt w:val="bullet"/>
      <w:lvlText w:val="•"/>
      <w:lvlJc w:val="left"/>
      <w:pPr>
        <w:ind w:left="7419" w:hanging="480"/>
      </w:pPr>
      <w:rPr>
        <w:rFonts w:hint="default"/>
      </w:rPr>
    </w:lvl>
    <w:lvl w:ilvl="7" w:tplc="041A0019">
      <w:start w:val="1"/>
      <w:numFmt w:val="bullet"/>
      <w:lvlText w:val="•"/>
      <w:lvlJc w:val="left"/>
      <w:pPr>
        <w:ind w:left="8335" w:hanging="480"/>
      </w:pPr>
      <w:rPr>
        <w:rFonts w:hint="default"/>
      </w:rPr>
    </w:lvl>
    <w:lvl w:ilvl="8" w:tplc="041A001B">
      <w:start w:val="1"/>
      <w:numFmt w:val="bullet"/>
      <w:lvlText w:val="•"/>
      <w:lvlJc w:val="left"/>
      <w:pPr>
        <w:ind w:left="9252" w:hanging="480"/>
      </w:pPr>
      <w:rPr>
        <w:rFonts w:hint="default"/>
      </w:rPr>
    </w:lvl>
  </w:abstractNum>
  <w:abstractNum w:abstractNumId="26">
    <w:nsid w:val="59A66F62"/>
    <w:multiLevelType w:val="hybridMultilevel"/>
    <w:tmpl w:val="0742D514"/>
    <w:lvl w:ilvl="0" w:tplc="041A000F">
      <w:start w:val="1"/>
      <w:numFmt w:val="decimal"/>
      <w:lvlText w:val="%1."/>
      <w:lvlJc w:val="left"/>
      <w:pPr>
        <w:ind w:left="720" w:hanging="360"/>
      </w:pPr>
      <w:rPr>
        <w:rFonts w:cs="Times New Roman" w:hint="default"/>
      </w:rPr>
    </w:lvl>
    <w:lvl w:ilvl="1" w:tplc="041A0003" w:tentative="1">
      <w:start w:val="1"/>
      <w:numFmt w:val="lowerLetter"/>
      <w:lvlText w:val="%2."/>
      <w:lvlJc w:val="left"/>
      <w:pPr>
        <w:ind w:left="1440" w:hanging="360"/>
      </w:pPr>
      <w:rPr>
        <w:rFonts w:cs="Times New Roman"/>
      </w:rPr>
    </w:lvl>
    <w:lvl w:ilvl="2" w:tplc="041A0005" w:tentative="1">
      <w:start w:val="1"/>
      <w:numFmt w:val="lowerRoman"/>
      <w:lvlText w:val="%3."/>
      <w:lvlJc w:val="right"/>
      <w:pPr>
        <w:ind w:left="2160" w:hanging="180"/>
      </w:pPr>
      <w:rPr>
        <w:rFonts w:cs="Times New Roman"/>
      </w:rPr>
    </w:lvl>
    <w:lvl w:ilvl="3" w:tplc="041A0001" w:tentative="1">
      <w:start w:val="1"/>
      <w:numFmt w:val="decimal"/>
      <w:lvlText w:val="%4."/>
      <w:lvlJc w:val="left"/>
      <w:pPr>
        <w:ind w:left="2880" w:hanging="360"/>
      </w:pPr>
      <w:rPr>
        <w:rFonts w:cs="Times New Roman"/>
      </w:rPr>
    </w:lvl>
    <w:lvl w:ilvl="4" w:tplc="041A0003" w:tentative="1">
      <w:start w:val="1"/>
      <w:numFmt w:val="lowerLetter"/>
      <w:lvlText w:val="%5."/>
      <w:lvlJc w:val="left"/>
      <w:pPr>
        <w:ind w:left="3600" w:hanging="360"/>
      </w:pPr>
      <w:rPr>
        <w:rFonts w:cs="Times New Roman"/>
      </w:rPr>
    </w:lvl>
    <w:lvl w:ilvl="5" w:tplc="041A0005" w:tentative="1">
      <w:start w:val="1"/>
      <w:numFmt w:val="lowerRoman"/>
      <w:lvlText w:val="%6."/>
      <w:lvlJc w:val="right"/>
      <w:pPr>
        <w:ind w:left="4320" w:hanging="180"/>
      </w:pPr>
      <w:rPr>
        <w:rFonts w:cs="Times New Roman"/>
      </w:rPr>
    </w:lvl>
    <w:lvl w:ilvl="6" w:tplc="041A0001" w:tentative="1">
      <w:start w:val="1"/>
      <w:numFmt w:val="decimal"/>
      <w:lvlText w:val="%7."/>
      <w:lvlJc w:val="left"/>
      <w:pPr>
        <w:ind w:left="5040" w:hanging="360"/>
      </w:pPr>
      <w:rPr>
        <w:rFonts w:cs="Times New Roman"/>
      </w:rPr>
    </w:lvl>
    <w:lvl w:ilvl="7" w:tplc="041A0003" w:tentative="1">
      <w:start w:val="1"/>
      <w:numFmt w:val="lowerLetter"/>
      <w:lvlText w:val="%8."/>
      <w:lvlJc w:val="left"/>
      <w:pPr>
        <w:ind w:left="5760" w:hanging="360"/>
      </w:pPr>
      <w:rPr>
        <w:rFonts w:cs="Times New Roman"/>
      </w:rPr>
    </w:lvl>
    <w:lvl w:ilvl="8" w:tplc="041A0005" w:tentative="1">
      <w:start w:val="1"/>
      <w:numFmt w:val="lowerRoman"/>
      <w:lvlText w:val="%9."/>
      <w:lvlJc w:val="right"/>
      <w:pPr>
        <w:ind w:left="6480" w:hanging="180"/>
      </w:pPr>
      <w:rPr>
        <w:rFonts w:cs="Times New Roman"/>
      </w:rPr>
    </w:lvl>
  </w:abstractNum>
  <w:abstractNum w:abstractNumId="27">
    <w:nsid w:val="5AB0554D"/>
    <w:multiLevelType w:val="hybridMultilevel"/>
    <w:tmpl w:val="7C02FDDE"/>
    <w:lvl w:ilvl="0" w:tplc="041A000F">
      <w:start w:val="1"/>
      <w:numFmt w:val="decimal"/>
      <w:lvlText w:val="%1."/>
      <w:lvlJc w:val="left"/>
      <w:pPr>
        <w:ind w:left="720" w:hanging="360"/>
      </w:pPr>
      <w:rPr>
        <w:rFonts w:cs="Times New Roman"/>
      </w:rPr>
    </w:lvl>
    <w:lvl w:ilvl="1" w:tplc="041A0003">
      <w:start w:val="1"/>
      <w:numFmt w:val="lowerLetter"/>
      <w:lvlText w:val="%2."/>
      <w:lvlJc w:val="left"/>
      <w:pPr>
        <w:ind w:left="1440" w:hanging="360"/>
      </w:pPr>
      <w:rPr>
        <w:rFonts w:cs="Times New Roman"/>
      </w:rPr>
    </w:lvl>
    <w:lvl w:ilvl="2" w:tplc="041A0005" w:tentative="1">
      <w:start w:val="1"/>
      <w:numFmt w:val="lowerRoman"/>
      <w:lvlText w:val="%3."/>
      <w:lvlJc w:val="right"/>
      <w:pPr>
        <w:ind w:left="2160" w:hanging="180"/>
      </w:pPr>
      <w:rPr>
        <w:rFonts w:cs="Times New Roman"/>
      </w:rPr>
    </w:lvl>
    <w:lvl w:ilvl="3" w:tplc="041A0001" w:tentative="1">
      <w:start w:val="1"/>
      <w:numFmt w:val="decimal"/>
      <w:lvlText w:val="%4."/>
      <w:lvlJc w:val="left"/>
      <w:pPr>
        <w:ind w:left="2880" w:hanging="360"/>
      </w:pPr>
      <w:rPr>
        <w:rFonts w:cs="Times New Roman"/>
      </w:rPr>
    </w:lvl>
    <w:lvl w:ilvl="4" w:tplc="041A0003" w:tentative="1">
      <w:start w:val="1"/>
      <w:numFmt w:val="lowerLetter"/>
      <w:lvlText w:val="%5."/>
      <w:lvlJc w:val="left"/>
      <w:pPr>
        <w:ind w:left="3600" w:hanging="360"/>
      </w:pPr>
      <w:rPr>
        <w:rFonts w:cs="Times New Roman"/>
      </w:rPr>
    </w:lvl>
    <w:lvl w:ilvl="5" w:tplc="041A0005" w:tentative="1">
      <w:start w:val="1"/>
      <w:numFmt w:val="lowerRoman"/>
      <w:lvlText w:val="%6."/>
      <w:lvlJc w:val="right"/>
      <w:pPr>
        <w:ind w:left="4320" w:hanging="180"/>
      </w:pPr>
      <w:rPr>
        <w:rFonts w:cs="Times New Roman"/>
      </w:rPr>
    </w:lvl>
    <w:lvl w:ilvl="6" w:tplc="041A0001" w:tentative="1">
      <w:start w:val="1"/>
      <w:numFmt w:val="decimal"/>
      <w:lvlText w:val="%7."/>
      <w:lvlJc w:val="left"/>
      <w:pPr>
        <w:ind w:left="5040" w:hanging="360"/>
      </w:pPr>
      <w:rPr>
        <w:rFonts w:cs="Times New Roman"/>
      </w:rPr>
    </w:lvl>
    <w:lvl w:ilvl="7" w:tplc="041A0003" w:tentative="1">
      <w:start w:val="1"/>
      <w:numFmt w:val="lowerLetter"/>
      <w:lvlText w:val="%8."/>
      <w:lvlJc w:val="left"/>
      <w:pPr>
        <w:ind w:left="5760" w:hanging="360"/>
      </w:pPr>
      <w:rPr>
        <w:rFonts w:cs="Times New Roman"/>
      </w:rPr>
    </w:lvl>
    <w:lvl w:ilvl="8" w:tplc="041A0005" w:tentative="1">
      <w:start w:val="1"/>
      <w:numFmt w:val="lowerRoman"/>
      <w:lvlText w:val="%9."/>
      <w:lvlJc w:val="right"/>
      <w:pPr>
        <w:ind w:left="6480" w:hanging="180"/>
      </w:pPr>
      <w:rPr>
        <w:rFonts w:cs="Times New Roman"/>
      </w:rPr>
    </w:lvl>
  </w:abstractNum>
  <w:abstractNum w:abstractNumId="28">
    <w:nsid w:val="5C1848AD"/>
    <w:multiLevelType w:val="hybridMultilevel"/>
    <w:tmpl w:val="ACAE0314"/>
    <w:lvl w:ilvl="0" w:tplc="559478E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6A480E1C"/>
    <w:multiLevelType w:val="hybridMultilevel"/>
    <w:tmpl w:val="E03614F8"/>
    <w:lvl w:ilvl="0" w:tplc="8AECE23A">
      <w:start w:val="1"/>
      <w:numFmt w:val="bullet"/>
      <w:lvlText w:val="-"/>
      <w:lvlJc w:val="left"/>
      <w:pPr>
        <w:ind w:left="370" w:hanging="138"/>
      </w:pPr>
      <w:rPr>
        <w:rFonts w:ascii="Arial" w:eastAsia="Times New Roman" w:hAnsi="Arial" w:hint="default"/>
        <w:sz w:val="22"/>
      </w:rPr>
    </w:lvl>
    <w:lvl w:ilvl="1" w:tplc="5FE0A0EE">
      <w:start w:val="1"/>
      <w:numFmt w:val="bullet"/>
      <w:lvlText w:val="•"/>
      <w:lvlJc w:val="left"/>
      <w:pPr>
        <w:ind w:left="1343" w:hanging="138"/>
      </w:pPr>
      <w:rPr>
        <w:rFonts w:hint="default"/>
      </w:rPr>
    </w:lvl>
    <w:lvl w:ilvl="2" w:tplc="75C44544">
      <w:start w:val="1"/>
      <w:numFmt w:val="bullet"/>
      <w:lvlText w:val="•"/>
      <w:lvlJc w:val="left"/>
      <w:pPr>
        <w:ind w:left="2317" w:hanging="138"/>
      </w:pPr>
      <w:rPr>
        <w:rFonts w:hint="default"/>
      </w:rPr>
    </w:lvl>
    <w:lvl w:ilvl="3" w:tplc="8ECA7BF4">
      <w:start w:val="1"/>
      <w:numFmt w:val="bullet"/>
      <w:lvlText w:val="•"/>
      <w:lvlJc w:val="left"/>
      <w:pPr>
        <w:ind w:left="3290" w:hanging="138"/>
      </w:pPr>
      <w:rPr>
        <w:rFonts w:hint="default"/>
      </w:rPr>
    </w:lvl>
    <w:lvl w:ilvl="4" w:tplc="D2E8C32E">
      <w:start w:val="1"/>
      <w:numFmt w:val="bullet"/>
      <w:lvlText w:val="•"/>
      <w:lvlJc w:val="left"/>
      <w:pPr>
        <w:ind w:left="4264" w:hanging="138"/>
      </w:pPr>
      <w:rPr>
        <w:rFonts w:hint="default"/>
      </w:rPr>
    </w:lvl>
    <w:lvl w:ilvl="5" w:tplc="36304C2C">
      <w:start w:val="1"/>
      <w:numFmt w:val="bullet"/>
      <w:lvlText w:val="•"/>
      <w:lvlJc w:val="left"/>
      <w:pPr>
        <w:ind w:left="5238" w:hanging="138"/>
      </w:pPr>
      <w:rPr>
        <w:rFonts w:hint="default"/>
      </w:rPr>
    </w:lvl>
    <w:lvl w:ilvl="6" w:tplc="8F821B08">
      <w:start w:val="1"/>
      <w:numFmt w:val="bullet"/>
      <w:lvlText w:val="•"/>
      <w:lvlJc w:val="left"/>
      <w:pPr>
        <w:ind w:left="6211" w:hanging="138"/>
      </w:pPr>
      <w:rPr>
        <w:rFonts w:hint="default"/>
      </w:rPr>
    </w:lvl>
    <w:lvl w:ilvl="7" w:tplc="6232A5CA">
      <w:start w:val="1"/>
      <w:numFmt w:val="bullet"/>
      <w:lvlText w:val="•"/>
      <w:lvlJc w:val="left"/>
      <w:pPr>
        <w:ind w:left="7185" w:hanging="138"/>
      </w:pPr>
      <w:rPr>
        <w:rFonts w:hint="default"/>
      </w:rPr>
    </w:lvl>
    <w:lvl w:ilvl="8" w:tplc="C442B2C8">
      <w:start w:val="1"/>
      <w:numFmt w:val="bullet"/>
      <w:lvlText w:val="•"/>
      <w:lvlJc w:val="left"/>
      <w:pPr>
        <w:ind w:left="8159" w:hanging="138"/>
      </w:pPr>
      <w:rPr>
        <w:rFonts w:hint="default"/>
      </w:rPr>
    </w:lvl>
  </w:abstractNum>
  <w:abstractNum w:abstractNumId="30">
    <w:nsid w:val="6DA52C48"/>
    <w:multiLevelType w:val="hybridMultilevel"/>
    <w:tmpl w:val="B13609F0"/>
    <w:lvl w:ilvl="0" w:tplc="041A000B">
      <w:start w:val="1"/>
      <w:numFmt w:val="bullet"/>
      <w:lvlText w:val=""/>
      <w:lvlJc w:val="left"/>
      <w:pPr>
        <w:tabs>
          <w:tab w:val="num" w:pos="720"/>
        </w:tabs>
        <w:ind w:left="720" w:hanging="360"/>
      </w:pPr>
      <w:rPr>
        <w:rFonts w:ascii="Wingdings" w:hAnsi="Wingdings"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1">
    <w:nsid w:val="705F441C"/>
    <w:multiLevelType w:val="hybridMultilevel"/>
    <w:tmpl w:val="481CB61C"/>
    <w:lvl w:ilvl="0" w:tplc="DBDC29E0">
      <w:start w:val="1"/>
      <w:numFmt w:val="bullet"/>
      <w:lvlText w:val=""/>
      <w:lvlJc w:val="left"/>
      <w:pPr>
        <w:ind w:left="720" w:hanging="360"/>
      </w:pPr>
      <w:rPr>
        <w:rFonts w:ascii="Symbol" w:hAnsi="Symbol" w:hint="default"/>
      </w:rPr>
    </w:lvl>
    <w:lvl w:ilvl="1" w:tplc="E20C9860" w:tentative="1">
      <w:start w:val="1"/>
      <w:numFmt w:val="bullet"/>
      <w:lvlText w:val="o"/>
      <w:lvlJc w:val="left"/>
      <w:pPr>
        <w:ind w:left="1440" w:hanging="360"/>
      </w:pPr>
      <w:rPr>
        <w:rFonts w:ascii="Courier New" w:hAnsi="Courier New" w:hint="default"/>
      </w:rPr>
    </w:lvl>
    <w:lvl w:ilvl="2" w:tplc="04CC40E4" w:tentative="1">
      <w:start w:val="1"/>
      <w:numFmt w:val="bullet"/>
      <w:lvlText w:val=""/>
      <w:lvlJc w:val="left"/>
      <w:pPr>
        <w:ind w:left="2160" w:hanging="360"/>
      </w:pPr>
      <w:rPr>
        <w:rFonts w:ascii="Wingdings" w:hAnsi="Wingdings" w:hint="default"/>
      </w:rPr>
    </w:lvl>
    <w:lvl w:ilvl="3" w:tplc="C5CCA8C8" w:tentative="1">
      <w:start w:val="1"/>
      <w:numFmt w:val="bullet"/>
      <w:lvlText w:val=""/>
      <w:lvlJc w:val="left"/>
      <w:pPr>
        <w:ind w:left="2880" w:hanging="360"/>
      </w:pPr>
      <w:rPr>
        <w:rFonts w:ascii="Symbol" w:hAnsi="Symbol" w:hint="default"/>
      </w:rPr>
    </w:lvl>
    <w:lvl w:ilvl="4" w:tplc="921CAF4C" w:tentative="1">
      <w:start w:val="1"/>
      <w:numFmt w:val="bullet"/>
      <w:lvlText w:val="o"/>
      <w:lvlJc w:val="left"/>
      <w:pPr>
        <w:ind w:left="3600" w:hanging="360"/>
      </w:pPr>
      <w:rPr>
        <w:rFonts w:ascii="Courier New" w:hAnsi="Courier New" w:hint="default"/>
      </w:rPr>
    </w:lvl>
    <w:lvl w:ilvl="5" w:tplc="9094F65C" w:tentative="1">
      <w:start w:val="1"/>
      <w:numFmt w:val="bullet"/>
      <w:lvlText w:val=""/>
      <w:lvlJc w:val="left"/>
      <w:pPr>
        <w:ind w:left="4320" w:hanging="360"/>
      </w:pPr>
      <w:rPr>
        <w:rFonts w:ascii="Wingdings" w:hAnsi="Wingdings" w:hint="default"/>
      </w:rPr>
    </w:lvl>
    <w:lvl w:ilvl="6" w:tplc="D7CC297C" w:tentative="1">
      <w:start w:val="1"/>
      <w:numFmt w:val="bullet"/>
      <w:lvlText w:val=""/>
      <w:lvlJc w:val="left"/>
      <w:pPr>
        <w:ind w:left="5040" w:hanging="360"/>
      </w:pPr>
      <w:rPr>
        <w:rFonts w:ascii="Symbol" w:hAnsi="Symbol" w:hint="default"/>
      </w:rPr>
    </w:lvl>
    <w:lvl w:ilvl="7" w:tplc="04E8B1C8" w:tentative="1">
      <w:start w:val="1"/>
      <w:numFmt w:val="bullet"/>
      <w:lvlText w:val="o"/>
      <w:lvlJc w:val="left"/>
      <w:pPr>
        <w:ind w:left="5760" w:hanging="360"/>
      </w:pPr>
      <w:rPr>
        <w:rFonts w:ascii="Courier New" w:hAnsi="Courier New" w:hint="default"/>
      </w:rPr>
    </w:lvl>
    <w:lvl w:ilvl="8" w:tplc="B71882B2" w:tentative="1">
      <w:start w:val="1"/>
      <w:numFmt w:val="bullet"/>
      <w:lvlText w:val=""/>
      <w:lvlJc w:val="left"/>
      <w:pPr>
        <w:ind w:left="6480" w:hanging="360"/>
      </w:pPr>
      <w:rPr>
        <w:rFonts w:ascii="Wingdings" w:hAnsi="Wingdings" w:hint="default"/>
      </w:rPr>
    </w:lvl>
  </w:abstractNum>
  <w:abstractNum w:abstractNumId="32">
    <w:nsid w:val="710351DC"/>
    <w:multiLevelType w:val="hybridMultilevel"/>
    <w:tmpl w:val="B3F2C2D2"/>
    <w:lvl w:ilvl="0" w:tplc="041A000F">
      <w:start w:val="1"/>
      <w:numFmt w:val="bullet"/>
      <w:lvlText w:val=""/>
      <w:lvlJc w:val="left"/>
      <w:pPr>
        <w:tabs>
          <w:tab w:val="num" w:pos="720"/>
        </w:tabs>
        <w:ind w:left="720" w:hanging="360"/>
      </w:pPr>
      <w:rPr>
        <w:rFonts w:ascii="Symbol" w:hAnsi="Symbol" w:hint="default"/>
        <w:color w:val="auto"/>
      </w:rPr>
    </w:lvl>
    <w:lvl w:ilvl="1" w:tplc="041A0019">
      <w:start w:val="2"/>
      <w:numFmt w:val="bullet"/>
      <w:lvlText w:val="-"/>
      <w:lvlJc w:val="left"/>
      <w:pPr>
        <w:tabs>
          <w:tab w:val="num" w:pos="1440"/>
        </w:tabs>
        <w:ind w:left="1440" w:hanging="360"/>
      </w:pPr>
      <w:rPr>
        <w:rFonts w:ascii="Arial" w:eastAsia="Times New Roman" w:hAnsi="Arial" w:hint="default"/>
      </w:rPr>
    </w:lvl>
    <w:lvl w:ilvl="2" w:tplc="041A001B" w:tentative="1">
      <w:start w:val="1"/>
      <w:numFmt w:val="bullet"/>
      <w:lvlText w:val=""/>
      <w:lvlJc w:val="left"/>
      <w:pPr>
        <w:tabs>
          <w:tab w:val="num" w:pos="2160"/>
        </w:tabs>
        <w:ind w:left="2160" w:hanging="360"/>
      </w:pPr>
      <w:rPr>
        <w:rFonts w:ascii="Wingdings" w:hAnsi="Wingdings" w:hint="default"/>
      </w:rPr>
    </w:lvl>
    <w:lvl w:ilvl="3" w:tplc="041A000F" w:tentative="1">
      <w:start w:val="1"/>
      <w:numFmt w:val="bullet"/>
      <w:lvlText w:val=""/>
      <w:lvlJc w:val="left"/>
      <w:pPr>
        <w:tabs>
          <w:tab w:val="num" w:pos="2880"/>
        </w:tabs>
        <w:ind w:left="2880" w:hanging="360"/>
      </w:pPr>
      <w:rPr>
        <w:rFonts w:ascii="Symbol" w:hAnsi="Symbol" w:hint="default"/>
      </w:rPr>
    </w:lvl>
    <w:lvl w:ilvl="4" w:tplc="041A0019" w:tentative="1">
      <w:start w:val="1"/>
      <w:numFmt w:val="bullet"/>
      <w:lvlText w:val="o"/>
      <w:lvlJc w:val="left"/>
      <w:pPr>
        <w:tabs>
          <w:tab w:val="num" w:pos="3600"/>
        </w:tabs>
        <w:ind w:left="3600" w:hanging="360"/>
      </w:pPr>
      <w:rPr>
        <w:rFonts w:ascii="Courier New" w:hAnsi="Courier New" w:hint="default"/>
      </w:rPr>
    </w:lvl>
    <w:lvl w:ilvl="5" w:tplc="041A001B" w:tentative="1">
      <w:start w:val="1"/>
      <w:numFmt w:val="bullet"/>
      <w:lvlText w:val=""/>
      <w:lvlJc w:val="left"/>
      <w:pPr>
        <w:tabs>
          <w:tab w:val="num" w:pos="4320"/>
        </w:tabs>
        <w:ind w:left="4320" w:hanging="360"/>
      </w:pPr>
      <w:rPr>
        <w:rFonts w:ascii="Wingdings" w:hAnsi="Wingdings" w:hint="default"/>
      </w:rPr>
    </w:lvl>
    <w:lvl w:ilvl="6" w:tplc="041A000F" w:tentative="1">
      <w:start w:val="1"/>
      <w:numFmt w:val="bullet"/>
      <w:lvlText w:val=""/>
      <w:lvlJc w:val="left"/>
      <w:pPr>
        <w:tabs>
          <w:tab w:val="num" w:pos="5040"/>
        </w:tabs>
        <w:ind w:left="5040" w:hanging="360"/>
      </w:pPr>
      <w:rPr>
        <w:rFonts w:ascii="Symbol" w:hAnsi="Symbol" w:hint="default"/>
      </w:rPr>
    </w:lvl>
    <w:lvl w:ilvl="7" w:tplc="041A0019" w:tentative="1">
      <w:start w:val="1"/>
      <w:numFmt w:val="bullet"/>
      <w:lvlText w:val="o"/>
      <w:lvlJc w:val="left"/>
      <w:pPr>
        <w:tabs>
          <w:tab w:val="num" w:pos="5760"/>
        </w:tabs>
        <w:ind w:left="5760" w:hanging="360"/>
      </w:pPr>
      <w:rPr>
        <w:rFonts w:ascii="Courier New" w:hAnsi="Courier New" w:hint="default"/>
      </w:rPr>
    </w:lvl>
    <w:lvl w:ilvl="8" w:tplc="041A001B" w:tentative="1">
      <w:start w:val="1"/>
      <w:numFmt w:val="bullet"/>
      <w:lvlText w:val=""/>
      <w:lvlJc w:val="left"/>
      <w:pPr>
        <w:tabs>
          <w:tab w:val="num" w:pos="6480"/>
        </w:tabs>
        <w:ind w:left="6480" w:hanging="360"/>
      </w:pPr>
      <w:rPr>
        <w:rFonts w:ascii="Wingdings" w:hAnsi="Wingdings" w:hint="default"/>
      </w:rPr>
    </w:lvl>
  </w:abstractNum>
  <w:abstractNum w:abstractNumId="33">
    <w:nsid w:val="7D1A3265"/>
    <w:multiLevelType w:val="hybridMultilevel"/>
    <w:tmpl w:val="F83CA5CA"/>
    <w:lvl w:ilvl="0" w:tplc="041A0001">
      <w:start w:val="1"/>
      <w:numFmt w:val="bullet"/>
      <w:lvlText w:val=""/>
      <w:lvlJc w:val="left"/>
      <w:pPr>
        <w:ind w:left="859" w:hanging="360"/>
      </w:pPr>
      <w:rPr>
        <w:rFonts w:ascii="Symbol" w:eastAsia="Times New Roman" w:hAnsi="Symbol" w:hint="default"/>
        <w:w w:val="99"/>
        <w:sz w:val="24"/>
      </w:rPr>
    </w:lvl>
    <w:lvl w:ilvl="1" w:tplc="041A0003">
      <w:start w:val="1"/>
      <w:numFmt w:val="bullet"/>
      <w:lvlText w:val="•"/>
      <w:lvlJc w:val="left"/>
      <w:pPr>
        <w:ind w:left="1765" w:hanging="360"/>
      </w:pPr>
      <w:rPr>
        <w:rFonts w:hint="default"/>
      </w:rPr>
    </w:lvl>
    <w:lvl w:ilvl="2" w:tplc="041A0005">
      <w:start w:val="1"/>
      <w:numFmt w:val="bullet"/>
      <w:lvlText w:val="•"/>
      <w:lvlJc w:val="left"/>
      <w:pPr>
        <w:ind w:left="2672" w:hanging="360"/>
      </w:pPr>
      <w:rPr>
        <w:rFonts w:hint="default"/>
      </w:rPr>
    </w:lvl>
    <w:lvl w:ilvl="3" w:tplc="041A0001">
      <w:start w:val="1"/>
      <w:numFmt w:val="bullet"/>
      <w:lvlText w:val="•"/>
      <w:lvlJc w:val="left"/>
      <w:pPr>
        <w:ind w:left="3579" w:hanging="360"/>
      </w:pPr>
      <w:rPr>
        <w:rFonts w:hint="default"/>
      </w:rPr>
    </w:lvl>
    <w:lvl w:ilvl="4" w:tplc="041A0003">
      <w:start w:val="1"/>
      <w:numFmt w:val="bullet"/>
      <w:lvlText w:val="•"/>
      <w:lvlJc w:val="left"/>
      <w:pPr>
        <w:ind w:left="4485" w:hanging="360"/>
      </w:pPr>
      <w:rPr>
        <w:rFonts w:hint="default"/>
      </w:rPr>
    </w:lvl>
    <w:lvl w:ilvl="5" w:tplc="041A0005">
      <w:start w:val="1"/>
      <w:numFmt w:val="bullet"/>
      <w:lvlText w:val="•"/>
      <w:lvlJc w:val="left"/>
      <w:pPr>
        <w:ind w:left="5392" w:hanging="360"/>
      </w:pPr>
      <w:rPr>
        <w:rFonts w:hint="default"/>
      </w:rPr>
    </w:lvl>
    <w:lvl w:ilvl="6" w:tplc="041A0001">
      <w:start w:val="1"/>
      <w:numFmt w:val="bullet"/>
      <w:lvlText w:val="•"/>
      <w:lvlJc w:val="left"/>
      <w:pPr>
        <w:ind w:left="6299" w:hanging="360"/>
      </w:pPr>
      <w:rPr>
        <w:rFonts w:hint="default"/>
      </w:rPr>
    </w:lvl>
    <w:lvl w:ilvl="7" w:tplc="041A0003">
      <w:start w:val="1"/>
      <w:numFmt w:val="bullet"/>
      <w:lvlText w:val="•"/>
      <w:lvlJc w:val="left"/>
      <w:pPr>
        <w:ind w:left="7205" w:hanging="360"/>
      </w:pPr>
      <w:rPr>
        <w:rFonts w:hint="default"/>
      </w:rPr>
    </w:lvl>
    <w:lvl w:ilvl="8" w:tplc="041A0005">
      <w:start w:val="1"/>
      <w:numFmt w:val="bullet"/>
      <w:lvlText w:val="•"/>
      <w:lvlJc w:val="left"/>
      <w:pPr>
        <w:ind w:left="8112" w:hanging="360"/>
      </w:pPr>
      <w:rPr>
        <w:rFonts w:hint="default"/>
      </w:rPr>
    </w:lvl>
  </w:abstractNum>
  <w:num w:numId="1">
    <w:abstractNumId w:val="3"/>
  </w:num>
  <w:num w:numId="2">
    <w:abstractNumId w:val="25"/>
  </w:num>
  <w:num w:numId="3">
    <w:abstractNumId w:val="1"/>
  </w:num>
  <w:num w:numId="4">
    <w:abstractNumId w:val="29"/>
  </w:num>
  <w:num w:numId="5">
    <w:abstractNumId w:val="31"/>
  </w:num>
  <w:num w:numId="6">
    <w:abstractNumId w:val="15"/>
  </w:num>
  <w:num w:numId="7">
    <w:abstractNumId w:val="9"/>
  </w:num>
  <w:num w:numId="8">
    <w:abstractNumId w:val="5"/>
  </w:num>
  <w:num w:numId="9">
    <w:abstractNumId w:val="11"/>
  </w:num>
  <w:num w:numId="10">
    <w:abstractNumId w:val="13"/>
  </w:num>
  <w:num w:numId="11">
    <w:abstractNumId w:val="26"/>
  </w:num>
  <w:num w:numId="12">
    <w:abstractNumId w:val="33"/>
  </w:num>
  <w:num w:numId="13">
    <w:abstractNumId w:val="27"/>
  </w:num>
  <w:num w:numId="14">
    <w:abstractNumId w:val="32"/>
  </w:num>
  <w:num w:numId="15">
    <w:abstractNumId w:val="18"/>
  </w:num>
  <w:num w:numId="16">
    <w:abstractNumId w:val="10"/>
  </w:num>
  <w:num w:numId="17">
    <w:abstractNumId w:val="17"/>
  </w:num>
  <w:num w:numId="18">
    <w:abstractNumId w:val="19"/>
  </w:num>
  <w:num w:numId="19">
    <w:abstractNumId w:val="2"/>
  </w:num>
  <w:num w:numId="20">
    <w:abstractNumId w:val="22"/>
  </w:num>
  <w:num w:numId="21">
    <w:abstractNumId w:val="12"/>
  </w:num>
  <w:num w:numId="22">
    <w:abstractNumId w:val="7"/>
  </w:num>
  <w:num w:numId="23">
    <w:abstractNumId w:val="24"/>
  </w:num>
  <w:num w:numId="24">
    <w:abstractNumId w:val="23"/>
  </w:num>
  <w:num w:numId="25">
    <w:abstractNumId w:val="21"/>
  </w:num>
  <w:num w:numId="26">
    <w:abstractNumId w:val="28"/>
  </w:num>
  <w:num w:numId="27">
    <w:abstractNumId w:val="16"/>
  </w:num>
  <w:num w:numId="28">
    <w:abstractNumId w:val="6"/>
  </w:num>
  <w:num w:numId="29">
    <w:abstractNumId w:val="8"/>
  </w:num>
  <w:num w:numId="30">
    <w:abstractNumId w:val="30"/>
  </w:num>
  <w:num w:numId="31">
    <w:abstractNumId w:val="0"/>
  </w:num>
  <w:num w:numId="32">
    <w:abstractNumId w:val="14"/>
  </w:num>
  <w:num w:numId="33">
    <w:abstractNumId w:val="4"/>
  </w:num>
  <w:num w:numId="34">
    <w:abstractNumId w:val="2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76A6"/>
    <w:rsid w:val="000017EF"/>
    <w:rsid w:val="000018BB"/>
    <w:rsid w:val="000028F4"/>
    <w:rsid w:val="00002B6D"/>
    <w:rsid w:val="00002DA3"/>
    <w:rsid w:val="000041AF"/>
    <w:rsid w:val="00004CF6"/>
    <w:rsid w:val="0000531D"/>
    <w:rsid w:val="000068CE"/>
    <w:rsid w:val="00007C5F"/>
    <w:rsid w:val="000100F1"/>
    <w:rsid w:val="00010669"/>
    <w:rsid w:val="000108D5"/>
    <w:rsid w:val="000118AC"/>
    <w:rsid w:val="00011C90"/>
    <w:rsid w:val="0001250E"/>
    <w:rsid w:val="00014DFA"/>
    <w:rsid w:val="000158C2"/>
    <w:rsid w:val="0001767D"/>
    <w:rsid w:val="00017927"/>
    <w:rsid w:val="00021128"/>
    <w:rsid w:val="00021651"/>
    <w:rsid w:val="00022849"/>
    <w:rsid w:val="00027FBB"/>
    <w:rsid w:val="00032FC5"/>
    <w:rsid w:val="00034920"/>
    <w:rsid w:val="00034F15"/>
    <w:rsid w:val="00036339"/>
    <w:rsid w:val="00036481"/>
    <w:rsid w:val="00036680"/>
    <w:rsid w:val="00037934"/>
    <w:rsid w:val="00037A94"/>
    <w:rsid w:val="000402CA"/>
    <w:rsid w:val="000407FF"/>
    <w:rsid w:val="00040B68"/>
    <w:rsid w:val="00040B75"/>
    <w:rsid w:val="0004160A"/>
    <w:rsid w:val="00042F9C"/>
    <w:rsid w:val="000434A4"/>
    <w:rsid w:val="0004448D"/>
    <w:rsid w:val="00045279"/>
    <w:rsid w:val="00045BA9"/>
    <w:rsid w:val="000471D0"/>
    <w:rsid w:val="00050817"/>
    <w:rsid w:val="00050D9E"/>
    <w:rsid w:val="00052B56"/>
    <w:rsid w:val="00053473"/>
    <w:rsid w:val="00053B68"/>
    <w:rsid w:val="000545CE"/>
    <w:rsid w:val="00054F5F"/>
    <w:rsid w:val="00055946"/>
    <w:rsid w:val="00056F0B"/>
    <w:rsid w:val="000628ED"/>
    <w:rsid w:val="0006384E"/>
    <w:rsid w:val="00065C88"/>
    <w:rsid w:val="00066880"/>
    <w:rsid w:val="00067050"/>
    <w:rsid w:val="000702B4"/>
    <w:rsid w:val="000719E4"/>
    <w:rsid w:val="0007447D"/>
    <w:rsid w:val="00074813"/>
    <w:rsid w:val="00074B90"/>
    <w:rsid w:val="000759D0"/>
    <w:rsid w:val="00077C5B"/>
    <w:rsid w:val="000832A1"/>
    <w:rsid w:val="0008429C"/>
    <w:rsid w:val="00085068"/>
    <w:rsid w:val="00086383"/>
    <w:rsid w:val="000871E4"/>
    <w:rsid w:val="000873CA"/>
    <w:rsid w:val="00091483"/>
    <w:rsid w:val="00091718"/>
    <w:rsid w:val="00096E01"/>
    <w:rsid w:val="000A01AF"/>
    <w:rsid w:val="000A0B10"/>
    <w:rsid w:val="000A3657"/>
    <w:rsid w:val="000A5F1C"/>
    <w:rsid w:val="000B0751"/>
    <w:rsid w:val="000B412A"/>
    <w:rsid w:val="000B65C8"/>
    <w:rsid w:val="000B76BE"/>
    <w:rsid w:val="000B7CE8"/>
    <w:rsid w:val="000C1186"/>
    <w:rsid w:val="000C1C05"/>
    <w:rsid w:val="000C3969"/>
    <w:rsid w:val="000C46CF"/>
    <w:rsid w:val="000C7741"/>
    <w:rsid w:val="000C7E89"/>
    <w:rsid w:val="000C7E9F"/>
    <w:rsid w:val="000D0EE5"/>
    <w:rsid w:val="000D3085"/>
    <w:rsid w:val="000D3513"/>
    <w:rsid w:val="000D7915"/>
    <w:rsid w:val="000E0637"/>
    <w:rsid w:val="000E1533"/>
    <w:rsid w:val="000E3332"/>
    <w:rsid w:val="000E3692"/>
    <w:rsid w:val="000E4CBE"/>
    <w:rsid w:val="000E4DEC"/>
    <w:rsid w:val="000E6775"/>
    <w:rsid w:val="000F10E9"/>
    <w:rsid w:val="000F1BAD"/>
    <w:rsid w:val="000F1D51"/>
    <w:rsid w:val="000F291E"/>
    <w:rsid w:val="000F356E"/>
    <w:rsid w:val="000F39CA"/>
    <w:rsid w:val="000F3A10"/>
    <w:rsid w:val="000F4E38"/>
    <w:rsid w:val="000F5D92"/>
    <w:rsid w:val="000F5DE5"/>
    <w:rsid w:val="000F6951"/>
    <w:rsid w:val="000F6A3C"/>
    <w:rsid w:val="0010005E"/>
    <w:rsid w:val="0010113D"/>
    <w:rsid w:val="00103653"/>
    <w:rsid w:val="001046AE"/>
    <w:rsid w:val="00107BE7"/>
    <w:rsid w:val="00110D1A"/>
    <w:rsid w:val="001115FD"/>
    <w:rsid w:val="00111B3F"/>
    <w:rsid w:val="0011231A"/>
    <w:rsid w:val="001134D2"/>
    <w:rsid w:val="00114630"/>
    <w:rsid w:val="001156F6"/>
    <w:rsid w:val="00116333"/>
    <w:rsid w:val="00116794"/>
    <w:rsid w:val="00117159"/>
    <w:rsid w:val="0011739B"/>
    <w:rsid w:val="0012206C"/>
    <w:rsid w:val="0012273E"/>
    <w:rsid w:val="00122AA1"/>
    <w:rsid w:val="00123736"/>
    <w:rsid w:val="00124B64"/>
    <w:rsid w:val="001258B1"/>
    <w:rsid w:val="00125E53"/>
    <w:rsid w:val="001267A3"/>
    <w:rsid w:val="0012761A"/>
    <w:rsid w:val="001277FA"/>
    <w:rsid w:val="00130DB3"/>
    <w:rsid w:val="00130E99"/>
    <w:rsid w:val="00130EB3"/>
    <w:rsid w:val="001336BF"/>
    <w:rsid w:val="001345F3"/>
    <w:rsid w:val="00136181"/>
    <w:rsid w:val="001364BD"/>
    <w:rsid w:val="0014076B"/>
    <w:rsid w:val="00141F2F"/>
    <w:rsid w:val="00142A10"/>
    <w:rsid w:val="00142AD7"/>
    <w:rsid w:val="00142E6D"/>
    <w:rsid w:val="0014341A"/>
    <w:rsid w:val="00143E97"/>
    <w:rsid w:val="0014498F"/>
    <w:rsid w:val="001453F2"/>
    <w:rsid w:val="001454EB"/>
    <w:rsid w:val="001456FD"/>
    <w:rsid w:val="00145A24"/>
    <w:rsid w:val="0014615E"/>
    <w:rsid w:val="001462B0"/>
    <w:rsid w:val="00151687"/>
    <w:rsid w:val="0015207B"/>
    <w:rsid w:val="00152BA9"/>
    <w:rsid w:val="00154534"/>
    <w:rsid w:val="00155928"/>
    <w:rsid w:val="00157A04"/>
    <w:rsid w:val="00160551"/>
    <w:rsid w:val="001627CF"/>
    <w:rsid w:val="00162822"/>
    <w:rsid w:val="001629F9"/>
    <w:rsid w:val="00165A59"/>
    <w:rsid w:val="0016749F"/>
    <w:rsid w:val="0017248F"/>
    <w:rsid w:val="001726C7"/>
    <w:rsid w:val="00172CAC"/>
    <w:rsid w:val="00175761"/>
    <w:rsid w:val="00175E66"/>
    <w:rsid w:val="001779EA"/>
    <w:rsid w:val="0018099D"/>
    <w:rsid w:val="00184319"/>
    <w:rsid w:val="00184320"/>
    <w:rsid w:val="001855EF"/>
    <w:rsid w:val="00185F13"/>
    <w:rsid w:val="0018606C"/>
    <w:rsid w:val="0018611C"/>
    <w:rsid w:val="00187B40"/>
    <w:rsid w:val="00190C92"/>
    <w:rsid w:val="00190CB1"/>
    <w:rsid w:val="001910B0"/>
    <w:rsid w:val="001916E4"/>
    <w:rsid w:val="00192253"/>
    <w:rsid w:val="00193295"/>
    <w:rsid w:val="00193B56"/>
    <w:rsid w:val="00194515"/>
    <w:rsid w:val="00194F3D"/>
    <w:rsid w:val="00197B77"/>
    <w:rsid w:val="00197E9B"/>
    <w:rsid w:val="001A00D0"/>
    <w:rsid w:val="001A06DD"/>
    <w:rsid w:val="001A12A1"/>
    <w:rsid w:val="001A2083"/>
    <w:rsid w:val="001A2B97"/>
    <w:rsid w:val="001A369E"/>
    <w:rsid w:val="001A4E30"/>
    <w:rsid w:val="001A55BF"/>
    <w:rsid w:val="001A5947"/>
    <w:rsid w:val="001A6176"/>
    <w:rsid w:val="001A6A08"/>
    <w:rsid w:val="001A6D1C"/>
    <w:rsid w:val="001B0740"/>
    <w:rsid w:val="001B07B1"/>
    <w:rsid w:val="001B09E3"/>
    <w:rsid w:val="001B2EFF"/>
    <w:rsid w:val="001B3A97"/>
    <w:rsid w:val="001B4214"/>
    <w:rsid w:val="001B443F"/>
    <w:rsid w:val="001B4B14"/>
    <w:rsid w:val="001B4E14"/>
    <w:rsid w:val="001B4EB1"/>
    <w:rsid w:val="001B5627"/>
    <w:rsid w:val="001B5DBB"/>
    <w:rsid w:val="001B7253"/>
    <w:rsid w:val="001C140B"/>
    <w:rsid w:val="001C1412"/>
    <w:rsid w:val="001C48CA"/>
    <w:rsid w:val="001C507A"/>
    <w:rsid w:val="001D1188"/>
    <w:rsid w:val="001D2EB1"/>
    <w:rsid w:val="001D6550"/>
    <w:rsid w:val="001D6ACE"/>
    <w:rsid w:val="001D6B62"/>
    <w:rsid w:val="001E25AE"/>
    <w:rsid w:val="001E2AB5"/>
    <w:rsid w:val="001E4CC9"/>
    <w:rsid w:val="001E4D74"/>
    <w:rsid w:val="001E5B57"/>
    <w:rsid w:val="001E5E91"/>
    <w:rsid w:val="001E6936"/>
    <w:rsid w:val="001E7299"/>
    <w:rsid w:val="001E75E2"/>
    <w:rsid w:val="001F0C33"/>
    <w:rsid w:val="001F3684"/>
    <w:rsid w:val="001F3A99"/>
    <w:rsid w:val="001F3BC2"/>
    <w:rsid w:val="001F48C1"/>
    <w:rsid w:val="001F6461"/>
    <w:rsid w:val="001F653F"/>
    <w:rsid w:val="001F790A"/>
    <w:rsid w:val="0020011D"/>
    <w:rsid w:val="00201E84"/>
    <w:rsid w:val="00202442"/>
    <w:rsid w:val="00202A19"/>
    <w:rsid w:val="00202AD6"/>
    <w:rsid w:val="00202E6E"/>
    <w:rsid w:val="002032A8"/>
    <w:rsid w:val="0020395E"/>
    <w:rsid w:val="00204263"/>
    <w:rsid w:val="00207DB4"/>
    <w:rsid w:val="002107A1"/>
    <w:rsid w:val="00213B44"/>
    <w:rsid w:val="0021509F"/>
    <w:rsid w:val="002162F6"/>
    <w:rsid w:val="002170A1"/>
    <w:rsid w:val="00217899"/>
    <w:rsid w:val="002215E2"/>
    <w:rsid w:val="002229F1"/>
    <w:rsid w:val="00222D0C"/>
    <w:rsid w:val="002251FE"/>
    <w:rsid w:val="00227B43"/>
    <w:rsid w:val="00227B5C"/>
    <w:rsid w:val="0023044F"/>
    <w:rsid w:val="002331CE"/>
    <w:rsid w:val="0023365A"/>
    <w:rsid w:val="00233A8F"/>
    <w:rsid w:val="002355B3"/>
    <w:rsid w:val="00235ACB"/>
    <w:rsid w:val="002362B6"/>
    <w:rsid w:val="00236F3C"/>
    <w:rsid w:val="00237B0D"/>
    <w:rsid w:val="00241D9C"/>
    <w:rsid w:val="00244166"/>
    <w:rsid w:val="00244FCA"/>
    <w:rsid w:val="00245545"/>
    <w:rsid w:val="00245F93"/>
    <w:rsid w:val="00246FEC"/>
    <w:rsid w:val="002475B5"/>
    <w:rsid w:val="00247C60"/>
    <w:rsid w:val="00254676"/>
    <w:rsid w:val="00254A17"/>
    <w:rsid w:val="002566DE"/>
    <w:rsid w:val="00256E83"/>
    <w:rsid w:val="00256F25"/>
    <w:rsid w:val="00257943"/>
    <w:rsid w:val="00260D1F"/>
    <w:rsid w:val="00261AC3"/>
    <w:rsid w:val="00261D45"/>
    <w:rsid w:val="0026203D"/>
    <w:rsid w:val="00263137"/>
    <w:rsid w:val="0026455E"/>
    <w:rsid w:val="0026488D"/>
    <w:rsid w:val="002664B7"/>
    <w:rsid w:val="00271160"/>
    <w:rsid w:val="00272C20"/>
    <w:rsid w:val="00273C53"/>
    <w:rsid w:val="00275D7A"/>
    <w:rsid w:val="00275E47"/>
    <w:rsid w:val="002775BC"/>
    <w:rsid w:val="002800B3"/>
    <w:rsid w:val="0028012B"/>
    <w:rsid w:val="002844C4"/>
    <w:rsid w:val="00284510"/>
    <w:rsid w:val="0028604B"/>
    <w:rsid w:val="0028627F"/>
    <w:rsid w:val="0028657C"/>
    <w:rsid w:val="00287B38"/>
    <w:rsid w:val="00287DD2"/>
    <w:rsid w:val="00287E57"/>
    <w:rsid w:val="00291D1E"/>
    <w:rsid w:val="00293455"/>
    <w:rsid w:val="00293633"/>
    <w:rsid w:val="00293EC3"/>
    <w:rsid w:val="002944F0"/>
    <w:rsid w:val="002945B4"/>
    <w:rsid w:val="002948B9"/>
    <w:rsid w:val="002966EF"/>
    <w:rsid w:val="002A026E"/>
    <w:rsid w:val="002A0BD4"/>
    <w:rsid w:val="002A2B20"/>
    <w:rsid w:val="002A374F"/>
    <w:rsid w:val="002A4572"/>
    <w:rsid w:val="002A51B6"/>
    <w:rsid w:val="002A7E01"/>
    <w:rsid w:val="002B1666"/>
    <w:rsid w:val="002B1A78"/>
    <w:rsid w:val="002B28B8"/>
    <w:rsid w:val="002B306C"/>
    <w:rsid w:val="002B51BF"/>
    <w:rsid w:val="002C013D"/>
    <w:rsid w:val="002C183E"/>
    <w:rsid w:val="002C184F"/>
    <w:rsid w:val="002C1A83"/>
    <w:rsid w:val="002C4191"/>
    <w:rsid w:val="002C5D68"/>
    <w:rsid w:val="002C75A9"/>
    <w:rsid w:val="002D0F1C"/>
    <w:rsid w:val="002D54AE"/>
    <w:rsid w:val="002D6AD1"/>
    <w:rsid w:val="002D73F2"/>
    <w:rsid w:val="002E0EA4"/>
    <w:rsid w:val="002E1F7B"/>
    <w:rsid w:val="002E3394"/>
    <w:rsid w:val="002E44B8"/>
    <w:rsid w:val="002E494E"/>
    <w:rsid w:val="002E4AA1"/>
    <w:rsid w:val="002E5D29"/>
    <w:rsid w:val="002E65DB"/>
    <w:rsid w:val="002E7887"/>
    <w:rsid w:val="002E7E1C"/>
    <w:rsid w:val="002F0549"/>
    <w:rsid w:val="002F0D5C"/>
    <w:rsid w:val="002F1DC2"/>
    <w:rsid w:val="002F299A"/>
    <w:rsid w:val="002F32AC"/>
    <w:rsid w:val="002F39E3"/>
    <w:rsid w:val="002F56C9"/>
    <w:rsid w:val="002F5B26"/>
    <w:rsid w:val="002F5C5D"/>
    <w:rsid w:val="002F7924"/>
    <w:rsid w:val="00300135"/>
    <w:rsid w:val="00302F0C"/>
    <w:rsid w:val="003037CE"/>
    <w:rsid w:val="00304CA6"/>
    <w:rsid w:val="00304EB9"/>
    <w:rsid w:val="00306066"/>
    <w:rsid w:val="003066DA"/>
    <w:rsid w:val="0030736E"/>
    <w:rsid w:val="00307374"/>
    <w:rsid w:val="0031145D"/>
    <w:rsid w:val="00313D41"/>
    <w:rsid w:val="00314CD7"/>
    <w:rsid w:val="003159B0"/>
    <w:rsid w:val="0031692F"/>
    <w:rsid w:val="0031722C"/>
    <w:rsid w:val="003174D8"/>
    <w:rsid w:val="00317B91"/>
    <w:rsid w:val="003205E1"/>
    <w:rsid w:val="003227FE"/>
    <w:rsid w:val="00324BCC"/>
    <w:rsid w:val="00327CDA"/>
    <w:rsid w:val="003323E3"/>
    <w:rsid w:val="00332987"/>
    <w:rsid w:val="00332A04"/>
    <w:rsid w:val="00333077"/>
    <w:rsid w:val="00333DA4"/>
    <w:rsid w:val="00333DC0"/>
    <w:rsid w:val="003345DD"/>
    <w:rsid w:val="0033588A"/>
    <w:rsid w:val="00341279"/>
    <w:rsid w:val="00341BFE"/>
    <w:rsid w:val="0034221C"/>
    <w:rsid w:val="00342752"/>
    <w:rsid w:val="00342E44"/>
    <w:rsid w:val="00343E63"/>
    <w:rsid w:val="00344D21"/>
    <w:rsid w:val="00345EC8"/>
    <w:rsid w:val="0034602D"/>
    <w:rsid w:val="00346D83"/>
    <w:rsid w:val="00350E88"/>
    <w:rsid w:val="00351C77"/>
    <w:rsid w:val="00351E6B"/>
    <w:rsid w:val="00351FD6"/>
    <w:rsid w:val="00352306"/>
    <w:rsid w:val="00352CC1"/>
    <w:rsid w:val="00353BF0"/>
    <w:rsid w:val="00353C0A"/>
    <w:rsid w:val="0035469F"/>
    <w:rsid w:val="00354A8D"/>
    <w:rsid w:val="0035530E"/>
    <w:rsid w:val="00356A7C"/>
    <w:rsid w:val="003571B2"/>
    <w:rsid w:val="00357B34"/>
    <w:rsid w:val="00364E68"/>
    <w:rsid w:val="00366522"/>
    <w:rsid w:val="0037016A"/>
    <w:rsid w:val="00370D72"/>
    <w:rsid w:val="00370EB8"/>
    <w:rsid w:val="00374702"/>
    <w:rsid w:val="00376E4F"/>
    <w:rsid w:val="0037743F"/>
    <w:rsid w:val="0038038E"/>
    <w:rsid w:val="0038089F"/>
    <w:rsid w:val="003810E4"/>
    <w:rsid w:val="00381661"/>
    <w:rsid w:val="00383407"/>
    <w:rsid w:val="00383F81"/>
    <w:rsid w:val="00384F2B"/>
    <w:rsid w:val="00387EE7"/>
    <w:rsid w:val="003900F6"/>
    <w:rsid w:val="00391272"/>
    <w:rsid w:val="00391B27"/>
    <w:rsid w:val="00391B46"/>
    <w:rsid w:val="00391C7B"/>
    <w:rsid w:val="00392901"/>
    <w:rsid w:val="00396C10"/>
    <w:rsid w:val="00396C62"/>
    <w:rsid w:val="003972A2"/>
    <w:rsid w:val="00397470"/>
    <w:rsid w:val="00397D00"/>
    <w:rsid w:val="003A012E"/>
    <w:rsid w:val="003A2224"/>
    <w:rsid w:val="003A444A"/>
    <w:rsid w:val="003A45D1"/>
    <w:rsid w:val="003A4684"/>
    <w:rsid w:val="003A63FA"/>
    <w:rsid w:val="003A7A4B"/>
    <w:rsid w:val="003A7FC1"/>
    <w:rsid w:val="003B04AD"/>
    <w:rsid w:val="003B09D0"/>
    <w:rsid w:val="003B3ACD"/>
    <w:rsid w:val="003B4A8C"/>
    <w:rsid w:val="003B4B77"/>
    <w:rsid w:val="003B4EC3"/>
    <w:rsid w:val="003B5F3E"/>
    <w:rsid w:val="003B7522"/>
    <w:rsid w:val="003B79EC"/>
    <w:rsid w:val="003C04FF"/>
    <w:rsid w:val="003C088A"/>
    <w:rsid w:val="003C1019"/>
    <w:rsid w:val="003C1061"/>
    <w:rsid w:val="003C1499"/>
    <w:rsid w:val="003C41FA"/>
    <w:rsid w:val="003C4785"/>
    <w:rsid w:val="003C4C0F"/>
    <w:rsid w:val="003C6267"/>
    <w:rsid w:val="003C7AF0"/>
    <w:rsid w:val="003C7C94"/>
    <w:rsid w:val="003D11E0"/>
    <w:rsid w:val="003D153B"/>
    <w:rsid w:val="003D2D51"/>
    <w:rsid w:val="003D3027"/>
    <w:rsid w:val="003D4385"/>
    <w:rsid w:val="003D4D23"/>
    <w:rsid w:val="003D520D"/>
    <w:rsid w:val="003D6160"/>
    <w:rsid w:val="003D6543"/>
    <w:rsid w:val="003D6850"/>
    <w:rsid w:val="003D74D6"/>
    <w:rsid w:val="003E1122"/>
    <w:rsid w:val="003E1DCB"/>
    <w:rsid w:val="003E2031"/>
    <w:rsid w:val="003E3DB3"/>
    <w:rsid w:val="003E76D2"/>
    <w:rsid w:val="003F00B9"/>
    <w:rsid w:val="003F082E"/>
    <w:rsid w:val="003F11AC"/>
    <w:rsid w:val="003F1401"/>
    <w:rsid w:val="003F2681"/>
    <w:rsid w:val="003F3C0E"/>
    <w:rsid w:val="003F58D8"/>
    <w:rsid w:val="003F6056"/>
    <w:rsid w:val="003F613F"/>
    <w:rsid w:val="003F769A"/>
    <w:rsid w:val="003F7EB8"/>
    <w:rsid w:val="004012CD"/>
    <w:rsid w:val="0040277C"/>
    <w:rsid w:val="00402A7D"/>
    <w:rsid w:val="0040302A"/>
    <w:rsid w:val="00403CEF"/>
    <w:rsid w:val="00403FC3"/>
    <w:rsid w:val="00405ACA"/>
    <w:rsid w:val="00406192"/>
    <w:rsid w:val="004062CC"/>
    <w:rsid w:val="00406436"/>
    <w:rsid w:val="00407883"/>
    <w:rsid w:val="00410F01"/>
    <w:rsid w:val="0041156B"/>
    <w:rsid w:val="00412C29"/>
    <w:rsid w:val="0041305E"/>
    <w:rsid w:val="00413A27"/>
    <w:rsid w:val="00415B84"/>
    <w:rsid w:val="00420D9D"/>
    <w:rsid w:val="00420DC8"/>
    <w:rsid w:val="0042113A"/>
    <w:rsid w:val="00421A08"/>
    <w:rsid w:val="00421E7F"/>
    <w:rsid w:val="0042385F"/>
    <w:rsid w:val="00424715"/>
    <w:rsid w:val="00426928"/>
    <w:rsid w:val="00430BC0"/>
    <w:rsid w:val="00432BF5"/>
    <w:rsid w:val="00433BBA"/>
    <w:rsid w:val="00434487"/>
    <w:rsid w:val="00440C08"/>
    <w:rsid w:val="004413AE"/>
    <w:rsid w:val="00441617"/>
    <w:rsid w:val="0044182B"/>
    <w:rsid w:val="00441D59"/>
    <w:rsid w:val="0044335B"/>
    <w:rsid w:val="00444C81"/>
    <w:rsid w:val="00444D4D"/>
    <w:rsid w:val="00446294"/>
    <w:rsid w:val="00446DBE"/>
    <w:rsid w:val="004472D8"/>
    <w:rsid w:val="004514B5"/>
    <w:rsid w:val="00451D56"/>
    <w:rsid w:val="004534F9"/>
    <w:rsid w:val="00453F4A"/>
    <w:rsid w:val="00454891"/>
    <w:rsid w:val="00456998"/>
    <w:rsid w:val="00456C9E"/>
    <w:rsid w:val="00461A03"/>
    <w:rsid w:val="004622B6"/>
    <w:rsid w:val="00462E7F"/>
    <w:rsid w:val="00463863"/>
    <w:rsid w:val="00464C69"/>
    <w:rsid w:val="004660F4"/>
    <w:rsid w:val="00466FA2"/>
    <w:rsid w:val="004676F0"/>
    <w:rsid w:val="00467EA5"/>
    <w:rsid w:val="00470810"/>
    <w:rsid w:val="00473477"/>
    <w:rsid w:val="00473D0C"/>
    <w:rsid w:val="00475394"/>
    <w:rsid w:val="004775C5"/>
    <w:rsid w:val="00482B45"/>
    <w:rsid w:val="0048324E"/>
    <w:rsid w:val="0048495F"/>
    <w:rsid w:val="004854FA"/>
    <w:rsid w:val="00486AC0"/>
    <w:rsid w:val="00486F8F"/>
    <w:rsid w:val="004870C9"/>
    <w:rsid w:val="00487CEF"/>
    <w:rsid w:val="004901F2"/>
    <w:rsid w:val="00491447"/>
    <w:rsid w:val="0049385D"/>
    <w:rsid w:val="00494E3C"/>
    <w:rsid w:val="0049542B"/>
    <w:rsid w:val="00497A0B"/>
    <w:rsid w:val="004A03D1"/>
    <w:rsid w:val="004A0D58"/>
    <w:rsid w:val="004A252E"/>
    <w:rsid w:val="004A54B1"/>
    <w:rsid w:val="004A55EB"/>
    <w:rsid w:val="004A7388"/>
    <w:rsid w:val="004A7408"/>
    <w:rsid w:val="004A7600"/>
    <w:rsid w:val="004A785C"/>
    <w:rsid w:val="004B1E69"/>
    <w:rsid w:val="004B40AB"/>
    <w:rsid w:val="004B4549"/>
    <w:rsid w:val="004B5533"/>
    <w:rsid w:val="004B593D"/>
    <w:rsid w:val="004B5B9E"/>
    <w:rsid w:val="004B6E8A"/>
    <w:rsid w:val="004B79D2"/>
    <w:rsid w:val="004B7AD2"/>
    <w:rsid w:val="004B7CF0"/>
    <w:rsid w:val="004C0264"/>
    <w:rsid w:val="004C1A23"/>
    <w:rsid w:val="004C3F30"/>
    <w:rsid w:val="004C5190"/>
    <w:rsid w:val="004C5AF7"/>
    <w:rsid w:val="004C5C9F"/>
    <w:rsid w:val="004C625C"/>
    <w:rsid w:val="004C6A3C"/>
    <w:rsid w:val="004C6D9F"/>
    <w:rsid w:val="004D08E6"/>
    <w:rsid w:val="004D0CCF"/>
    <w:rsid w:val="004D1CCE"/>
    <w:rsid w:val="004D25FE"/>
    <w:rsid w:val="004D43FF"/>
    <w:rsid w:val="004D485D"/>
    <w:rsid w:val="004D5153"/>
    <w:rsid w:val="004D75A1"/>
    <w:rsid w:val="004E1704"/>
    <w:rsid w:val="004E1836"/>
    <w:rsid w:val="004E2C70"/>
    <w:rsid w:val="004E5698"/>
    <w:rsid w:val="004E65E3"/>
    <w:rsid w:val="004E76A6"/>
    <w:rsid w:val="004E7CCD"/>
    <w:rsid w:val="004F0035"/>
    <w:rsid w:val="004F2AC5"/>
    <w:rsid w:val="004F3528"/>
    <w:rsid w:val="004F4121"/>
    <w:rsid w:val="0050037F"/>
    <w:rsid w:val="0050170A"/>
    <w:rsid w:val="00502672"/>
    <w:rsid w:val="00502702"/>
    <w:rsid w:val="00502ED3"/>
    <w:rsid w:val="005047A1"/>
    <w:rsid w:val="00504B97"/>
    <w:rsid w:val="00504DAA"/>
    <w:rsid w:val="00507265"/>
    <w:rsid w:val="005072F3"/>
    <w:rsid w:val="00507B27"/>
    <w:rsid w:val="00510389"/>
    <w:rsid w:val="00511447"/>
    <w:rsid w:val="00512CA4"/>
    <w:rsid w:val="0051308A"/>
    <w:rsid w:val="00513690"/>
    <w:rsid w:val="00513DEE"/>
    <w:rsid w:val="00513E8F"/>
    <w:rsid w:val="00515284"/>
    <w:rsid w:val="0051602A"/>
    <w:rsid w:val="00516477"/>
    <w:rsid w:val="00516833"/>
    <w:rsid w:val="0051684D"/>
    <w:rsid w:val="005175FB"/>
    <w:rsid w:val="00520843"/>
    <w:rsid w:val="00522967"/>
    <w:rsid w:val="005231AD"/>
    <w:rsid w:val="005250BA"/>
    <w:rsid w:val="00525BA8"/>
    <w:rsid w:val="005260CE"/>
    <w:rsid w:val="00526D08"/>
    <w:rsid w:val="00530218"/>
    <w:rsid w:val="00530387"/>
    <w:rsid w:val="00530A10"/>
    <w:rsid w:val="00531585"/>
    <w:rsid w:val="00531E56"/>
    <w:rsid w:val="0053352F"/>
    <w:rsid w:val="00535F45"/>
    <w:rsid w:val="00536B31"/>
    <w:rsid w:val="005376D8"/>
    <w:rsid w:val="00540C08"/>
    <w:rsid w:val="0054230C"/>
    <w:rsid w:val="005425FD"/>
    <w:rsid w:val="00545594"/>
    <w:rsid w:val="00545911"/>
    <w:rsid w:val="00545F53"/>
    <w:rsid w:val="005464A6"/>
    <w:rsid w:val="00546537"/>
    <w:rsid w:val="005474A9"/>
    <w:rsid w:val="0054786B"/>
    <w:rsid w:val="00547FDF"/>
    <w:rsid w:val="0055032B"/>
    <w:rsid w:val="00550430"/>
    <w:rsid w:val="00556D0C"/>
    <w:rsid w:val="005578DE"/>
    <w:rsid w:val="00560313"/>
    <w:rsid w:val="0056065F"/>
    <w:rsid w:val="00560C8F"/>
    <w:rsid w:val="005623E9"/>
    <w:rsid w:val="00562A3C"/>
    <w:rsid w:val="00562F56"/>
    <w:rsid w:val="00563983"/>
    <w:rsid w:val="00564B98"/>
    <w:rsid w:val="00565049"/>
    <w:rsid w:val="00565CA8"/>
    <w:rsid w:val="00566D9B"/>
    <w:rsid w:val="005672BE"/>
    <w:rsid w:val="00567391"/>
    <w:rsid w:val="005677FE"/>
    <w:rsid w:val="00567C02"/>
    <w:rsid w:val="00567FEE"/>
    <w:rsid w:val="0057012F"/>
    <w:rsid w:val="0057040B"/>
    <w:rsid w:val="00570EB0"/>
    <w:rsid w:val="0057291B"/>
    <w:rsid w:val="00573153"/>
    <w:rsid w:val="00573280"/>
    <w:rsid w:val="00573EA8"/>
    <w:rsid w:val="00575213"/>
    <w:rsid w:val="005762EA"/>
    <w:rsid w:val="005765D2"/>
    <w:rsid w:val="00577DB9"/>
    <w:rsid w:val="00580C33"/>
    <w:rsid w:val="00580FCB"/>
    <w:rsid w:val="005815AD"/>
    <w:rsid w:val="00582110"/>
    <w:rsid w:val="005823EE"/>
    <w:rsid w:val="00583DEB"/>
    <w:rsid w:val="00583E08"/>
    <w:rsid w:val="005842E5"/>
    <w:rsid w:val="0058434C"/>
    <w:rsid w:val="0058618B"/>
    <w:rsid w:val="00587A6A"/>
    <w:rsid w:val="00587CDC"/>
    <w:rsid w:val="00590C8E"/>
    <w:rsid w:val="00591797"/>
    <w:rsid w:val="0059182A"/>
    <w:rsid w:val="00591BCA"/>
    <w:rsid w:val="00591C30"/>
    <w:rsid w:val="005929C8"/>
    <w:rsid w:val="00592E4B"/>
    <w:rsid w:val="00592FAF"/>
    <w:rsid w:val="005937A4"/>
    <w:rsid w:val="005937D3"/>
    <w:rsid w:val="00594258"/>
    <w:rsid w:val="0059650E"/>
    <w:rsid w:val="0059682A"/>
    <w:rsid w:val="00596EAE"/>
    <w:rsid w:val="00597967"/>
    <w:rsid w:val="00597EFB"/>
    <w:rsid w:val="005A0370"/>
    <w:rsid w:val="005A0B03"/>
    <w:rsid w:val="005A1B58"/>
    <w:rsid w:val="005A4480"/>
    <w:rsid w:val="005A584D"/>
    <w:rsid w:val="005A5C3F"/>
    <w:rsid w:val="005A5E2F"/>
    <w:rsid w:val="005A679A"/>
    <w:rsid w:val="005B071A"/>
    <w:rsid w:val="005B0AB8"/>
    <w:rsid w:val="005B0BFE"/>
    <w:rsid w:val="005B0F74"/>
    <w:rsid w:val="005B20B0"/>
    <w:rsid w:val="005B2491"/>
    <w:rsid w:val="005B24CC"/>
    <w:rsid w:val="005B2BDF"/>
    <w:rsid w:val="005B329E"/>
    <w:rsid w:val="005B3389"/>
    <w:rsid w:val="005B3A35"/>
    <w:rsid w:val="005B5271"/>
    <w:rsid w:val="005B561F"/>
    <w:rsid w:val="005B59BD"/>
    <w:rsid w:val="005B6A3F"/>
    <w:rsid w:val="005B6EE4"/>
    <w:rsid w:val="005B7551"/>
    <w:rsid w:val="005B7937"/>
    <w:rsid w:val="005C05EF"/>
    <w:rsid w:val="005C2A0D"/>
    <w:rsid w:val="005C33BA"/>
    <w:rsid w:val="005C3E0E"/>
    <w:rsid w:val="005C3E61"/>
    <w:rsid w:val="005C5393"/>
    <w:rsid w:val="005C7382"/>
    <w:rsid w:val="005C74E2"/>
    <w:rsid w:val="005C772B"/>
    <w:rsid w:val="005C7887"/>
    <w:rsid w:val="005C7B4A"/>
    <w:rsid w:val="005C7BDA"/>
    <w:rsid w:val="005D1DE7"/>
    <w:rsid w:val="005D394A"/>
    <w:rsid w:val="005D3F9E"/>
    <w:rsid w:val="005D6143"/>
    <w:rsid w:val="005D6A2B"/>
    <w:rsid w:val="005E161A"/>
    <w:rsid w:val="005E1A7B"/>
    <w:rsid w:val="005E2F33"/>
    <w:rsid w:val="005E493C"/>
    <w:rsid w:val="005E521E"/>
    <w:rsid w:val="005E5E53"/>
    <w:rsid w:val="005E6544"/>
    <w:rsid w:val="005E7DFF"/>
    <w:rsid w:val="005F0A00"/>
    <w:rsid w:val="005F149C"/>
    <w:rsid w:val="005F1609"/>
    <w:rsid w:val="005F1870"/>
    <w:rsid w:val="005F1D11"/>
    <w:rsid w:val="005F1D99"/>
    <w:rsid w:val="005F2026"/>
    <w:rsid w:val="005F394C"/>
    <w:rsid w:val="005F59DB"/>
    <w:rsid w:val="00601893"/>
    <w:rsid w:val="00602239"/>
    <w:rsid w:val="006048DC"/>
    <w:rsid w:val="00605FC0"/>
    <w:rsid w:val="006110B0"/>
    <w:rsid w:val="00611E39"/>
    <w:rsid w:val="00612F42"/>
    <w:rsid w:val="00614C59"/>
    <w:rsid w:val="00615583"/>
    <w:rsid w:val="00616509"/>
    <w:rsid w:val="0061746B"/>
    <w:rsid w:val="00620B26"/>
    <w:rsid w:val="00620DB5"/>
    <w:rsid w:val="006212F6"/>
    <w:rsid w:val="0062205F"/>
    <w:rsid w:val="00623EB5"/>
    <w:rsid w:val="00624041"/>
    <w:rsid w:val="006245A7"/>
    <w:rsid w:val="00624AE8"/>
    <w:rsid w:val="006265A8"/>
    <w:rsid w:val="00626E4A"/>
    <w:rsid w:val="00627985"/>
    <w:rsid w:val="006306F3"/>
    <w:rsid w:val="00631545"/>
    <w:rsid w:val="006322DC"/>
    <w:rsid w:val="00632DFA"/>
    <w:rsid w:val="006332BB"/>
    <w:rsid w:val="006339B7"/>
    <w:rsid w:val="00633D26"/>
    <w:rsid w:val="00633E45"/>
    <w:rsid w:val="00634A10"/>
    <w:rsid w:val="00637F29"/>
    <w:rsid w:val="00642291"/>
    <w:rsid w:val="00642608"/>
    <w:rsid w:val="00643498"/>
    <w:rsid w:val="00643534"/>
    <w:rsid w:val="00643725"/>
    <w:rsid w:val="00643F49"/>
    <w:rsid w:val="00644A55"/>
    <w:rsid w:val="00646166"/>
    <w:rsid w:val="00651F7E"/>
    <w:rsid w:val="00652D7C"/>
    <w:rsid w:val="00652DC3"/>
    <w:rsid w:val="006533B6"/>
    <w:rsid w:val="00653EB1"/>
    <w:rsid w:val="0065440D"/>
    <w:rsid w:val="00655BBE"/>
    <w:rsid w:val="00655E8A"/>
    <w:rsid w:val="00656198"/>
    <w:rsid w:val="00665853"/>
    <w:rsid w:val="00666977"/>
    <w:rsid w:val="00667D99"/>
    <w:rsid w:val="006700D3"/>
    <w:rsid w:val="006704C6"/>
    <w:rsid w:val="006722C2"/>
    <w:rsid w:val="00674E5B"/>
    <w:rsid w:val="006754A8"/>
    <w:rsid w:val="0067748F"/>
    <w:rsid w:val="0067752E"/>
    <w:rsid w:val="00677F24"/>
    <w:rsid w:val="00684C2A"/>
    <w:rsid w:val="0069162C"/>
    <w:rsid w:val="0069178F"/>
    <w:rsid w:val="00692284"/>
    <w:rsid w:val="00697017"/>
    <w:rsid w:val="006A0837"/>
    <w:rsid w:val="006A1656"/>
    <w:rsid w:val="006A2661"/>
    <w:rsid w:val="006A26B7"/>
    <w:rsid w:val="006A3757"/>
    <w:rsid w:val="006A388A"/>
    <w:rsid w:val="006A4332"/>
    <w:rsid w:val="006B3EF9"/>
    <w:rsid w:val="006B4D78"/>
    <w:rsid w:val="006B6EDF"/>
    <w:rsid w:val="006B720B"/>
    <w:rsid w:val="006C2823"/>
    <w:rsid w:val="006C48F5"/>
    <w:rsid w:val="006C4A44"/>
    <w:rsid w:val="006C7AFE"/>
    <w:rsid w:val="006D0CED"/>
    <w:rsid w:val="006D0E17"/>
    <w:rsid w:val="006D1934"/>
    <w:rsid w:val="006D1A84"/>
    <w:rsid w:val="006D3845"/>
    <w:rsid w:val="006D4FA8"/>
    <w:rsid w:val="006D559A"/>
    <w:rsid w:val="006D5F68"/>
    <w:rsid w:val="006D7EBF"/>
    <w:rsid w:val="006E0184"/>
    <w:rsid w:val="006E0488"/>
    <w:rsid w:val="006E1173"/>
    <w:rsid w:val="006E1B47"/>
    <w:rsid w:val="006E1D94"/>
    <w:rsid w:val="006E1F54"/>
    <w:rsid w:val="006E21F5"/>
    <w:rsid w:val="006E2C4C"/>
    <w:rsid w:val="006E6E7E"/>
    <w:rsid w:val="006E7B47"/>
    <w:rsid w:val="006F0C1E"/>
    <w:rsid w:val="006F12FB"/>
    <w:rsid w:val="006F1598"/>
    <w:rsid w:val="006F1E2F"/>
    <w:rsid w:val="006F22E3"/>
    <w:rsid w:val="006F374D"/>
    <w:rsid w:val="006F3DF3"/>
    <w:rsid w:val="006F4A7E"/>
    <w:rsid w:val="006F5A46"/>
    <w:rsid w:val="006F5CBE"/>
    <w:rsid w:val="006F60E7"/>
    <w:rsid w:val="00700257"/>
    <w:rsid w:val="00700834"/>
    <w:rsid w:val="00701A43"/>
    <w:rsid w:val="00701DE4"/>
    <w:rsid w:val="00702FD3"/>
    <w:rsid w:val="007031BD"/>
    <w:rsid w:val="0070362D"/>
    <w:rsid w:val="00704268"/>
    <w:rsid w:val="0070480E"/>
    <w:rsid w:val="00704C0F"/>
    <w:rsid w:val="00705A73"/>
    <w:rsid w:val="007072BA"/>
    <w:rsid w:val="007073D9"/>
    <w:rsid w:val="0071091C"/>
    <w:rsid w:val="00710D02"/>
    <w:rsid w:val="0071429B"/>
    <w:rsid w:val="00714F7C"/>
    <w:rsid w:val="007174C3"/>
    <w:rsid w:val="00717B93"/>
    <w:rsid w:val="007216DD"/>
    <w:rsid w:val="00721D69"/>
    <w:rsid w:val="00722E40"/>
    <w:rsid w:val="00724296"/>
    <w:rsid w:val="00725184"/>
    <w:rsid w:val="00725E38"/>
    <w:rsid w:val="00726D8D"/>
    <w:rsid w:val="00727E50"/>
    <w:rsid w:val="00731409"/>
    <w:rsid w:val="007315F9"/>
    <w:rsid w:val="00731A71"/>
    <w:rsid w:val="00732493"/>
    <w:rsid w:val="00732934"/>
    <w:rsid w:val="0073324C"/>
    <w:rsid w:val="00733EED"/>
    <w:rsid w:val="00734447"/>
    <w:rsid w:val="007354EA"/>
    <w:rsid w:val="0073550F"/>
    <w:rsid w:val="0073561D"/>
    <w:rsid w:val="0073665E"/>
    <w:rsid w:val="0074097D"/>
    <w:rsid w:val="00740D4E"/>
    <w:rsid w:val="007419BD"/>
    <w:rsid w:val="0074221E"/>
    <w:rsid w:val="00742A58"/>
    <w:rsid w:val="00742ACC"/>
    <w:rsid w:val="007435D3"/>
    <w:rsid w:val="00743674"/>
    <w:rsid w:val="00744234"/>
    <w:rsid w:val="00745DB8"/>
    <w:rsid w:val="00745E0A"/>
    <w:rsid w:val="0074696F"/>
    <w:rsid w:val="00746CCE"/>
    <w:rsid w:val="00746DEB"/>
    <w:rsid w:val="00746F7A"/>
    <w:rsid w:val="0074730D"/>
    <w:rsid w:val="00747924"/>
    <w:rsid w:val="0074797C"/>
    <w:rsid w:val="00750F59"/>
    <w:rsid w:val="0075235F"/>
    <w:rsid w:val="00752535"/>
    <w:rsid w:val="0075285F"/>
    <w:rsid w:val="007530BD"/>
    <w:rsid w:val="0075323E"/>
    <w:rsid w:val="00753407"/>
    <w:rsid w:val="0075363A"/>
    <w:rsid w:val="0075724A"/>
    <w:rsid w:val="0076076B"/>
    <w:rsid w:val="00760894"/>
    <w:rsid w:val="00762E18"/>
    <w:rsid w:val="00763F73"/>
    <w:rsid w:val="00765905"/>
    <w:rsid w:val="00767AD5"/>
    <w:rsid w:val="00767B82"/>
    <w:rsid w:val="00770A1C"/>
    <w:rsid w:val="0077402A"/>
    <w:rsid w:val="007768A8"/>
    <w:rsid w:val="00776C65"/>
    <w:rsid w:val="0077734D"/>
    <w:rsid w:val="00777907"/>
    <w:rsid w:val="00777B7F"/>
    <w:rsid w:val="00780D56"/>
    <w:rsid w:val="00782089"/>
    <w:rsid w:val="007829A3"/>
    <w:rsid w:val="007832AC"/>
    <w:rsid w:val="0078485F"/>
    <w:rsid w:val="0078515C"/>
    <w:rsid w:val="00785E5C"/>
    <w:rsid w:val="00787740"/>
    <w:rsid w:val="00790E8D"/>
    <w:rsid w:val="00791CFA"/>
    <w:rsid w:val="00792224"/>
    <w:rsid w:val="007925CD"/>
    <w:rsid w:val="00792831"/>
    <w:rsid w:val="007938AF"/>
    <w:rsid w:val="0079436C"/>
    <w:rsid w:val="0079452C"/>
    <w:rsid w:val="00794760"/>
    <w:rsid w:val="00794B9E"/>
    <w:rsid w:val="007969D4"/>
    <w:rsid w:val="00797BC9"/>
    <w:rsid w:val="007A0A66"/>
    <w:rsid w:val="007A0D61"/>
    <w:rsid w:val="007A1833"/>
    <w:rsid w:val="007A466D"/>
    <w:rsid w:val="007A5070"/>
    <w:rsid w:val="007A52DC"/>
    <w:rsid w:val="007A53BF"/>
    <w:rsid w:val="007A5ED7"/>
    <w:rsid w:val="007A648F"/>
    <w:rsid w:val="007A65BE"/>
    <w:rsid w:val="007A6BE8"/>
    <w:rsid w:val="007B1197"/>
    <w:rsid w:val="007B2191"/>
    <w:rsid w:val="007B3BAB"/>
    <w:rsid w:val="007B5161"/>
    <w:rsid w:val="007B6A84"/>
    <w:rsid w:val="007B773F"/>
    <w:rsid w:val="007C005F"/>
    <w:rsid w:val="007C04EC"/>
    <w:rsid w:val="007C0F3F"/>
    <w:rsid w:val="007C0F83"/>
    <w:rsid w:val="007C263D"/>
    <w:rsid w:val="007C35F4"/>
    <w:rsid w:val="007C699D"/>
    <w:rsid w:val="007C7804"/>
    <w:rsid w:val="007C7D6D"/>
    <w:rsid w:val="007C7F03"/>
    <w:rsid w:val="007D11D9"/>
    <w:rsid w:val="007D2AE9"/>
    <w:rsid w:val="007D2C54"/>
    <w:rsid w:val="007D2D1E"/>
    <w:rsid w:val="007D41AB"/>
    <w:rsid w:val="007D59AF"/>
    <w:rsid w:val="007D5F33"/>
    <w:rsid w:val="007D7697"/>
    <w:rsid w:val="007D78F0"/>
    <w:rsid w:val="007E0B9C"/>
    <w:rsid w:val="007E1BB7"/>
    <w:rsid w:val="007E2C53"/>
    <w:rsid w:val="007E3E13"/>
    <w:rsid w:val="007E4179"/>
    <w:rsid w:val="007E4605"/>
    <w:rsid w:val="007F07B3"/>
    <w:rsid w:val="007F0E74"/>
    <w:rsid w:val="007F31C6"/>
    <w:rsid w:val="007F43C0"/>
    <w:rsid w:val="007F4F47"/>
    <w:rsid w:val="007F6DBA"/>
    <w:rsid w:val="007F6F93"/>
    <w:rsid w:val="007F6FAB"/>
    <w:rsid w:val="007F7037"/>
    <w:rsid w:val="008004B6"/>
    <w:rsid w:val="00800DE6"/>
    <w:rsid w:val="00801455"/>
    <w:rsid w:val="00803323"/>
    <w:rsid w:val="00804278"/>
    <w:rsid w:val="0080463B"/>
    <w:rsid w:val="00804A94"/>
    <w:rsid w:val="00806751"/>
    <w:rsid w:val="00807EE4"/>
    <w:rsid w:val="00810873"/>
    <w:rsid w:val="00813BC0"/>
    <w:rsid w:val="008140BD"/>
    <w:rsid w:val="008151E2"/>
    <w:rsid w:val="008208C0"/>
    <w:rsid w:val="0082183C"/>
    <w:rsid w:val="00822A6D"/>
    <w:rsid w:val="00822F91"/>
    <w:rsid w:val="008231B6"/>
    <w:rsid w:val="0082568D"/>
    <w:rsid w:val="008272AB"/>
    <w:rsid w:val="008279F9"/>
    <w:rsid w:val="008304DC"/>
    <w:rsid w:val="008307DB"/>
    <w:rsid w:val="0083156D"/>
    <w:rsid w:val="00831E12"/>
    <w:rsid w:val="008344CD"/>
    <w:rsid w:val="00834927"/>
    <w:rsid w:val="0083513A"/>
    <w:rsid w:val="00836864"/>
    <w:rsid w:val="00837594"/>
    <w:rsid w:val="00837612"/>
    <w:rsid w:val="00840041"/>
    <w:rsid w:val="008406B2"/>
    <w:rsid w:val="00842644"/>
    <w:rsid w:val="00843193"/>
    <w:rsid w:val="00843454"/>
    <w:rsid w:val="0084348B"/>
    <w:rsid w:val="00843F51"/>
    <w:rsid w:val="00844412"/>
    <w:rsid w:val="008450BE"/>
    <w:rsid w:val="00846D1A"/>
    <w:rsid w:val="00847050"/>
    <w:rsid w:val="00850F85"/>
    <w:rsid w:val="00856D1C"/>
    <w:rsid w:val="0085740F"/>
    <w:rsid w:val="00857A17"/>
    <w:rsid w:val="00862EE4"/>
    <w:rsid w:val="00864660"/>
    <w:rsid w:val="008664FE"/>
    <w:rsid w:val="008677DD"/>
    <w:rsid w:val="00867FE3"/>
    <w:rsid w:val="008709B0"/>
    <w:rsid w:val="008711B2"/>
    <w:rsid w:val="008712C8"/>
    <w:rsid w:val="00872CDA"/>
    <w:rsid w:val="00873D3B"/>
    <w:rsid w:val="008758D2"/>
    <w:rsid w:val="00876A90"/>
    <w:rsid w:val="0088056D"/>
    <w:rsid w:val="00880857"/>
    <w:rsid w:val="00882BA1"/>
    <w:rsid w:val="00883424"/>
    <w:rsid w:val="00883E76"/>
    <w:rsid w:val="0088470D"/>
    <w:rsid w:val="008855D9"/>
    <w:rsid w:val="00885610"/>
    <w:rsid w:val="00885691"/>
    <w:rsid w:val="008874D0"/>
    <w:rsid w:val="00891F86"/>
    <w:rsid w:val="00892912"/>
    <w:rsid w:val="00892E93"/>
    <w:rsid w:val="00894011"/>
    <w:rsid w:val="00894C02"/>
    <w:rsid w:val="008954F8"/>
    <w:rsid w:val="0089560D"/>
    <w:rsid w:val="008961FE"/>
    <w:rsid w:val="00896455"/>
    <w:rsid w:val="0089773E"/>
    <w:rsid w:val="00897EF9"/>
    <w:rsid w:val="008A03D4"/>
    <w:rsid w:val="008A156C"/>
    <w:rsid w:val="008A156E"/>
    <w:rsid w:val="008A1A00"/>
    <w:rsid w:val="008A2461"/>
    <w:rsid w:val="008A3A92"/>
    <w:rsid w:val="008A6A9C"/>
    <w:rsid w:val="008A75A0"/>
    <w:rsid w:val="008A785C"/>
    <w:rsid w:val="008A7B5A"/>
    <w:rsid w:val="008B0C3B"/>
    <w:rsid w:val="008B1104"/>
    <w:rsid w:val="008B2CC0"/>
    <w:rsid w:val="008B3A75"/>
    <w:rsid w:val="008B608D"/>
    <w:rsid w:val="008B6FC8"/>
    <w:rsid w:val="008B75F6"/>
    <w:rsid w:val="008B7B80"/>
    <w:rsid w:val="008C1079"/>
    <w:rsid w:val="008C10F1"/>
    <w:rsid w:val="008C1BD0"/>
    <w:rsid w:val="008C506B"/>
    <w:rsid w:val="008C78D8"/>
    <w:rsid w:val="008C7C58"/>
    <w:rsid w:val="008D17C6"/>
    <w:rsid w:val="008D2C85"/>
    <w:rsid w:val="008D3553"/>
    <w:rsid w:val="008D3991"/>
    <w:rsid w:val="008D4A36"/>
    <w:rsid w:val="008D7F6B"/>
    <w:rsid w:val="008E25E0"/>
    <w:rsid w:val="008E3761"/>
    <w:rsid w:val="008E3AF1"/>
    <w:rsid w:val="008E3FF4"/>
    <w:rsid w:val="008E4F1D"/>
    <w:rsid w:val="008E5A11"/>
    <w:rsid w:val="008E7105"/>
    <w:rsid w:val="008F0081"/>
    <w:rsid w:val="008F2AC8"/>
    <w:rsid w:val="008F2BCC"/>
    <w:rsid w:val="008F4DFC"/>
    <w:rsid w:val="008F57BD"/>
    <w:rsid w:val="008F6738"/>
    <w:rsid w:val="008F75F3"/>
    <w:rsid w:val="00901E3F"/>
    <w:rsid w:val="009026FB"/>
    <w:rsid w:val="00903F64"/>
    <w:rsid w:val="00904970"/>
    <w:rsid w:val="0090611A"/>
    <w:rsid w:val="009067C7"/>
    <w:rsid w:val="009075FE"/>
    <w:rsid w:val="00907964"/>
    <w:rsid w:val="009109DC"/>
    <w:rsid w:val="00911A4A"/>
    <w:rsid w:val="009145EE"/>
    <w:rsid w:val="00914F91"/>
    <w:rsid w:val="009152D8"/>
    <w:rsid w:val="00915B00"/>
    <w:rsid w:val="009172BA"/>
    <w:rsid w:val="00921746"/>
    <w:rsid w:val="00924434"/>
    <w:rsid w:val="0092471B"/>
    <w:rsid w:val="009259B9"/>
    <w:rsid w:val="0092678A"/>
    <w:rsid w:val="00926956"/>
    <w:rsid w:val="00930765"/>
    <w:rsid w:val="009310D7"/>
    <w:rsid w:val="009333FB"/>
    <w:rsid w:val="009345F3"/>
    <w:rsid w:val="00934BF8"/>
    <w:rsid w:val="00934C45"/>
    <w:rsid w:val="00935D72"/>
    <w:rsid w:val="00937076"/>
    <w:rsid w:val="009374DD"/>
    <w:rsid w:val="00940923"/>
    <w:rsid w:val="009409DD"/>
    <w:rsid w:val="00941C8A"/>
    <w:rsid w:val="009431DA"/>
    <w:rsid w:val="00943393"/>
    <w:rsid w:val="00943C1E"/>
    <w:rsid w:val="00943E57"/>
    <w:rsid w:val="009458D2"/>
    <w:rsid w:val="009460E4"/>
    <w:rsid w:val="00950C59"/>
    <w:rsid w:val="00954104"/>
    <w:rsid w:val="00955001"/>
    <w:rsid w:val="00956CF3"/>
    <w:rsid w:val="009600BC"/>
    <w:rsid w:val="009613B5"/>
    <w:rsid w:val="009632F9"/>
    <w:rsid w:val="00963CE7"/>
    <w:rsid w:val="00964901"/>
    <w:rsid w:val="00965EA0"/>
    <w:rsid w:val="00967F9D"/>
    <w:rsid w:val="00970208"/>
    <w:rsid w:val="00971684"/>
    <w:rsid w:val="00973258"/>
    <w:rsid w:val="00973F38"/>
    <w:rsid w:val="009753B3"/>
    <w:rsid w:val="009778B6"/>
    <w:rsid w:val="009803A7"/>
    <w:rsid w:val="0098114B"/>
    <w:rsid w:val="009846F7"/>
    <w:rsid w:val="009850F3"/>
    <w:rsid w:val="00985236"/>
    <w:rsid w:val="0098524C"/>
    <w:rsid w:val="00985C79"/>
    <w:rsid w:val="00985FD2"/>
    <w:rsid w:val="0099088B"/>
    <w:rsid w:val="00990E7E"/>
    <w:rsid w:val="00991879"/>
    <w:rsid w:val="00992DAD"/>
    <w:rsid w:val="00993C2E"/>
    <w:rsid w:val="00995659"/>
    <w:rsid w:val="0099709E"/>
    <w:rsid w:val="00997E04"/>
    <w:rsid w:val="009A10CF"/>
    <w:rsid w:val="009A1642"/>
    <w:rsid w:val="009A334C"/>
    <w:rsid w:val="009A38C0"/>
    <w:rsid w:val="009A45AF"/>
    <w:rsid w:val="009A4B55"/>
    <w:rsid w:val="009A6153"/>
    <w:rsid w:val="009A69BE"/>
    <w:rsid w:val="009B0ECB"/>
    <w:rsid w:val="009B20F3"/>
    <w:rsid w:val="009B6D45"/>
    <w:rsid w:val="009B6E26"/>
    <w:rsid w:val="009B7422"/>
    <w:rsid w:val="009C224A"/>
    <w:rsid w:val="009C374C"/>
    <w:rsid w:val="009C3760"/>
    <w:rsid w:val="009C65CD"/>
    <w:rsid w:val="009C7606"/>
    <w:rsid w:val="009C7CA0"/>
    <w:rsid w:val="009C7EB3"/>
    <w:rsid w:val="009D293F"/>
    <w:rsid w:val="009D390B"/>
    <w:rsid w:val="009D3DC3"/>
    <w:rsid w:val="009D47F6"/>
    <w:rsid w:val="009D4E4D"/>
    <w:rsid w:val="009D50A9"/>
    <w:rsid w:val="009D55F2"/>
    <w:rsid w:val="009D575F"/>
    <w:rsid w:val="009D5FE0"/>
    <w:rsid w:val="009D708C"/>
    <w:rsid w:val="009E04C3"/>
    <w:rsid w:val="009E14A8"/>
    <w:rsid w:val="009E3281"/>
    <w:rsid w:val="009E3958"/>
    <w:rsid w:val="009E4BEB"/>
    <w:rsid w:val="009F2302"/>
    <w:rsid w:val="009F25C6"/>
    <w:rsid w:val="009F26B6"/>
    <w:rsid w:val="009F6374"/>
    <w:rsid w:val="009F6644"/>
    <w:rsid w:val="00A002B3"/>
    <w:rsid w:val="00A00A2B"/>
    <w:rsid w:val="00A0138C"/>
    <w:rsid w:val="00A01CAC"/>
    <w:rsid w:val="00A02D24"/>
    <w:rsid w:val="00A10479"/>
    <w:rsid w:val="00A112F2"/>
    <w:rsid w:val="00A15744"/>
    <w:rsid w:val="00A16D73"/>
    <w:rsid w:val="00A17965"/>
    <w:rsid w:val="00A21877"/>
    <w:rsid w:val="00A2204D"/>
    <w:rsid w:val="00A24E4F"/>
    <w:rsid w:val="00A250D0"/>
    <w:rsid w:val="00A2602E"/>
    <w:rsid w:val="00A270AC"/>
    <w:rsid w:val="00A2717E"/>
    <w:rsid w:val="00A30273"/>
    <w:rsid w:val="00A326F6"/>
    <w:rsid w:val="00A3291D"/>
    <w:rsid w:val="00A32ED7"/>
    <w:rsid w:val="00A3301E"/>
    <w:rsid w:val="00A33775"/>
    <w:rsid w:val="00A35659"/>
    <w:rsid w:val="00A367EF"/>
    <w:rsid w:val="00A372AF"/>
    <w:rsid w:val="00A37DEC"/>
    <w:rsid w:val="00A413BD"/>
    <w:rsid w:val="00A41848"/>
    <w:rsid w:val="00A418BC"/>
    <w:rsid w:val="00A41FA2"/>
    <w:rsid w:val="00A4245B"/>
    <w:rsid w:val="00A43A8B"/>
    <w:rsid w:val="00A47B2C"/>
    <w:rsid w:val="00A50AAA"/>
    <w:rsid w:val="00A51735"/>
    <w:rsid w:val="00A533F6"/>
    <w:rsid w:val="00A54F54"/>
    <w:rsid w:val="00A56D44"/>
    <w:rsid w:val="00A60086"/>
    <w:rsid w:val="00A605AA"/>
    <w:rsid w:val="00A60786"/>
    <w:rsid w:val="00A609D4"/>
    <w:rsid w:val="00A61064"/>
    <w:rsid w:val="00A62AE6"/>
    <w:rsid w:val="00A62B15"/>
    <w:rsid w:val="00A636D6"/>
    <w:rsid w:val="00A656D4"/>
    <w:rsid w:val="00A65BBD"/>
    <w:rsid w:val="00A6700F"/>
    <w:rsid w:val="00A677B2"/>
    <w:rsid w:val="00A67B55"/>
    <w:rsid w:val="00A701AE"/>
    <w:rsid w:val="00A7023D"/>
    <w:rsid w:val="00A71EF7"/>
    <w:rsid w:val="00A722A5"/>
    <w:rsid w:val="00A74563"/>
    <w:rsid w:val="00A75719"/>
    <w:rsid w:val="00A75D4E"/>
    <w:rsid w:val="00A75D4F"/>
    <w:rsid w:val="00A812C2"/>
    <w:rsid w:val="00A816C4"/>
    <w:rsid w:val="00A859D7"/>
    <w:rsid w:val="00A878A0"/>
    <w:rsid w:val="00A9079C"/>
    <w:rsid w:val="00A9224D"/>
    <w:rsid w:val="00A931AF"/>
    <w:rsid w:val="00A931B6"/>
    <w:rsid w:val="00A932C6"/>
    <w:rsid w:val="00A93DB5"/>
    <w:rsid w:val="00A94506"/>
    <w:rsid w:val="00A94FC0"/>
    <w:rsid w:val="00A9578C"/>
    <w:rsid w:val="00A95E91"/>
    <w:rsid w:val="00A96876"/>
    <w:rsid w:val="00A96C8F"/>
    <w:rsid w:val="00A97741"/>
    <w:rsid w:val="00A97E6B"/>
    <w:rsid w:val="00AA223F"/>
    <w:rsid w:val="00AA297D"/>
    <w:rsid w:val="00AA298E"/>
    <w:rsid w:val="00AA2BAA"/>
    <w:rsid w:val="00AA3CC1"/>
    <w:rsid w:val="00AA47C9"/>
    <w:rsid w:val="00AA5514"/>
    <w:rsid w:val="00AA6B39"/>
    <w:rsid w:val="00AA7B6F"/>
    <w:rsid w:val="00AA7DBF"/>
    <w:rsid w:val="00AB439E"/>
    <w:rsid w:val="00AB57AB"/>
    <w:rsid w:val="00AB7775"/>
    <w:rsid w:val="00AC1B7B"/>
    <w:rsid w:val="00AC1F38"/>
    <w:rsid w:val="00AC261A"/>
    <w:rsid w:val="00AC38B9"/>
    <w:rsid w:val="00AC4CCB"/>
    <w:rsid w:val="00AC4DEC"/>
    <w:rsid w:val="00AC52AB"/>
    <w:rsid w:val="00AC55A6"/>
    <w:rsid w:val="00AC6964"/>
    <w:rsid w:val="00AC6A2D"/>
    <w:rsid w:val="00AC6E7E"/>
    <w:rsid w:val="00AD0025"/>
    <w:rsid w:val="00AD0538"/>
    <w:rsid w:val="00AD07D4"/>
    <w:rsid w:val="00AD13D5"/>
    <w:rsid w:val="00AD1C30"/>
    <w:rsid w:val="00AD2E26"/>
    <w:rsid w:val="00AD2EF4"/>
    <w:rsid w:val="00AD357E"/>
    <w:rsid w:val="00AD3767"/>
    <w:rsid w:val="00AD37BF"/>
    <w:rsid w:val="00AD4469"/>
    <w:rsid w:val="00AD5728"/>
    <w:rsid w:val="00AD62F8"/>
    <w:rsid w:val="00AD738D"/>
    <w:rsid w:val="00AD769D"/>
    <w:rsid w:val="00AE17DD"/>
    <w:rsid w:val="00AE3730"/>
    <w:rsid w:val="00AE4392"/>
    <w:rsid w:val="00AE4F03"/>
    <w:rsid w:val="00AE54CA"/>
    <w:rsid w:val="00AE5959"/>
    <w:rsid w:val="00AE719E"/>
    <w:rsid w:val="00AE7A74"/>
    <w:rsid w:val="00AF00D1"/>
    <w:rsid w:val="00AF05EA"/>
    <w:rsid w:val="00AF1342"/>
    <w:rsid w:val="00AF177F"/>
    <w:rsid w:val="00AF36F1"/>
    <w:rsid w:val="00AF57E4"/>
    <w:rsid w:val="00AF61CF"/>
    <w:rsid w:val="00AF645C"/>
    <w:rsid w:val="00B006BB"/>
    <w:rsid w:val="00B00DD6"/>
    <w:rsid w:val="00B01E30"/>
    <w:rsid w:val="00B03358"/>
    <w:rsid w:val="00B04519"/>
    <w:rsid w:val="00B120A1"/>
    <w:rsid w:val="00B12216"/>
    <w:rsid w:val="00B13629"/>
    <w:rsid w:val="00B13B09"/>
    <w:rsid w:val="00B15DBC"/>
    <w:rsid w:val="00B16448"/>
    <w:rsid w:val="00B16B8D"/>
    <w:rsid w:val="00B20179"/>
    <w:rsid w:val="00B20238"/>
    <w:rsid w:val="00B20799"/>
    <w:rsid w:val="00B217FE"/>
    <w:rsid w:val="00B21955"/>
    <w:rsid w:val="00B21EC9"/>
    <w:rsid w:val="00B22F78"/>
    <w:rsid w:val="00B24E2A"/>
    <w:rsid w:val="00B25A9A"/>
    <w:rsid w:val="00B264F0"/>
    <w:rsid w:val="00B27098"/>
    <w:rsid w:val="00B27100"/>
    <w:rsid w:val="00B27C01"/>
    <w:rsid w:val="00B3138C"/>
    <w:rsid w:val="00B313E8"/>
    <w:rsid w:val="00B32A09"/>
    <w:rsid w:val="00B3333A"/>
    <w:rsid w:val="00B33822"/>
    <w:rsid w:val="00B34E97"/>
    <w:rsid w:val="00B354CE"/>
    <w:rsid w:val="00B4097E"/>
    <w:rsid w:val="00B44690"/>
    <w:rsid w:val="00B4515E"/>
    <w:rsid w:val="00B46DA4"/>
    <w:rsid w:val="00B5059A"/>
    <w:rsid w:val="00B50E3D"/>
    <w:rsid w:val="00B538B0"/>
    <w:rsid w:val="00B5512F"/>
    <w:rsid w:val="00B567A0"/>
    <w:rsid w:val="00B57823"/>
    <w:rsid w:val="00B60070"/>
    <w:rsid w:val="00B6018D"/>
    <w:rsid w:val="00B60D2E"/>
    <w:rsid w:val="00B60DD8"/>
    <w:rsid w:val="00B61C04"/>
    <w:rsid w:val="00B627B9"/>
    <w:rsid w:val="00B62992"/>
    <w:rsid w:val="00B6499A"/>
    <w:rsid w:val="00B64C37"/>
    <w:rsid w:val="00B65821"/>
    <w:rsid w:val="00B661FA"/>
    <w:rsid w:val="00B66C6A"/>
    <w:rsid w:val="00B66C8B"/>
    <w:rsid w:val="00B6754D"/>
    <w:rsid w:val="00B70229"/>
    <w:rsid w:val="00B70D91"/>
    <w:rsid w:val="00B71732"/>
    <w:rsid w:val="00B7393B"/>
    <w:rsid w:val="00B75010"/>
    <w:rsid w:val="00B759C4"/>
    <w:rsid w:val="00B77525"/>
    <w:rsid w:val="00B77BB8"/>
    <w:rsid w:val="00B80253"/>
    <w:rsid w:val="00B806F5"/>
    <w:rsid w:val="00B8092A"/>
    <w:rsid w:val="00B823C7"/>
    <w:rsid w:val="00B835B7"/>
    <w:rsid w:val="00B838F0"/>
    <w:rsid w:val="00B83F6F"/>
    <w:rsid w:val="00B84112"/>
    <w:rsid w:val="00B84A1F"/>
    <w:rsid w:val="00B84CD1"/>
    <w:rsid w:val="00B8504B"/>
    <w:rsid w:val="00B85CC5"/>
    <w:rsid w:val="00B8659A"/>
    <w:rsid w:val="00B869E8"/>
    <w:rsid w:val="00B87977"/>
    <w:rsid w:val="00B91BA1"/>
    <w:rsid w:val="00B925F2"/>
    <w:rsid w:val="00B92C0E"/>
    <w:rsid w:val="00B92CBA"/>
    <w:rsid w:val="00B931D6"/>
    <w:rsid w:val="00B932DF"/>
    <w:rsid w:val="00B935D2"/>
    <w:rsid w:val="00B93AC8"/>
    <w:rsid w:val="00B93CBE"/>
    <w:rsid w:val="00B94291"/>
    <w:rsid w:val="00B96484"/>
    <w:rsid w:val="00B97917"/>
    <w:rsid w:val="00BA0D97"/>
    <w:rsid w:val="00BA0DD8"/>
    <w:rsid w:val="00BA5114"/>
    <w:rsid w:val="00BB0136"/>
    <w:rsid w:val="00BB0BF6"/>
    <w:rsid w:val="00BB0C75"/>
    <w:rsid w:val="00BB2839"/>
    <w:rsid w:val="00BB29B3"/>
    <w:rsid w:val="00BB387C"/>
    <w:rsid w:val="00BB42EE"/>
    <w:rsid w:val="00BB4A72"/>
    <w:rsid w:val="00BB648F"/>
    <w:rsid w:val="00BC56A4"/>
    <w:rsid w:val="00BC635E"/>
    <w:rsid w:val="00BC6806"/>
    <w:rsid w:val="00BC7104"/>
    <w:rsid w:val="00BC73D7"/>
    <w:rsid w:val="00BC746B"/>
    <w:rsid w:val="00BD00A0"/>
    <w:rsid w:val="00BD0C68"/>
    <w:rsid w:val="00BD0FC5"/>
    <w:rsid w:val="00BD20BD"/>
    <w:rsid w:val="00BD2BC2"/>
    <w:rsid w:val="00BD3D74"/>
    <w:rsid w:val="00BD3F09"/>
    <w:rsid w:val="00BD4D82"/>
    <w:rsid w:val="00BD68DA"/>
    <w:rsid w:val="00BD7DD6"/>
    <w:rsid w:val="00BE13F8"/>
    <w:rsid w:val="00BE299D"/>
    <w:rsid w:val="00BE32CE"/>
    <w:rsid w:val="00BE540E"/>
    <w:rsid w:val="00BE68BA"/>
    <w:rsid w:val="00BF0787"/>
    <w:rsid w:val="00BF1A53"/>
    <w:rsid w:val="00BF21E8"/>
    <w:rsid w:val="00BF31C2"/>
    <w:rsid w:val="00BF53A4"/>
    <w:rsid w:val="00BF53AF"/>
    <w:rsid w:val="00C004CF"/>
    <w:rsid w:val="00C00911"/>
    <w:rsid w:val="00C028D4"/>
    <w:rsid w:val="00C04437"/>
    <w:rsid w:val="00C04A58"/>
    <w:rsid w:val="00C1044B"/>
    <w:rsid w:val="00C12F87"/>
    <w:rsid w:val="00C139FB"/>
    <w:rsid w:val="00C15C77"/>
    <w:rsid w:val="00C1691C"/>
    <w:rsid w:val="00C206E2"/>
    <w:rsid w:val="00C21B39"/>
    <w:rsid w:val="00C21C91"/>
    <w:rsid w:val="00C220EF"/>
    <w:rsid w:val="00C231BB"/>
    <w:rsid w:val="00C23C19"/>
    <w:rsid w:val="00C24395"/>
    <w:rsid w:val="00C26A35"/>
    <w:rsid w:val="00C272C0"/>
    <w:rsid w:val="00C32026"/>
    <w:rsid w:val="00C32279"/>
    <w:rsid w:val="00C33536"/>
    <w:rsid w:val="00C33549"/>
    <w:rsid w:val="00C33FAC"/>
    <w:rsid w:val="00C350AA"/>
    <w:rsid w:val="00C36218"/>
    <w:rsid w:val="00C4031D"/>
    <w:rsid w:val="00C40C64"/>
    <w:rsid w:val="00C40D6D"/>
    <w:rsid w:val="00C4401F"/>
    <w:rsid w:val="00C44204"/>
    <w:rsid w:val="00C446F9"/>
    <w:rsid w:val="00C44734"/>
    <w:rsid w:val="00C4488B"/>
    <w:rsid w:val="00C4561B"/>
    <w:rsid w:val="00C51825"/>
    <w:rsid w:val="00C52EA7"/>
    <w:rsid w:val="00C53472"/>
    <w:rsid w:val="00C53D0C"/>
    <w:rsid w:val="00C53E89"/>
    <w:rsid w:val="00C546C7"/>
    <w:rsid w:val="00C54DB1"/>
    <w:rsid w:val="00C54E4D"/>
    <w:rsid w:val="00C551DA"/>
    <w:rsid w:val="00C557CD"/>
    <w:rsid w:val="00C5722B"/>
    <w:rsid w:val="00C604D9"/>
    <w:rsid w:val="00C60714"/>
    <w:rsid w:val="00C608CE"/>
    <w:rsid w:val="00C60A2E"/>
    <w:rsid w:val="00C60B61"/>
    <w:rsid w:val="00C61E04"/>
    <w:rsid w:val="00C62C89"/>
    <w:rsid w:val="00C6380A"/>
    <w:rsid w:val="00C6526D"/>
    <w:rsid w:val="00C65325"/>
    <w:rsid w:val="00C6577F"/>
    <w:rsid w:val="00C66192"/>
    <w:rsid w:val="00C67624"/>
    <w:rsid w:val="00C7236B"/>
    <w:rsid w:val="00C72BD4"/>
    <w:rsid w:val="00C734E1"/>
    <w:rsid w:val="00C739D4"/>
    <w:rsid w:val="00C77052"/>
    <w:rsid w:val="00C77A7A"/>
    <w:rsid w:val="00C801E1"/>
    <w:rsid w:val="00C8197A"/>
    <w:rsid w:val="00C82ED8"/>
    <w:rsid w:val="00C838FC"/>
    <w:rsid w:val="00C84608"/>
    <w:rsid w:val="00C85443"/>
    <w:rsid w:val="00C856CD"/>
    <w:rsid w:val="00C86EC8"/>
    <w:rsid w:val="00C8704A"/>
    <w:rsid w:val="00C87133"/>
    <w:rsid w:val="00C87A88"/>
    <w:rsid w:val="00C905FA"/>
    <w:rsid w:val="00C90D7D"/>
    <w:rsid w:val="00C91E0E"/>
    <w:rsid w:val="00C92DED"/>
    <w:rsid w:val="00C94C64"/>
    <w:rsid w:val="00C9529C"/>
    <w:rsid w:val="00C9529F"/>
    <w:rsid w:val="00C9653F"/>
    <w:rsid w:val="00C97451"/>
    <w:rsid w:val="00CA1B29"/>
    <w:rsid w:val="00CA2BDD"/>
    <w:rsid w:val="00CA30AF"/>
    <w:rsid w:val="00CA34FD"/>
    <w:rsid w:val="00CA62CA"/>
    <w:rsid w:val="00CB1821"/>
    <w:rsid w:val="00CB345F"/>
    <w:rsid w:val="00CB3683"/>
    <w:rsid w:val="00CB42AE"/>
    <w:rsid w:val="00CB42E5"/>
    <w:rsid w:val="00CB59EF"/>
    <w:rsid w:val="00CB791E"/>
    <w:rsid w:val="00CB7BCF"/>
    <w:rsid w:val="00CC1D90"/>
    <w:rsid w:val="00CC29DD"/>
    <w:rsid w:val="00CC2DD8"/>
    <w:rsid w:val="00CC31AF"/>
    <w:rsid w:val="00CC4BDC"/>
    <w:rsid w:val="00CC5E87"/>
    <w:rsid w:val="00CD04E6"/>
    <w:rsid w:val="00CD1E90"/>
    <w:rsid w:val="00CD2735"/>
    <w:rsid w:val="00CD4510"/>
    <w:rsid w:val="00CD451D"/>
    <w:rsid w:val="00CD52CE"/>
    <w:rsid w:val="00CD53AD"/>
    <w:rsid w:val="00CD6BC4"/>
    <w:rsid w:val="00CE1A9B"/>
    <w:rsid w:val="00CE298B"/>
    <w:rsid w:val="00CE3444"/>
    <w:rsid w:val="00CE508D"/>
    <w:rsid w:val="00CE5A56"/>
    <w:rsid w:val="00CE7150"/>
    <w:rsid w:val="00CE7745"/>
    <w:rsid w:val="00CE7EA5"/>
    <w:rsid w:val="00CF0691"/>
    <w:rsid w:val="00CF0CE0"/>
    <w:rsid w:val="00CF0F5F"/>
    <w:rsid w:val="00CF140B"/>
    <w:rsid w:val="00CF1F77"/>
    <w:rsid w:val="00CF2A65"/>
    <w:rsid w:val="00CF3445"/>
    <w:rsid w:val="00CF3B51"/>
    <w:rsid w:val="00CF3D87"/>
    <w:rsid w:val="00CF6143"/>
    <w:rsid w:val="00D00464"/>
    <w:rsid w:val="00D01180"/>
    <w:rsid w:val="00D0184A"/>
    <w:rsid w:val="00D01964"/>
    <w:rsid w:val="00D0234C"/>
    <w:rsid w:val="00D04FEF"/>
    <w:rsid w:val="00D12822"/>
    <w:rsid w:val="00D14919"/>
    <w:rsid w:val="00D163E7"/>
    <w:rsid w:val="00D16D9C"/>
    <w:rsid w:val="00D17F37"/>
    <w:rsid w:val="00D20457"/>
    <w:rsid w:val="00D2059F"/>
    <w:rsid w:val="00D20BCE"/>
    <w:rsid w:val="00D22E3A"/>
    <w:rsid w:val="00D23534"/>
    <w:rsid w:val="00D23906"/>
    <w:rsid w:val="00D24A56"/>
    <w:rsid w:val="00D24F37"/>
    <w:rsid w:val="00D25032"/>
    <w:rsid w:val="00D26853"/>
    <w:rsid w:val="00D27E66"/>
    <w:rsid w:val="00D30766"/>
    <w:rsid w:val="00D30C46"/>
    <w:rsid w:val="00D328D5"/>
    <w:rsid w:val="00D338E2"/>
    <w:rsid w:val="00D339C7"/>
    <w:rsid w:val="00D3569D"/>
    <w:rsid w:val="00D36DE8"/>
    <w:rsid w:val="00D37685"/>
    <w:rsid w:val="00D41CC4"/>
    <w:rsid w:val="00D423C7"/>
    <w:rsid w:val="00D43977"/>
    <w:rsid w:val="00D44276"/>
    <w:rsid w:val="00D443D0"/>
    <w:rsid w:val="00D45228"/>
    <w:rsid w:val="00D459AA"/>
    <w:rsid w:val="00D45A5A"/>
    <w:rsid w:val="00D46A19"/>
    <w:rsid w:val="00D475CE"/>
    <w:rsid w:val="00D525CE"/>
    <w:rsid w:val="00D52BA4"/>
    <w:rsid w:val="00D54636"/>
    <w:rsid w:val="00D54895"/>
    <w:rsid w:val="00D54E02"/>
    <w:rsid w:val="00D60DB9"/>
    <w:rsid w:val="00D62BDF"/>
    <w:rsid w:val="00D63685"/>
    <w:rsid w:val="00D64741"/>
    <w:rsid w:val="00D714EC"/>
    <w:rsid w:val="00D72898"/>
    <w:rsid w:val="00D7370A"/>
    <w:rsid w:val="00D737F0"/>
    <w:rsid w:val="00D7483C"/>
    <w:rsid w:val="00D75D84"/>
    <w:rsid w:val="00D776FA"/>
    <w:rsid w:val="00D80068"/>
    <w:rsid w:val="00D800C8"/>
    <w:rsid w:val="00D80420"/>
    <w:rsid w:val="00D8054D"/>
    <w:rsid w:val="00D81625"/>
    <w:rsid w:val="00D81C18"/>
    <w:rsid w:val="00D83529"/>
    <w:rsid w:val="00D83F5E"/>
    <w:rsid w:val="00D84431"/>
    <w:rsid w:val="00D859FA"/>
    <w:rsid w:val="00D85B60"/>
    <w:rsid w:val="00D85EA0"/>
    <w:rsid w:val="00D86077"/>
    <w:rsid w:val="00D86DFF"/>
    <w:rsid w:val="00D90793"/>
    <w:rsid w:val="00D921AE"/>
    <w:rsid w:val="00D92208"/>
    <w:rsid w:val="00D92B41"/>
    <w:rsid w:val="00D93577"/>
    <w:rsid w:val="00D94402"/>
    <w:rsid w:val="00D94863"/>
    <w:rsid w:val="00D95338"/>
    <w:rsid w:val="00D95613"/>
    <w:rsid w:val="00D958B6"/>
    <w:rsid w:val="00DA1195"/>
    <w:rsid w:val="00DA172F"/>
    <w:rsid w:val="00DA1B50"/>
    <w:rsid w:val="00DA20EB"/>
    <w:rsid w:val="00DA415A"/>
    <w:rsid w:val="00DA49E3"/>
    <w:rsid w:val="00DA62AC"/>
    <w:rsid w:val="00DA7CD2"/>
    <w:rsid w:val="00DB00E7"/>
    <w:rsid w:val="00DB0139"/>
    <w:rsid w:val="00DB0A25"/>
    <w:rsid w:val="00DB0A96"/>
    <w:rsid w:val="00DB1AD4"/>
    <w:rsid w:val="00DB38D7"/>
    <w:rsid w:val="00DB3B86"/>
    <w:rsid w:val="00DB4808"/>
    <w:rsid w:val="00DB53A9"/>
    <w:rsid w:val="00DB5F9D"/>
    <w:rsid w:val="00DB68F7"/>
    <w:rsid w:val="00DB6B62"/>
    <w:rsid w:val="00DC04AD"/>
    <w:rsid w:val="00DC12BB"/>
    <w:rsid w:val="00DC2983"/>
    <w:rsid w:val="00DC3AFD"/>
    <w:rsid w:val="00DC3C54"/>
    <w:rsid w:val="00DC5243"/>
    <w:rsid w:val="00DC6C56"/>
    <w:rsid w:val="00DC6FFD"/>
    <w:rsid w:val="00DC7889"/>
    <w:rsid w:val="00DD04FD"/>
    <w:rsid w:val="00DD0B2F"/>
    <w:rsid w:val="00DD17B9"/>
    <w:rsid w:val="00DD234F"/>
    <w:rsid w:val="00DD24C2"/>
    <w:rsid w:val="00DD3AB2"/>
    <w:rsid w:val="00DD4021"/>
    <w:rsid w:val="00DD7B47"/>
    <w:rsid w:val="00DE0508"/>
    <w:rsid w:val="00DE082E"/>
    <w:rsid w:val="00DE0E18"/>
    <w:rsid w:val="00DE0F0F"/>
    <w:rsid w:val="00DE16F8"/>
    <w:rsid w:val="00DE1E2B"/>
    <w:rsid w:val="00DE1F93"/>
    <w:rsid w:val="00DE35C8"/>
    <w:rsid w:val="00DE47F2"/>
    <w:rsid w:val="00DE601B"/>
    <w:rsid w:val="00DE69BE"/>
    <w:rsid w:val="00DF1BC2"/>
    <w:rsid w:val="00DF4C44"/>
    <w:rsid w:val="00DF503B"/>
    <w:rsid w:val="00DF5CB0"/>
    <w:rsid w:val="00DF7304"/>
    <w:rsid w:val="00DF7D5A"/>
    <w:rsid w:val="00E0076E"/>
    <w:rsid w:val="00E019DF"/>
    <w:rsid w:val="00E021B0"/>
    <w:rsid w:val="00E025A8"/>
    <w:rsid w:val="00E0282F"/>
    <w:rsid w:val="00E0403E"/>
    <w:rsid w:val="00E102EA"/>
    <w:rsid w:val="00E12BEE"/>
    <w:rsid w:val="00E12C64"/>
    <w:rsid w:val="00E13894"/>
    <w:rsid w:val="00E1390E"/>
    <w:rsid w:val="00E13CA4"/>
    <w:rsid w:val="00E151F2"/>
    <w:rsid w:val="00E160B2"/>
    <w:rsid w:val="00E16694"/>
    <w:rsid w:val="00E17B26"/>
    <w:rsid w:val="00E17D3B"/>
    <w:rsid w:val="00E2078F"/>
    <w:rsid w:val="00E23E47"/>
    <w:rsid w:val="00E259E2"/>
    <w:rsid w:val="00E25A65"/>
    <w:rsid w:val="00E261DE"/>
    <w:rsid w:val="00E3073A"/>
    <w:rsid w:val="00E331A2"/>
    <w:rsid w:val="00E33DDF"/>
    <w:rsid w:val="00E341AA"/>
    <w:rsid w:val="00E344F1"/>
    <w:rsid w:val="00E36D88"/>
    <w:rsid w:val="00E37FBE"/>
    <w:rsid w:val="00E40093"/>
    <w:rsid w:val="00E4130E"/>
    <w:rsid w:val="00E4576E"/>
    <w:rsid w:val="00E4725A"/>
    <w:rsid w:val="00E4735A"/>
    <w:rsid w:val="00E50253"/>
    <w:rsid w:val="00E50F1C"/>
    <w:rsid w:val="00E51640"/>
    <w:rsid w:val="00E533C8"/>
    <w:rsid w:val="00E538B9"/>
    <w:rsid w:val="00E544D4"/>
    <w:rsid w:val="00E54BCA"/>
    <w:rsid w:val="00E567FE"/>
    <w:rsid w:val="00E57132"/>
    <w:rsid w:val="00E57AAC"/>
    <w:rsid w:val="00E57D07"/>
    <w:rsid w:val="00E605B0"/>
    <w:rsid w:val="00E61B29"/>
    <w:rsid w:val="00E64817"/>
    <w:rsid w:val="00E66004"/>
    <w:rsid w:val="00E67174"/>
    <w:rsid w:val="00E70683"/>
    <w:rsid w:val="00E70EDF"/>
    <w:rsid w:val="00E71C8E"/>
    <w:rsid w:val="00E72457"/>
    <w:rsid w:val="00E75C85"/>
    <w:rsid w:val="00E75F4E"/>
    <w:rsid w:val="00E802B1"/>
    <w:rsid w:val="00E80A12"/>
    <w:rsid w:val="00E81E7A"/>
    <w:rsid w:val="00E82FB0"/>
    <w:rsid w:val="00E8306F"/>
    <w:rsid w:val="00E835F1"/>
    <w:rsid w:val="00E847AC"/>
    <w:rsid w:val="00E85007"/>
    <w:rsid w:val="00E857BF"/>
    <w:rsid w:val="00E85A20"/>
    <w:rsid w:val="00E87362"/>
    <w:rsid w:val="00E8775E"/>
    <w:rsid w:val="00E8792B"/>
    <w:rsid w:val="00E87A39"/>
    <w:rsid w:val="00E92426"/>
    <w:rsid w:val="00E9583E"/>
    <w:rsid w:val="00E95C7D"/>
    <w:rsid w:val="00E96261"/>
    <w:rsid w:val="00EA0154"/>
    <w:rsid w:val="00EA0B5A"/>
    <w:rsid w:val="00EA10C6"/>
    <w:rsid w:val="00EA4BCB"/>
    <w:rsid w:val="00EA4BEC"/>
    <w:rsid w:val="00EA55F8"/>
    <w:rsid w:val="00EA6064"/>
    <w:rsid w:val="00EA787D"/>
    <w:rsid w:val="00EA7B7F"/>
    <w:rsid w:val="00EB05BC"/>
    <w:rsid w:val="00EB3E6C"/>
    <w:rsid w:val="00EB5DDE"/>
    <w:rsid w:val="00EB5F8F"/>
    <w:rsid w:val="00EB6987"/>
    <w:rsid w:val="00EB7131"/>
    <w:rsid w:val="00EB7152"/>
    <w:rsid w:val="00EC0192"/>
    <w:rsid w:val="00EC0512"/>
    <w:rsid w:val="00EC0FC0"/>
    <w:rsid w:val="00EC1574"/>
    <w:rsid w:val="00EC1A44"/>
    <w:rsid w:val="00EC57E9"/>
    <w:rsid w:val="00EC59AD"/>
    <w:rsid w:val="00EC66BC"/>
    <w:rsid w:val="00EC6BF0"/>
    <w:rsid w:val="00EC7353"/>
    <w:rsid w:val="00ED27CC"/>
    <w:rsid w:val="00ED4620"/>
    <w:rsid w:val="00ED4C10"/>
    <w:rsid w:val="00ED570D"/>
    <w:rsid w:val="00ED5E0E"/>
    <w:rsid w:val="00EE01A1"/>
    <w:rsid w:val="00EE33B7"/>
    <w:rsid w:val="00EE355A"/>
    <w:rsid w:val="00EE3794"/>
    <w:rsid w:val="00EE3A78"/>
    <w:rsid w:val="00EE3E2F"/>
    <w:rsid w:val="00EE3E97"/>
    <w:rsid w:val="00EE4CB8"/>
    <w:rsid w:val="00EE75B3"/>
    <w:rsid w:val="00EE7F8C"/>
    <w:rsid w:val="00EF04A0"/>
    <w:rsid w:val="00EF174E"/>
    <w:rsid w:val="00EF33CF"/>
    <w:rsid w:val="00EF733A"/>
    <w:rsid w:val="00F000A5"/>
    <w:rsid w:val="00F00280"/>
    <w:rsid w:val="00F01748"/>
    <w:rsid w:val="00F0180C"/>
    <w:rsid w:val="00F02E8E"/>
    <w:rsid w:val="00F04CF3"/>
    <w:rsid w:val="00F05F64"/>
    <w:rsid w:val="00F10308"/>
    <w:rsid w:val="00F11556"/>
    <w:rsid w:val="00F119FF"/>
    <w:rsid w:val="00F1241E"/>
    <w:rsid w:val="00F12A12"/>
    <w:rsid w:val="00F12F1D"/>
    <w:rsid w:val="00F133C1"/>
    <w:rsid w:val="00F13927"/>
    <w:rsid w:val="00F14073"/>
    <w:rsid w:val="00F1433C"/>
    <w:rsid w:val="00F144AB"/>
    <w:rsid w:val="00F156FF"/>
    <w:rsid w:val="00F21034"/>
    <w:rsid w:val="00F22E8C"/>
    <w:rsid w:val="00F264F3"/>
    <w:rsid w:val="00F265DA"/>
    <w:rsid w:val="00F26A8E"/>
    <w:rsid w:val="00F26C1C"/>
    <w:rsid w:val="00F27FAD"/>
    <w:rsid w:val="00F3085E"/>
    <w:rsid w:val="00F318D4"/>
    <w:rsid w:val="00F319EC"/>
    <w:rsid w:val="00F33E65"/>
    <w:rsid w:val="00F35B33"/>
    <w:rsid w:val="00F36467"/>
    <w:rsid w:val="00F36B8C"/>
    <w:rsid w:val="00F4094B"/>
    <w:rsid w:val="00F431FE"/>
    <w:rsid w:val="00F43EDD"/>
    <w:rsid w:val="00F4434B"/>
    <w:rsid w:val="00F44A8A"/>
    <w:rsid w:val="00F45388"/>
    <w:rsid w:val="00F469CA"/>
    <w:rsid w:val="00F46D6C"/>
    <w:rsid w:val="00F50307"/>
    <w:rsid w:val="00F51982"/>
    <w:rsid w:val="00F52FE3"/>
    <w:rsid w:val="00F5494A"/>
    <w:rsid w:val="00F559AE"/>
    <w:rsid w:val="00F57FD2"/>
    <w:rsid w:val="00F6060A"/>
    <w:rsid w:val="00F60BD5"/>
    <w:rsid w:val="00F60D25"/>
    <w:rsid w:val="00F64823"/>
    <w:rsid w:val="00F6586D"/>
    <w:rsid w:val="00F66E20"/>
    <w:rsid w:val="00F67A8E"/>
    <w:rsid w:val="00F735DE"/>
    <w:rsid w:val="00F73AC9"/>
    <w:rsid w:val="00F77CBC"/>
    <w:rsid w:val="00F800E3"/>
    <w:rsid w:val="00F80B8B"/>
    <w:rsid w:val="00F80F95"/>
    <w:rsid w:val="00F8204D"/>
    <w:rsid w:val="00F846A5"/>
    <w:rsid w:val="00F84AEB"/>
    <w:rsid w:val="00F85F0F"/>
    <w:rsid w:val="00F87403"/>
    <w:rsid w:val="00F90ADB"/>
    <w:rsid w:val="00F91112"/>
    <w:rsid w:val="00F9280C"/>
    <w:rsid w:val="00F93E1A"/>
    <w:rsid w:val="00F94850"/>
    <w:rsid w:val="00F94FFA"/>
    <w:rsid w:val="00F97584"/>
    <w:rsid w:val="00FA0257"/>
    <w:rsid w:val="00FA153C"/>
    <w:rsid w:val="00FA1674"/>
    <w:rsid w:val="00FA1DAA"/>
    <w:rsid w:val="00FA366B"/>
    <w:rsid w:val="00FA4337"/>
    <w:rsid w:val="00FA4F82"/>
    <w:rsid w:val="00FA5621"/>
    <w:rsid w:val="00FA603F"/>
    <w:rsid w:val="00FA7EE7"/>
    <w:rsid w:val="00FB51E9"/>
    <w:rsid w:val="00FB5E4C"/>
    <w:rsid w:val="00FB6102"/>
    <w:rsid w:val="00FB763B"/>
    <w:rsid w:val="00FB7B73"/>
    <w:rsid w:val="00FB7EE9"/>
    <w:rsid w:val="00FB7F58"/>
    <w:rsid w:val="00FC04BC"/>
    <w:rsid w:val="00FC17C3"/>
    <w:rsid w:val="00FC2517"/>
    <w:rsid w:val="00FC3223"/>
    <w:rsid w:val="00FC4B8D"/>
    <w:rsid w:val="00FC519A"/>
    <w:rsid w:val="00FC734E"/>
    <w:rsid w:val="00FC7E46"/>
    <w:rsid w:val="00FD38F7"/>
    <w:rsid w:val="00FD3D35"/>
    <w:rsid w:val="00FD4E36"/>
    <w:rsid w:val="00FD5327"/>
    <w:rsid w:val="00FD69FB"/>
    <w:rsid w:val="00FE0E6E"/>
    <w:rsid w:val="00FE2669"/>
    <w:rsid w:val="00FE350B"/>
    <w:rsid w:val="00FE4753"/>
    <w:rsid w:val="00FE4A58"/>
    <w:rsid w:val="00FE524F"/>
    <w:rsid w:val="00FE7374"/>
    <w:rsid w:val="00FF07B5"/>
    <w:rsid w:val="00FF0921"/>
    <w:rsid w:val="00FF0973"/>
    <w:rsid w:val="00FF178F"/>
    <w:rsid w:val="00FF2372"/>
    <w:rsid w:val="00FF2CE0"/>
    <w:rsid w:val="00FF3037"/>
    <w:rsid w:val="00FF391A"/>
    <w:rsid w:val="00FF5B4B"/>
    <w:rsid w:val="00FF5D13"/>
    <w:rsid w:val="00FF6DB1"/>
  </w:rsids>
  <m:mathPr>
    <m:mathFont m:val="Cambria Math"/>
    <m:brkBin m:val="before"/>
    <m:brkBinSub m:val="--"/>
    <m:smallFrac m:val="off"/>
    <m:dispDef/>
    <m:lMargin m:val="0"/>
    <m:rMargin m:val="0"/>
    <m:defJc m:val="centerGroup"/>
    <m:wrapIndent m:val="1440"/>
    <m:intLim m:val="subSup"/>
    <m:naryLim m:val="undOvr"/>
  </m:mathPr>
  <w:uiCompat97To2003/>
  <w:attachedSchema w:val="urn:schemas:contacts"/>
  <w:attachedSchema w:val="urn:schemas-microsoft-com:office:smarttags"/>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D04FD"/>
    <w:pPr>
      <w:widowControl w:val="0"/>
    </w:pPr>
    <w:rPr>
      <w:lang w:val="en-US" w:eastAsia="en-US"/>
    </w:rPr>
  </w:style>
  <w:style w:type="paragraph" w:styleId="Heading1">
    <w:name w:val="heading 1"/>
    <w:basedOn w:val="Normal"/>
    <w:next w:val="Normal"/>
    <w:link w:val="Heading1Char"/>
    <w:uiPriority w:val="99"/>
    <w:qFormat/>
    <w:rsid w:val="00A97741"/>
    <w:pPr>
      <w:keepNext/>
      <w:spacing w:before="240" w:after="60"/>
      <w:outlineLvl w:val="0"/>
    </w:pPr>
    <w:rPr>
      <w:rFonts w:ascii="Cambria" w:eastAsia="Times New Roman" w:hAnsi="Cambria"/>
      <w:b/>
      <w:bCs/>
      <w:kern w:val="32"/>
      <w:sz w:val="32"/>
      <w:szCs w:val="32"/>
    </w:rPr>
  </w:style>
  <w:style w:type="paragraph" w:styleId="Heading2">
    <w:name w:val="heading 2"/>
    <w:basedOn w:val="Normal"/>
    <w:link w:val="Heading2Char"/>
    <w:uiPriority w:val="99"/>
    <w:qFormat/>
    <w:rsid w:val="007530BD"/>
    <w:pPr>
      <w:spacing w:before="72"/>
      <w:outlineLvl w:val="1"/>
    </w:pPr>
    <w:rPr>
      <w:rFonts w:ascii="Cambria" w:hAnsi="Cambria"/>
      <w:b/>
      <w:bCs/>
      <w:i/>
      <w:iCs/>
      <w:sz w:val="28"/>
      <w:szCs w:val="28"/>
    </w:rPr>
  </w:style>
  <w:style w:type="paragraph" w:styleId="Heading3">
    <w:name w:val="heading 3"/>
    <w:basedOn w:val="Normal"/>
    <w:next w:val="Normal"/>
    <w:link w:val="Heading3Char"/>
    <w:uiPriority w:val="99"/>
    <w:qFormat/>
    <w:locked/>
    <w:rsid w:val="00BD20BD"/>
    <w:pPr>
      <w:keepNext/>
      <w:keepLines/>
      <w:spacing w:before="40"/>
      <w:outlineLvl w:val="2"/>
    </w:pPr>
    <w:rPr>
      <w:rFonts w:ascii="Cambria" w:hAnsi="Cambria"/>
      <w:color w:val="243F6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7741"/>
    <w:rPr>
      <w:rFonts w:ascii="Cambria" w:hAnsi="Cambria" w:cs="Times New Roman"/>
      <w:b/>
      <w:bCs/>
      <w:kern w:val="32"/>
      <w:sz w:val="32"/>
      <w:szCs w:val="32"/>
      <w:lang w:val="en-US" w:eastAsia="en-US"/>
    </w:rPr>
  </w:style>
  <w:style w:type="character" w:customStyle="1" w:styleId="Heading2Char">
    <w:name w:val="Heading 2 Char"/>
    <w:basedOn w:val="DefaultParagraphFont"/>
    <w:link w:val="Heading2"/>
    <w:uiPriority w:val="99"/>
    <w:locked/>
    <w:rsid w:val="008C78D8"/>
    <w:rPr>
      <w:rFonts w:ascii="Cambria" w:hAnsi="Cambria" w:cs="Times New Roman"/>
      <w:b/>
      <w:i/>
      <w:sz w:val="28"/>
      <w:lang w:val="en-US" w:eastAsia="en-US"/>
    </w:rPr>
  </w:style>
  <w:style w:type="character" w:customStyle="1" w:styleId="Heading3Char">
    <w:name w:val="Heading 3 Char"/>
    <w:basedOn w:val="DefaultParagraphFont"/>
    <w:link w:val="Heading3"/>
    <w:uiPriority w:val="99"/>
    <w:semiHidden/>
    <w:locked/>
    <w:rsid w:val="00BD20BD"/>
    <w:rPr>
      <w:rFonts w:ascii="Cambria" w:hAnsi="Cambria" w:cs="Times New Roman"/>
      <w:color w:val="243F60"/>
      <w:sz w:val="24"/>
      <w:lang w:val="en-US" w:eastAsia="en-US"/>
    </w:rPr>
  </w:style>
  <w:style w:type="paragraph" w:styleId="ListParagraph">
    <w:name w:val="List Paragraph"/>
    <w:aliases w:val="Heading 11,Heading 111,Heading 12,naslov 1,Naslov 12,Graf Char Char,TG lista,Graf,Paragraph,List Paragraph Red,lp1,Paragraphe de liste PBLH,Graph &amp; Table tite,Normal bullet 2,Bullet list,Figure_name,Equipment,List Paragraph11 Char Char"/>
    <w:basedOn w:val="Normal"/>
    <w:link w:val="ListParagraphChar"/>
    <w:uiPriority w:val="99"/>
    <w:qFormat/>
    <w:rsid w:val="007530BD"/>
    <w:pPr>
      <w:outlineLvl w:val="0"/>
    </w:pPr>
    <w:rPr>
      <w:sz w:val="20"/>
      <w:szCs w:val="20"/>
    </w:rPr>
  </w:style>
  <w:style w:type="table" w:customStyle="1" w:styleId="TableNormal1">
    <w:name w:val="Table Normal1"/>
    <w:uiPriority w:val="99"/>
    <w:semiHidden/>
    <w:rsid w:val="007530BD"/>
    <w:pPr>
      <w:widowControl w:val="0"/>
    </w:pPr>
    <w:rPr>
      <w:lang w:val="en-US" w:eastAsia="en-US"/>
    </w:rPr>
    <w:tblPr>
      <w:tblInd w:w="0" w:type="dxa"/>
      <w:tblCellMar>
        <w:top w:w="0" w:type="dxa"/>
        <w:left w:w="0" w:type="dxa"/>
        <w:bottom w:w="0" w:type="dxa"/>
        <w:right w:w="0" w:type="dxa"/>
      </w:tblCellMar>
    </w:tblPr>
  </w:style>
  <w:style w:type="paragraph" w:styleId="TOC1">
    <w:name w:val="toc 1"/>
    <w:basedOn w:val="Normal"/>
    <w:uiPriority w:val="99"/>
    <w:rsid w:val="007530BD"/>
    <w:pPr>
      <w:spacing w:before="39"/>
      <w:ind w:left="823" w:hanging="566"/>
    </w:pPr>
    <w:rPr>
      <w:rFonts w:ascii="Arial" w:hAnsi="Arial"/>
    </w:rPr>
  </w:style>
  <w:style w:type="paragraph" w:styleId="TOC2">
    <w:name w:val="toc 2"/>
    <w:basedOn w:val="Normal"/>
    <w:uiPriority w:val="99"/>
    <w:rsid w:val="007530BD"/>
    <w:pPr>
      <w:spacing w:before="37"/>
      <w:ind w:left="257"/>
    </w:pPr>
    <w:rPr>
      <w:rFonts w:ascii="Times New Roman" w:eastAsia="Times New Roman" w:hAnsi="Times New Roman"/>
      <w:b/>
      <w:bCs/>
      <w:i/>
    </w:rPr>
  </w:style>
  <w:style w:type="paragraph" w:styleId="BodyText">
    <w:name w:val="Body Text"/>
    <w:basedOn w:val="Normal"/>
    <w:link w:val="BodyTextChar"/>
    <w:uiPriority w:val="99"/>
    <w:rsid w:val="007530BD"/>
    <w:pPr>
      <w:ind w:left="257"/>
    </w:pPr>
    <w:rPr>
      <w:sz w:val="20"/>
      <w:szCs w:val="20"/>
    </w:rPr>
  </w:style>
  <w:style w:type="character" w:customStyle="1" w:styleId="BodyTextChar">
    <w:name w:val="Body Text Char"/>
    <w:basedOn w:val="DefaultParagraphFont"/>
    <w:link w:val="BodyText"/>
    <w:uiPriority w:val="99"/>
    <w:locked/>
    <w:rsid w:val="008C78D8"/>
    <w:rPr>
      <w:rFonts w:cs="Times New Roman"/>
      <w:lang w:val="en-US" w:eastAsia="en-US"/>
    </w:rPr>
  </w:style>
  <w:style w:type="paragraph" w:customStyle="1" w:styleId="TableParagraph">
    <w:name w:val="Table Paragraph"/>
    <w:basedOn w:val="Normal"/>
    <w:uiPriority w:val="99"/>
    <w:rsid w:val="007530BD"/>
  </w:style>
  <w:style w:type="paragraph" w:styleId="Header">
    <w:name w:val="header"/>
    <w:aliases w:val="Char,Header1"/>
    <w:basedOn w:val="Normal"/>
    <w:link w:val="HeaderChar"/>
    <w:uiPriority w:val="99"/>
    <w:rsid w:val="00EB5DDE"/>
    <w:pPr>
      <w:tabs>
        <w:tab w:val="center" w:pos="4536"/>
        <w:tab w:val="right" w:pos="9072"/>
      </w:tabs>
    </w:pPr>
    <w:rPr>
      <w:sz w:val="20"/>
      <w:szCs w:val="20"/>
      <w:lang w:val="hr-HR" w:eastAsia="hr-HR"/>
    </w:rPr>
  </w:style>
  <w:style w:type="character" w:customStyle="1" w:styleId="HeaderChar">
    <w:name w:val="Header Char"/>
    <w:aliases w:val="Char Char,Header1 Char"/>
    <w:basedOn w:val="DefaultParagraphFont"/>
    <w:link w:val="Header"/>
    <w:uiPriority w:val="99"/>
    <w:locked/>
    <w:rsid w:val="00EB5DDE"/>
    <w:rPr>
      <w:rFonts w:cs="Times New Roman"/>
    </w:rPr>
  </w:style>
  <w:style w:type="paragraph" w:styleId="Footer">
    <w:name w:val="footer"/>
    <w:basedOn w:val="Normal"/>
    <w:link w:val="FooterChar"/>
    <w:uiPriority w:val="99"/>
    <w:rsid w:val="00EB5DDE"/>
    <w:pPr>
      <w:tabs>
        <w:tab w:val="center" w:pos="4536"/>
        <w:tab w:val="right" w:pos="9072"/>
      </w:tabs>
    </w:pPr>
    <w:rPr>
      <w:sz w:val="20"/>
      <w:szCs w:val="20"/>
      <w:lang w:val="hr-HR" w:eastAsia="hr-HR"/>
    </w:rPr>
  </w:style>
  <w:style w:type="character" w:customStyle="1" w:styleId="FooterChar">
    <w:name w:val="Footer Char"/>
    <w:basedOn w:val="DefaultParagraphFont"/>
    <w:link w:val="Footer"/>
    <w:uiPriority w:val="99"/>
    <w:locked/>
    <w:rsid w:val="00EB5DDE"/>
    <w:rPr>
      <w:rFonts w:cs="Times New Roman"/>
    </w:rPr>
  </w:style>
  <w:style w:type="paragraph" w:styleId="BalloonText">
    <w:name w:val="Balloon Text"/>
    <w:basedOn w:val="Normal"/>
    <w:link w:val="BalloonTextChar"/>
    <w:uiPriority w:val="99"/>
    <w:semiHidden/>
    <w:rsid w:val="00EB5DDE"/>
    <w:rPr>
      <w:rFonts w:ascii="Tahoma" w:hAnsi="Tahoma"/>
      <w:sz w:val="16"/>
      <w:szCs w:val="16"/>
      <w:lang w:val="hr-HR" w:eastAsia="hr-HR"/>
    </w:rPr>
  </w:style>
  <w:style w:type="character" w:customStyle="1" w:styleId="BalloonTextChar">
    <w:name w:val="Balloon Text Char"/>
    <w:basedOn w:val="DefaultParagraphFont"/>
    <w:link w:val="BalloonText"/>
    <w:uiPriority w:val="99"/>
    <w:semiHidden/>
    <w:locked/>
    <w:rsid w:val="00EB5DDE"/>
    <w:rPr>
      <w:rFonts w:ascii="Tahoma" w:hAnsi="Tahoma" w:cs="Times New Roman"/>
      <w:sz w:val="16"/>
    </w:rPr>
  </w:style>
  <w:style w:type="character" w:styleId="Hyperlink">
    <w:name w:val="Hyperlink"/>
    <w:basedOn w:val="DefaultParagraphFont"/>
    <w:uiPriority w:val="99"/>
    <w:rsid w:val="006E0184"/>
    <w:rPr>
      <w:rFonts w:cs="Times New Roman"/>
      <w:color w:val="0000FF"/>
      <w:u w:val="single"/>
    </w:rPr>
  </w:style>
  <w:style w:type="paragraph" w:customStyle="1" w:styleId="BodyTextuvlaka2uvlaka3">
    <w:name w:val="Body Text.uvlaka 2.uvlaka 3"/>
    <w:basedOn w:val="Normal"/>
    <w:uiPriority w:val="99"/>
    <w:rsid w:val="006E0184"/>
    <w:pPr>
      <w:widowControl/>
      <w:jc w:val="both"/>
    </w:pPr>
    <w:rPr>
      <w:rFonts w:ascii="Arial" w:eastAsia="Times New Roman" w:hAnsi="Arial"/>
      <w:szCs w:val="20"/>
      <w:lang w:val="en-GB"/>
    </w:rPr>
  </w:style>
  <w:style w:type="character" w:styleId="PageNumber">
    <w:name w:val="page number"/>
    <w:basedOn w:val="DefaultParagraphFont"/>
    <w:uiPriority w:val="99"/>
    <w:rsid w:val="004B40AB"/>
    <w:rPr>
      <w:rFonts w:cs="Times New Roman"/>
    </w:rPr>
  </w:style>
  <w:style w:type="paragraph" w:customStyle="1" w:styleId="msonospacing0">
    <w:name w:val="msonospacing"/>
    <w:basedOn w:val="Normal"/>
    <w:uiPriority w:val="99"/>
    <w:rsid w:val="006B720B"/>
    <w:pPr>
      <w:widowControl/>
    </w:pPr>
    <w:rPr>
      <w:rFonts w:ascii="Arial" w:eastAsia="MS Mincho" w:hAnsi="Arial" w:cs="Arial"/>
      <w:lang w:val="hr-HR" w:eastAsia="ja-JP"/>
    </w:rPr>
  </w:style>
  <w:style w:type="paragraph" w:styleId="TOCHeading">
    <w:name w:val="TOC Heading"/>
    <w:basedOn w:val="ListParagraph"/>
    <w:next w:val="Normal"/>
    <w:uiPriority w:val="99"/>
    <w:qFormat/>
    <w:rsid w:val="00AD4469"/>
    <w:pPr>
      <w:keepNext/>
      <w:keepLines/>
      <w:widowControl/>
      <w:spacing w:before="480" w:line="276" w:lineRule="auto"/>
      <w:outlineLvl w:val="9"/>
    </w:pPr>
    <w:rPr>
      <w:rFonts w:ascii="Cambria" w:eastAsia="Times New Roman" w:hAnsi="Cambria"/>
      <w:b/>
      <w:bCs/>
      <w:color w:val="365F91"/>
      <w:sz w:val="28"/>
      <w:szCs w:val="28"/>
      <w:lang w:val="hr-HR" w:eastAsia="hr-HR"/>
    </w:rPr>
  </w:style>
  <w:style w:type="paragraph" w:customStyle="1" w:styleId="Default">
    <w:name w:val="Default"/>
    <w:uiPriority w:val="99"/>
    <w:rsid w:val="001916E4"/>
    <w:pPr>
      <w:widowControl w:val="0"/>
      <w:autoSpaceDE w:val="0"/>
      <w:autoSpaceDN w:val="0"/>
      <w:adjustRightInd w:val="0"/>
    </w:pPr>
    <w:rPr>
      <w:rFonts w:ascii="Arial" w:eastAsia="Times New Roman" w:hAnsi="Arial" w:cs="Arial"/>
      <w:color w:val="000000"/>
      <w:sz w:val="24"/>
      <w:szCs w:val="24"/>
    </w:rPr>
  </w:style>
  <w:style w:type="paragraph" w:customStyle="1" w:styleId="t-9-8">
    <w:name w:val="t-9-8"/>
    <w:basedOn w:val="Normal"/>
    <w:uiPriority w:val="99"/>
    <w:rsid w:val="00806751"/>
    <w:pPr>
      <w:widowControl/>
      <w:spacing w:before="100" w:beforeAutospacing="1" w:after="100" w:afterAutospacing="1"/>
    </w:pPr>
    <w:rPr>
      <w:rFonts w:ascii="Times New Roman" w:eastAsia="Times New Roman" w:hAnsi="Times New Roman"/>
      <w:sz w:val="24"/>
      <w:szCs w:val="24"/>
      <w:lang w:val="hr-HR" w:eastAsia="hr-HR"/>
    </w:rPr>
  </w:style>
  <w:style w:type="paragraph" w:customStyle="1" w:styleId="Bezproreda1">
    <w:name w:val="Bez proreda1"/>
    <w:uiPriority w:val="99"/>
    <w:rsid w:val="00C65325"/>
    <w:rPr>
      <w:rFonts w:ascii="Arial" w:eastAsia="Times New Roman" w:hAnsi="Arial"/>
      <w:szCs w:val="20"/>
    </w:rPr>
  </w:style>
  <w:style w:type="character" w:styleId="CommentReference">
    <w:name w:val="annotation reference"/>
    <w:basedOn w:val="DefaultParagraphFont"/>
    <w:uiPriority w:val="99"/>
    <w:semiHidden/>
    <w:rsid w:val="007938AF"/>
    <w:rPr>
      <w:rFonts w:cs="Times New Roman"/>
      <w:sz w:val="16"/>
    </w:rPr>
  </w:style>
  <w:style w:type="paragraph" w:styleId="CommentText">
    <w:name w:val="annotation text"/>
    <w:basedOn w:val="Normal"/>
    <w:link w:val="CommentTextChar"/>
    <w:uiPriority w:val="99"/>
    <w:semiHidden/>
    <w:rsid w:val="007938AF"/>
    <w:rPr>
      <w:sz w:val="20"/>
      <w:szCs w:val="20"/>
      <w:lang w:val="hr-HR" w:eastAsia="hr-HR"/>
    </w:rPr>
  </w:style>
  <w:style w:type="character" w:customStyle="1" w:styleId="CommentTextChar">
    <w:name w:val="Comment Text Char"/>
    <w:basedOn w:val="DefaultParagraphFont"/>
    <w:link w:val="CommentText"/>
    <w:uiPriority w:val="99"/>
    <w:semiHidden/>
    <w:locked/>
    <w:rsid w:val="007938AF"/>
    <w:rPr>
      <w:rFonts w:cs="Times New Roman"/>
      <w:sz w:val="20"/>
    </w:rPr>
  </w:style>
  <w:style w:type="paragraph" w:styleId="CommentSubject">
    <w:name w:val="annotation subject"/>
    <w:basedOn w:val="CommentText"/>
    <w:next w:val="CommentText"/>
    <w:link w:val="CommentSubjectChar"/>
    <w:uiPriority w:val="99"/>
    <w:semiHidden/>
    <w:rsid w:val="007938AF"/>
    <w:rPr>
      <w:b/>
      <w:bCs/>
    </w:rPr>
  </w:style>
  <w:style w:type="character" w:customStyle="1" w:styleId="CommentSubjectChar">
    <w:name w:val="Comment Subject Char"/>
    <w:basedOn w:val="CommentTextChar"/>
    <w:link w:val="CommentSubject"/>
    <w:uiPriority w:val="99"/>
    <w:semiHidden/>
    <w:locked/>
    <w:rsid w:val="007938AF"/>
    <w:rPr>
      <w:b/>
    </w:rPr>
  </w:style>
  <w:style w:type="paragraph" w:styleId="TOC3">
    <w:name w:val="toc 3"/>
    <w:basedOn w:val="Normal"/>
    <w:next w:val="Normal"/>
    <w:autoRedefine/>
    <w:uiPriority w:val="99"/>
    <w:rsid w:val="00AE719E"/>
    <w:pPr>
      <w:widowControl/>
      <w:spacing w:after="100" w:line="276" w:lineRule="auto"/>
      <w:ind w:left="440"/>
    </w:pPr>
    <w:rPr>
      <w:rFonts w:eastAsia="Times New Roman"/>
      <w:lang w:val="hr-HR" w:eastAsia="hr-HR"/>
    </w:rPr>
  </w:style>
  <w:style w:type="paragraph" w:styleId="TOC4">
    <w:name w:val="toc 4"/>
    <w:basedOn w:val="Normal"/>
    <w:next w:val="Normal"/>
    <w:autoRedefine/>
    <w:uiPriority w:val="99"/>
    <w:rsid w:val="00AE719E"/>
    <w:pPr>
      <w:widowControl/>
      <w:spacing w:after="100" w:line="276" w:lineRule="auto"/>
      <w:ind w:left="660"/>
    </w:pPr>
    <w:rPr>
      <w:rFonts w:eastAsia="Times New Roman"/>
      <w:lang w:val="hr-HR" w:eastAsia="hr-HR"/>
    </w:rPr>
  </w:style>
  <w:style w:type="paragraph" w:styleId="TOC5">
    <w:name w:val="toc 5"/>
    <w:basedOn w:val="Normal"/>
    <w:next w:val="Normal"/>
    <w:autoRedefine/>
    <w:uiPriority w:val="99"/>
    <w:rsid w:val="00AE719E"/>
    <w:pPr>
      <w:widowControl/>
      <w:spacing w:after="100" w:line="276" w:lineRule="auto"/>
      <w:ind w:left="880"/>
    </w:pPr>
    <w:rPr>
      <w:rFonts w:eastAsia="Times New Roman"/>
      <w:lang w:val="hr-HR" w:eastAsia="hr-HR"/>
    </w:rPr>
  </w:style>
  <w:style w:type="paragraph" w:styleId="TOC6">
    <w:name w:val="toc 6"/>
    <w:basedOn w:val="Normal"/>
    <w:next w:val="Normal"/>
    <w:autoRedefine/>
    <w:uiPriority w:val="99"/>
    <w:rsid w:val="00AE719E"/>
    <w:pPr>
      <w:widowControl/>
      <w:spacing w:after="100" w:line="276" w:lineRule="auto"/>
      <w:ind w:left="1100"/>
    </w:pPr>
    <w:rPr>
      <w:rFonts w:eastAsia="Times New Roman"/>
      <w:lang w:val="hr-HR" w:eastAsia="hr-HR"/>
    </w:rPr>
  </w:style>
  <w:style w:type="paragraph" w:styleId="TOC7">
    <w:name w:val="toc 7"/>
    <w:basedOn w:val="Normal"/>
    <w:next w:val="Normal"/>
    <w:autoRedefine/>
    <w:uiPriority w:val="99"/>
    <w:rsid w:val="00AE719E"/>
    <w:pPr>
      <w:widowControl/>
      <w:spacing w:after="100" w:line="276" w:lineRule="auto"/>
      <w:ind w:left="1320"/>
    </w:pPr>
    <w:rPr>
      <w:rFonts w:eastAsia="Times New Roman"/>
      <w:lang w:val="hr-HR" w:eastAsia="hr-HR"/>
    </w:rPr>
  </w:style>
  <w:style w:type="paragraph" w:styleId="TOC8">
    <w:name w:val="toc 8"/>
    <w:basedOn w:val="Normal"/>
    <w:next w:val="Normal"/>
    <w:autoRedefine/>
    <w:uiPriority w:val="99"/>
    <w:rsid w:val="00AE719E"/>
    <w:pPr>
      <w:widowControl/>
      <w:spacing w:after="100" w:line="276" w:lineRule="auto"/>
      <w:ind w:left="1540"/>
    </w:pPr>
    <w:rPr>
      <w:rFonts w:eastAsia="Times New Roman"/>
      <w:lang w:val="hr-HR" w:eastAsia="hr-HR"/>
    </w:rPr>
  </w:style>
  <w:style w:type="paragraph" w:styleId="TOC9">
    <w:name w:val="toc 9"/>
    <w:basedOn w:val="Normal"/>
    <w:next w:val="Normal"/>
    <w:autoRedefine/>
    <w:uiPriority w:val="99"/>
    <w:rsid w:val="00AE719E"/>
    <w:pPr>
      <w:widowControl/>
      <w:spacing w:after="100" w:line="276" w:lineRule="auto"/>
      <w:ind w:left="1760"/>
    </w:pPr>
    <w:rPr>
      <w:rFonts w:eastAsia="Times New Roman"/>
      <w:lang w:val="hr-HR" w:eastAsia="hr-HR"/>
    </w:rPr>
  </w:style>
  <w:style w:type="paragraph" w:customStyle="1" w:styleId="Bezproreda2">
    <w:name w:val="Bez proreda2"/>
    <w:basedOn w:val="Normal"/>
    <w:uiPriority w:val="99"/>
    <w:rsid w:val="00D92B41"/>
    <w:pPr>
      <w:widowControl/>
    </w:pPr>
    <w:rPr>
      <w:rFonts w:ascii="Arial" w:hAnsi="Arial" w:cs="Arial"/>
      <w:lang w:val="hr-HR" w:eastAsia="hr-HR"/>
    </w:rPr>
  </w:style>
  <w:style w:type="character" w:styleId="Strong">
    <w:name w:val="Strong"/>
    <w:basedOn w:val="DefaultParagraphFont"/>
    <w:uiPriority w:val="99"/>
    <w:qFormat/>
    <w:locked/>
    <w:rsid w:val="005B2491"/>
    <w:rPr>
      <w:rFonts w:cs="Times New Roman"/>
      <w:b/>
    </w:rPr>
  </w:style>
  <w:style w:type="paragraph" w:customStyle="1" w:styleId="ListParagraph4">
    <w:name w:val="List Paragraph4"/>
    <w:basedOn w:val="Normal"/>
    <w:uiPriority w:val="99"/>
    <w:rsid w:val="00872CDA"/>
    <w:pPr>
      <w:widowControl/>
      <w:ind w:left="708"/>
    </w:pPr>
    <w:rPr>
      <w:rFonts w:ascii="Arial" w:eastAsia="Times New Roman" w:hAnsi="Arial"/>
      <w:szCs w:val="20"/>
      <w:lang w:val="hr-HR" w:eastAsia="hr-HR"/>
    </w:rPr>
  </w:style>
  <w:style w:type="character" w:customStyle="1" w:styleId="uvlaka2CharChar">
    <w:name w:val="uvlaka 2 Char Char"/>
    <w:link w:val="Tijeloteksta1"/>
    <w:uiPriority w:val="99"/>
    <w:locked/>
    <w:rsid w:val="00D921AE"/>
    <w:rPr>
      <w:sz w:val="24"/>
    </w:rPr>
  </w:style>
  <w:style w:type="paragraph" w:customStyle="1" w:styleId="Tijeloteksta1">
    <w:name w:val="Tijelo teksta1"/>
    <w:aliases w:val="uvlaka 2"/>
    <w:basedOn w:val="Normal"/>
    <w:link w:val="uvlaka2CharChar"/>
    <w:uiPriority w:val="99"/>
    <w:rsid w:val="00D921AE"/>
    <w:pPr>
      <w:widowControl/>
    </w:pPr>
    <w:rPr>
      <w:sz w:val="24"/>
      <w:szCs w:val="20"/>
      <w:lang w:val="hr-HR" w:eastAsia="hr-HR"/>
    </w:rPr>
  </w:style>
  <w:style w:type="character" w:customStyle="1" w:styleId="apple-converted-space">
    <w:name w:val="apple-converted-space"/>
    <w:uiPriority w:val="99"/>
    <w:rsid w:val="00D921AE"/>
  </w:style>
  <w:style w:type="character" w:customStyle="1" w:styleId="ListParagraphChar">
    <w:name w:val="List Paragraph Char"/>
    <w:aliases w:val="Heading 11 Char,Heading 111 Char,Heading 12 Char,naslov 1 Char,Naslov 12 Char,Graf Char Char Char,TG lista Char,Graf Char,Paragraph Char,List Paragraph Red Char,lp1 Char,Paragraphe de liste PBLH Char,Graph &amp; Table tite Char"/>
    <w:link w:val="ListParagraph"/>
    <w:uiPriority w:val="99"/>
    <w:locked/>
    <w:rsid w:val="00E25A65"/>
    <w:rPr>
      <w:lang w:val="en-US" w:eastAsia="en-US"/>
    </w:rPr>
  </w:style>
  <w:style w:type="paragraph" w:styleId="NormalWeb">
    <w:name w:val="Normal (Web)"/>
    <w:basedOn w:val="Normal"/>
    <w:uiPriority w:val="99"/>
    <w:rsid w:val="000402CA"/>
    <w:pPr>
      <w:widowControl/>
      <w:spacing w:before="100" w:beforeAutospacing="1" w:after="100" w:afterAutospacing="1"/>
    </w:pPr>
    <w:rPr>
      <w:rFonts w:ascii="Times New Roman" w:eastAsia="Times New Roman" w:hAnsi="Times New Roman"/>
      <w:sz w:val="24"/>
      <w:szCs w:val="24"/>
      <w:lang w:val="hr-HR" w:eastAsia="hr-HR"/>
    </w:rPr>
  </w:style>
  <w:style w:type="paragraph" w:customStyle="1" w:styleId="Stil28">
    <w:name w:val="Stil28"/>
    <w:basedOn w:val="Normal"/>
    <w:link w:val="Stil28Char"/>
    <w:uiPriority w:val="99"/>
    <w:rsid w:val="00324BCC"/>
    <w:pPr>
      <w:widowControl/>
      <w:numPr>
        <w:numId w:val="15"/>
      </w:numPr>
      <w:spacing w:line="276" w:lineRule="auto"/>
      <w:contextualSpacing/>
      <w:jc w:val="both"/>
    </w:pPr>
    <w:rPr>
      <w:rFonts w:ascii="Calibri Light" w:hAnsi="Calibri Light"/>
      <w:szCs w:val="20"/>
      <w:lang w:val="hr-HR"/>
    </w:rPr>
  </w:style>
  <w:style w:type="character" w:customStyle="1" w:styleId="Stil28Char">
    <w:name w:val="Stil28 Char"/>
    <w:link w:val="Stil28"/>
    <w:uiPriority w:val="99"/>
    <w:locked/>
    <w:rsid w:val="00324BCC"/>
    <w:rPr>
      <w:rFonts w:ascii="Calibri Light" w:hAnsi="Calibri Light"/>
      <w:sz w:val="22"/>
      <w:lang w:val="hr-HR" w:eastAsia="en-US"/>
    </w:rPr>
  </w:style>
  <w:style w:type="paragraph" w:customStyle="1" w:styleId="NormalArial">
    <w:name w:val="Normal + Arial"/>
    <w:aliases w:val="Obostrano,Ispred:  6 pt"/>
    <w:basedOn w:val="Normal"/>
    <w:uiPriority w:val="99"/>
    <w:rsid w:val="005A5E2F"/>
    <w:pPr>
      <w:tabs>
        <w:tab w:val="left" w:pos="0"/>
        <w:tab w:val="left" w:pos="426"/>
      </w:tabs>
      <w:spacing w:before="120"/>
      <w:jc w:val="both"/>
    </w:pPr>
    <w:rPr>
      <w:rFonts w:ascii="Arial" w:hAnsi="Arial" w:cs="Arial"/>
    </w:rPr>
  </w:style>
  <w:style w:type="character" w:customStyle="1" w:styleId="CharChar6">
    <w:name w:val="Char Char6"/>
    <w:uiPriority w:val="99"/>
    <w:locked/>
    <w:rsid w:val="00F800E3"/>
    <w:rPr>
      <w:rFonts w:ascii="Arial" w:hAnsi="Arial"/>
      <w:b/>
      <w:i/>
      <w:sz w:val="22"/>
      <w:lang w:val="en-US" w:eastAsia="en-US"/>
    </w:rPr>
  </w:style>
  <w:style w:type="paragraph" w:customStyle="1" w:styleId="Stil26">
    <w:name w:val="Stil26"/>
    <w:basedOn w:val="Heading3"/>
    <w:link w:val="Stil26Char"/>
    <w:uiPriority w:val="99"/>
    <w:rsid w:val="008208C0"/>
    <w:pPr>
      <w:widowControl/>
      <w:numPr>
        <w:numId w:val="23"/>
      </w:numPr>
      <w:spacing w:line="276" w:lineRule="auto"/>
      <w:jc w:val="both"/>
    </w:pPr>
    <w:rPr>
      <w:rFonts w:ascii="Calibri Light" w:eastAsia="Times New Roman" w:hAnsi="Calibri Light" w:cs="Tahoma"/>
      <w:b/>
      <w:color w:val="auto"/>
      <w:sz w:val="22"/>
      <w:szCs w:val="22"/>
      <w:lang w:val="hr-HR"/>
    </w:rPr>
  </w:style>
  <w:style w:type="paragraph" w:customStyle="1" w:styleId="Stil27">
    <w:name w:val="Stil27"/>
    <w:basedOn w:val="ListParagraph"/>
    <w:uiPriority w:val="99"/>
    <w:rsid w:val="008208C0"/>
    <w:pPr>
      <w:keepNext/>
      <w:keepLines/>
      <w:widowControl/>
      <w:numPr>
        <w:ilvl w:val="1"/>
        <w:numId w:val="23"/>
      </w:numPr>
      <w:spacing w:after="240" w:line="276" w:lineRule="auto"/>
      <w:outlineLvl w:val="9"/>
    </w:pPr>
    <w:rPr>
      <w:rFonts w:ascii="Calibri Light" w:eastAsia="Times New Roman" w:hAnsi="Calibri Light" w:cs="Tahoma"/>
      <w:b/>
      <w:bCs/>
      <w:sz w:val="22"/>
      <w:szCs w:val="22"/>
      <w:lang w:val="hr-HR"/>
    </w:rPr>
  </w:style>
  <w:style w:type="character" w:customStyle="1" w:styleId="Stil26Char">
    <w:name w:val="Stil26 Char"/>
    <w:basedOn w:val="Heading3Char"/>
    <w:link w:val="Stil26"/>
    <w:uiPriority w:val="99"/>
    <w:locked/>
    <w:rsid w:val="008208C0"/>
    <w:rPr>
      <w:rFonts w:ascii="Calibri Light" w:hAnsi="Calibri Light" w:cs="Tahoma"/>
      <w:b/>
      <w:sz w:val="22"/>
      <w:szCs w:val="22"/>
    </w:rPr>
  </w:style>
  <w:style w:type="paragraph" w:customStyle="1" w:styleId="box453040">
    <w:name w:val="box_453040"/>
    <w:basedOn w:val="Normal"/>
    <w:uiPriority w:val="99"/>
    <w:rsid w:val="008208C0"/>
    <w:pPr>
      <w:widowControl/>
      <w:spacing w:before="100" w:beforeAutospacing="1" w:after="100" w:afterAutospacing="1"/>
    </w:pPr>
    <w:rPr>
      <w:rFonts w:ascii="Times New Roman" w:eastAsia="Times New Roman" w:hAnsi="Times New Roman"/>
      <w:sz w:val="24"/>
      <w:szCs w:val="24"/>
      <w:lang w:val="hr-HR" w:eastAsia="hr-HR"/>
    </w:rPr>
  </w:style>
  <w:style w:type="character" w:styleId="FollowedHyperlink">
    <w:name w:val="FollowedHyperlink"/>
    <w:basedOn w:val="DefaultParagraphFont"/>
    <w:uiPriority w:val="99"/>
    <w:locked/>
    <w:rsid w:val="009D293F"/>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51125952">
      <w:marLeft w:val="0"/>
      <w:marRight w:val="0"/>
      <w:marTop w:val="0"/>
      <w:marBottom w:val="0"/>
      <w:divBdr>
        <w:top w:val="none" w:sz="0" w:space="0" w:color="auto"/>
        <w:left w:val="none" w:sz="0" w:space="0" w:color="auto"/>
        <w:bottom w:val="none" w:sz="0" w:space="0" w:color="auto"/>
        <w:right w:val="none" w:sz="0" w:space="0" w:color="auto"/>
      </w:divBdr>
      <w:divsChild>
        <w:div w:id="51125995">
          <w:marLeft w:val="0"/>
          <w:marRight w:val="0"/>
          <w:marTop w:val="0"/>
          <w:marBottom w:val="0"/>
          <w:divBdr>
            <w:top w:val="none" w:sz="0" w:space="0" w:color="auto"/>
            <w:left w:val="none" w:sz="0" w:space="0" w:color="auto"/>
            <w:bottom w:val="none" w:sz="0" w:space="0" w:color="auto"/>
            <w:right w:val="none" w:sz="0" w:space="0" w:color="auto"/>
          </w:divBdr>
          <w:divsChild>
            <w:div w:id="51125980">
              <w:marLeft w:val="0"/>
              <w:marRight w:val="0"/>
              <w:marTop w:val="0"/>
              <w:marBottom w:val="0"/>
              <w:divBdr>
                <w:top w:val="none" w:sz="0" w:space="0" w:color="auto"/>
                <w:left w:val="none" w:sz="0" w:space="0" w:color="auto"/>
                <w:bottom w:val="none" w:sz="0" w:space="0" w:color="auto"/>
                <w:right w:val="none" w:sz="0" w:space="0" w:color="auto"/>
              </w:divBdr>
              <w:divsChild>
                <w:div w:id="5112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5953">
      <w:marLeft w:val="0"/>
      <w:marRight w:val="0"/>
      <w:marTop w:val="0"/>
      <w:marBottom w:val="0"/>
      <w:divBdr>
        <w:top w:val="none" w:sz="0" w:space="0" w:color="auto"/>
        <w:left w:val="none" w:sz="0" w:space="0" w:color="auto"/>
        <w:bottom w:val="none" w:sz="0" w:space="0" w:color="auto"/>
        <w:right w:val="none" w:sz="0" w:space="0" w:color="auto"/>
      </w:divBdr>
    </w:div>
    <w:div w:id="51125955">
      <w:marLeft w:val="0"/>
      <w:marRight w:val="0"/>
      <w:marTop w:val="0"/>
      <w:marBottom w:val="0"/>
      <w:divBdr>
        <w:top w:val="none" w:sz="0" w:space="0" w:color="auto"/>
        <w:left w:val="none" w:sz="0" w:space="0" w:color="auto"/>
        <w:bottom w:val="none" w:sz="0" w:space="0" w:color="auto"/>
        <w:right w:val="none" w:sz="0" w:space="0" w:color="auto"/>
      </w:divBdr>
    </w:div>
    <w:div w:id="51125956">
      <w:marLeft w:val="0"/>
      <w:marRight w:val="0"/>
      <w:marTop w:val="0"/>
      <w:marBottom w:val="0"/>
      <w:divBdr>
        <w:top w:val="none" w:sz="0" w:space="0" w:color="auto"/>
        <w:left w:val="none" w:sz="0" w:space="0" w:color="auto"/>
        <w:bottom w:val="none" w:sz="0" w:space="0" w:color="auto"/>
        <w:right w:val="none" w:sz="0" w:space="0" w:color="auto"/>
      </w:divBdr>
    </w:div>
    <w:div w:id="51125958">
      <w:marLeft w:val="0"/>
      <w:marRight w:val="0"/>
      <w:marTop w:val="0"/>
      <w:marBottom w:val="0"/>
      <w:divBdr>
        <w:top w:val="none" w:sz="0" w:space="0" w:color="auto"/>
        <w:left w:val="none" w:sz="0" w:space="0" w:color="auto"/>
        <w:bottom w:val="none" w:sz="0" w:space="0" w:color="auto"/>
        <w:right w:val="none" w:sz="0" w:space="0" w:color="auto"/>
      </w:divBdr>
    </w:div>
    <w:div w:id="51125962">
      <w:marLeft w:val="0"/>
      <w:marRight w:val="0"/>
      <w:marTop w:val="0"/>
      <w:marBottom w:val="0"/>
      <w:divBdr>
        <w:top w:val="none" w:sz="0" w:space="0" w:color="auto"/>
        <w:left w:val="none" w:sz="0" w:space="0" w:color="auto"/>
        <w:bottom w:val="none" w:sz="0" w:space="0" w:color="auto"/>
        <w:right w:val="none" w:sz="0" w:space="0" w:color="auto"/>
      </w:divBdr>
    </w:div>
    <w:div w:id="51125963">
      <w:marLeft w:val="0"/>
      <w:marRight w:val="0"/>
      <w:marTop w:val="0"/>
      <w:marBottom w:val="0"/>
      <w:divBdr>
        <w:top w:val="none" w:sz="0" w:space="0" w:color="auto"/>
        <w:left w:val="none" w:sz="0" w:space="0" w:color="auto"/>
        <w:bottom w:val="none" w:sz="0" w:space="0" w:color="auto"/>
        <w:right w:val="none" w:sz="0" w:space="0" w:color="auto"/>
      </w:divBdr>
      <w:divsChild>
        <w:div w:id="51125990">
          <w:marLeft w:val="0"/>
          <w:marRight w:val="0"/>
          <w:marTop w:val="0"/>
          <w:marBottom w:val="0"/>
          <w:divBdr>
            <w:top w:val="none" w:sz="0" w:space="0" w:color="auto"/>
            <w:left w:val="none" w:sz="0" w:space="0" w:color="auto"/>
            <w:bottom w:val="none" w:sz="0" w:space="0" w:color="auto"/>
            <w:right w:val="none" w:sz="0" w:space="0" w:color="auto"/>
          </w:divBdr>
          <w:divsChild>
            <w:div w:id="51126010">
              <w:marLeft w:val="0"/>
              <w:marRight w:val="0"/>
              <w:marTop w:val="0"/>
              <w:marBottom w:val="0"/>
              <w:divBdr>
                <w:top w:val="none" w:sz="0" w:space="0" w:color="auto"/>
                <w:left w:val="none" w:sz="0" w:space="0" w:color="auto"/>
                <w:bottom w:val="none" w:sz="0" w:space="0" w:color="auto"/>
                <w:right w:val="none" w:sz="0" w:space="0" w:color="auto"/>
              </w:divBdr>
              <w:divsChild>
                <w:div w:id="5112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5964">
      <w:marLeft w:val="0"/>
      <w:marRight w:val="0"/>
      <w:marTop w:val="0"/>
      <w:marBottom w:val="0"/>
      <w:divBdr>
        <w:top w:val="none" w:sz="0" w:space="0" w:color="auto"/>
        <w:left w:val="none" w:sz="0" w:space="0" w:color="auto"/>
        <w:bottom w:val="none" w:sz="0" w:space="0" w:color="auto"/>
        <w:right w:val="none" w:sz="0" w:space="0" w:color="auto"/>
      </w:divBdr>
    </w:div>
    <w:div w:id="51125968">
      <w:marLeft w:val="0"/>
      <w:marRight w:val="0"/>
      <w:marTop w:val="0"/>
      <w:marBottom w:val="0"/>
      <w:divBdr>
        <w:top w:val="none" w:sz="0" w:space="0" w:color="auto"/>
        <w:left w:val="none" w:sz="0" w:space="0" w:color="auto"/>
        <w:bottom w:val="none" w:sz="0" w:space="0" w:color="auto"/>
        <w:right w:val="none" w:sz="0" w:space="0" w:color="auto"/>
      </w:divBdr>
      <w:divsChild>
        <w:div w:id="51125991">
          <w:marLeft w:val="0"/>
          <w:marRight w:val="0"/>
          <w:marTop w:val="0"/>
          <w:marBottom w:val="0"/>
          <w:divBdr>
            <w:top w:val="none" w:sz="0" w:space="0" w:color="auto"/>
            <w:left w:val="none" w:sz="0" w:space="0" w:color="auto"/>
            <w:bottom w:val="none" w:sz="0" w:space="0" w:color="auto"/>
            <w:right w:val="none" w:sz="0" w:space="0" w:color="auto"/>
          </w:divBdr>
          <w:divsChild>
            <w:div w:id="51125967">
              <w:marLeft w:val="0"/>
              <w:marRight w:val="0"/>
              <w:marTop w:val="0"/>
              <w:marBottom w:val="0"/>
              <w:divBdr>
                <w:top w:val="none" w:sz="0" w:space="0" w:color="auto"/>
                <w:left w:val="none" w:sz="0" w:space="0" w:color="auto"/>
                <w:bottom w:val="none" w:sz="0" w:space="0" w:color="auto"/>
                <w:right w:val="none" w:sz="0" w:space="0" w:color="auto"/>
              </w:divBdr>
              <w:divsChild>
                <w:div w:id="5112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5969">
      <w:marLeft w:val="0"/>
      <w:marRight w:val="0"/>
      <w:marTop w:val="0"/>
      <w:marBottom w:val="0"/>
      <w:divBdr>
        <w:top w:val="none" w:sz="0" w:space="0" w:color="auto"/>
        <w:left w:val="none" w:sz="0" w:space="0" w:color="auto"/>
        <w:bottom w:val="none" w:sz="0" w:space="0" w:color="auto"/>
        <w:right w:val="none" w:sz="0" w:space="0" w:color="auto"/>
      </w:divBdr>
      <w:divsChild>
        <w:div w:id="51125960">
          <w:marLeft w:val="0"/>
          <w:marRight w:val="0"/>
          <w:marTop w:val="0"/>
          <w:marBottom w:val="0"/>
          <w:divBdr>
            <w:top w:val="none" w:sz="0" w:space="0" w:color="auto"/>
            <w:left w:val="none" w:sz="0" w:space="0" w:color="auto"/>
            <w:bottom w:val="none" w:sz="0" w:space="0" w:color="auto"/>
            <w:right w:val="none" w:sz="0" w:space="0" w:color="auto"/>
          </w:divBdr>
          <w:divsChild>
            <w:div w:id="51125992">
              <w:marLeft w:val="0"/>
              <w:marRight w:val="0"/>
              <w:marTop w:val="0"/>
              <w:marBottom w:val="0"/>
              <w:divBdr>
                <w:top w:val="none" w:sz="0" w:space="0" w:color="auto"/>
                <w:left w:val="none" w:sz="0" w:space="0" w:color="auto"/>
                <w:bottom w:val="none" w:sz="0" w:space="0" w:color="auto"/>
                <w:right w:val="none" w:sz="0" w:space="0" w:color="auto"/>
              </w:divBdr>
              <w:divsChild>
                <w:div w:id="5112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5970">
      <w:marLeft w:val="0"/>
      <w:marRight w:val="0"/>
      <w:marTop w:val="0"/>
      <w:marBottom w:val="0"/>
      <w:divBdr>
        <w:top w:val="none" w:sz="0" w:space="0" w:color="auto"/>
        <w:left w:val="none" w:sz="0" w:space="0" w:color="auto"/>
        <w:bottom w:val="none" w:sz="0" w:space="0" w:color="auto"/>
        <w:right w:val="none" w:sz="0" w:space="0" w:color="auto"/>
      </w:divBdr>
    </w:div>
    <w:div w:id="51125971">
      <w:marLeft w:val="0"/>
      <w:marRight w:val="0"/>
      <w:marTop w:val="0"/>
      <w:marBottom w:val="0"/>
      <w:divBdr>
        <w:top w:val="none" w:sz="0" w:space="0" w:color="auto"/>
        <w:left w:val="none" w:sz="0" w:space="0" w:color="auto"/>
        <w:bottom w:val="none" w:sz="0" w:space="0" w:color="auto"/>
        <w:right w:val="none" w:sz="0" w:space="0" w:color="auto"/>
      </w:divBdr>
      <w:divsChild>
        <w:div w:id="51125976">
          <w:marLeft w:val="0"/>
          <w:marRight w:val="0"/>
          <w:marTop w:val="0"/>
          <w:marBottom w:val="0"/>
          <w:divBdr>
            <w:top w:val="none" w:sz="0" w:space="0" w:color="auto"/>
            <w:left w:val="none" w:sz="0" w:space="0" w:color="auto"/>
            <w:bottom w:val="none" w:sz="0" w:space="0" w:color="auto"/>
            <w:right w:val="none" w:sz="0" w:space="0" w:color="auto"/>
          </w:divBdr>
          <w:divsChild>
            <w:div w:id="51125965">
              <w:marLeft w:val="0"/>
              <w:marRight w:val="0"/>
              <w:marTop w:val="0"/>
              <w:marBottom w:val="0"/>
              <w:divBdr>
                <w:top w:val="none" w:sz="0" w:space="0" w:color="auto"/>
                <w:left w:val="none" w:sz="0" w:space="0" w:color="auto"/>
                <w:bottom w:val="none" w:sz="0" w:space="0" w:color="auto"/>
                <w:right w:val="none" w:sz="0" w:space="0" w:color="auto"/>
              </w:divBdr>
              <w:divsChild>
                <w:div w:id="5112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5973">
      <w:marLeft w:val="0"/>
      <w:marRight w:val="0"/>
      <w:marTop w:val="0"/>
      <w:marBottom w:val="0"/>
      <w:divBdr>
        <w:top w:val="none" w:sz="0" w:space="0" w:color="auto"/>
        <w:left w:val="none" w:sz="0" w:space="0" w:color="auto"/>
        <w:bottom w:val="none" w:sz="0" w:space="0" w:color="auto"/>
        <w:right w:val="none" w:sz="0" w:space="0" w:color="auto"/>
      </w:divBdr>
    </w:div>
    <w:div w:id="51125975">
      <w:marLeft w:val="0"/>
      <w:marRight w:val="0"/>
      <w:marTop w:val="0"/>
      <w:marBottom w:val="0"/>
      <w:divBdr>
        <w:top w:val="none" w:sz="0" w:space="0" w:color="auto"/>
        <w:left w:val="none" w:sz="0" w:space="0" w:color="auto"/>
        <w:bottom w:val="none" w:sz="0" w:space="0" w:color="auto"/>
        <w:right w:val="none" w:sz="0" w:space="0" w:color="auto"/>
      </w:divBdr>
    </w:div>
    <w:div w:id="51125982">
      <w:marLeft w:val="0"/>
      <w:marRight w:val="0"/>
      <w:marTop w:val="0"/>
      <w:marBottom w:val="0"/>
      <w:divBdr>
        <w:top w:val="none" w:sz="0" w:space="0" w:color="auto"/>
        <w:left w:val="none" w:sz="0" w:space="0" w:color="auto"/>
        <w:bottom w:val="none" w:sz="0" w:space="0" w:color="auto"/>
        <w:right w:val="none" w:sz="0" w:space="0" w:color="auto"/>
      </w:divBdr>
      <w:divsChild>
        <w:div w:id="51125981">
          <w:marLeft w:val="0"/>
          <w:marRight w:val="0"/>
          <w:marTop w:val="0"/>
          <w:marBottom w:val="0"/>
          <w:divBdr>
            <w:top w:val="none" w:sz="0" w:space="0" w:color="auto"/>
            <w:left w:val="none" w:sz="0" w:space="0" w:color="auto"/>
            <w:bottom w:val="none" w:sz="0" w:space="0" w:color="auto"/>
            <w:right w:val="none" w:sz="0" w:space="0" w:color="auto"/>
          </w:divBdr>
          <w:divsChild>
            <w:div w:id="51125984">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51125983">
      <w:marLeft w:val="0"/>
      <w:marRight w:val="0"/>
      <w:marTop w:val="0"/>
      <w:marBottom w:val="0"/>
      <w:divBdr>
        <w:top w:val="none" w:sz="0" w:space="0" w:color="auto"/>
        <w:left w:val="none" w:sz="0" w:space="0" w:color="auto"/>
        <w:bottom w:val="none" w:sz="0" w:space="0" w:color="auto"/>
        <w:right w:val="none" w:sz="0" w:space="0" w:color="auto"/>
      </w:divBdr>
    </w:div>
    <w:div w:id="51125985">
      <w:marLeft w:val="0"/>
      <w:marRight w:val="0"/>
      <w:marTop w:val="0"/>
      <w:marBottom w:val="0"/>
      <w:divBdr>
        <w:top w:val="none" w:sz="0" w:space="0" w:color="auto"/>
        <w:left w:val="none" w:sz="0" w:space="0" w:color="auto"/>
        <w:bottom w:val="none" w:sz="0" w:space="0" w:color="auto"/>
        <w:right w:val="none" w:sz="0" w:space="0" w:color="auto"/>
      </w:divBdr>
    </w:div>
    <w:div w:id="51125988">
      <w:marLeft w:val="0"/>
      <w:marRight w:val="0"/>
      <w:marTop w:val="0"/>
      <w:marBottom w:val="0"/>
      <w:divBdr>
        <w:top w:val="none" w:sz="0" w:space="0" w:color="auto"/>
        <w:left w:val="none" w:sz="0" w:space="0" w:color="auto"/>
        <w:bottom w:val="none" w:sz="0" w:space="0" w:color="auto"/>
        <w:right w:val="none" w:sz="0" w:space="0" w:color="auto"/>
      </w:divBdr>
      <w:divsChild>
        <w:div w:id="51125997">
          <w:marLeft w:val="0"/>
          <w:marRight w:val="0"/>
          <w:marTop w:val="0"/>
          <w:marBottom w:val="0"/>
          <w:divBdr>
            <w:top w:val="none" w:sz="0" w:space="0" w:color="auto"/>
            <w:left w:val="none" w:sz="0" w:space="0" w:color="auto"/>
            <w:bottom w:val="none" w:sz="0" w:space="0" w:color="auto"/>
            <w:right w:val="none" w:sz="0" w:space="0" w:color="auto"/>
          </w:divBdr>
          <w:divsChild>
            <w:div w:id="51125987">
              <w:marLeft w:val="0"/>
              <w:marRight w:val="0"/>
              <w:marTop w:val="0"/>
              <w:marBottom w:val="0"/>
              <w:divBdr>
                <w:top w:val="none" w:sz="0" w:space="0" w:color="auto"/>
                <w:left w:val="none" w:sz="0" w:space="0" w:color="auto"/>
                <w:bottom w:val="none" w:sz="0" w:space="0" w:color="auto"/>
                <w:right w:val="none" w:sz="0" w:space="0" w:color="auto"/>
              </w:divBdr>
              <w:divsChild>
                <w:div w:id="5112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5994">
      <w:marLeft w:val="0"/>
      <w:marRight w:val="0"/>
      <w:marTop w:val="0"/>
      <w:marBottom w:val="0"/>
      <w:divBdr>
        <w:top w:val="none" w:sz="0" w:space="0" w:color="auto"/>
        <w:left w:val="none" w:sz="0" w:space="0" w:color="auto"/>
        <w:bottom w:val="none" w:sz="0" w:space="0" w:color="auto"/>
        <w:right w:val="none" w:sz="0" w:space="0" w:color="auto"/>
      </w:divBdr>
    </w:div>
    <w:div w:id="51125998">
      <w:marLeft w:val="0"/>
      <w:marRight w:val="0"/>
      <w:marTop w:val="0"/>
      <w:marBottom w:val="0"/>
      <w:divBdr>
        <w:top w:val="none" w:sz="0" w:space="0" w:color="auto"/>
        <w:left w:val="none" w:sz="0" w:space="0" w:color="auto"/>
        <w:bottom w:val="none" w:sz="0" w:space="0" w:color="auto"/>
        <w:right w:val="none" w:sz="0" w:space="0" w:color="auto"/>
      </w:divBdr>
    </w:div>
    <w:div w:id="51125999">
      <w:marLeft w:val="0"/>
      <w:marRight w:val="0"/>
      <w:marTop w:val="0"/>
      <w:marBottom w:val="0"/>
      <w:divBdr>
        <w:top w:val="none" w:sz="0" w:space="0" w:color="auto"/>
        <w:left w:val="none" w:sz="0" w:space="0" w:color="auto"/>
        <w:bottom w:val="none" w:sz="0" w:space="0" w:color="auto"/>
        <w:right w:val="none" w:sz="0" w:space="0" w:color="auto"/>
      </w:divBdr>
      <w:divsChild>
        <w:div w:id="51126008">
          <w:marLeft w:val="0"/>
          <w:marRight w:val="0"/>
          <w:marTop w:val="0"/>
          <w:marBottom w:val="0"/>
          <w:divBdr>
            <w:top w:val="none" w:sz="0" w:space="0" w:color="auto"/>
            <w:left w:val="none" w:sz="0" w:space="0" w:color="auto"/>
            <w:bottom w:val="none" w:sz="0" w:space="0" w:color="auto"/>
            <w:right w:val="none" w:sz="0" w:space="0" w:color="auto"/>
          </w:divBdr>
          <w:divsChild>
            <w:div w:id="51126009">
              <w:marLeft w:val="0"/>
              <w:marRight w:val="0"/>
              <w:marTop w:val="0"/>
              <w:marBottom w:val="0"/>
              <w:divBdr>
                <w:top w:val="none" w:sz="0" w:space="0" w:color="auto"/>
                <w:left w:val="none" w:sz="0" w:space="0" w:color="auto"/>
                <w:bottom w:val="none" w:sz="0" w:space="0" w:color="auto"/>
                <w:right w:val="none" w:sz="0" w:space="0" w:color="auto"/>
              </w:divBdr>
              <w:divsChild>
                <w:div w:id="5112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000">
      <w:marLeft w:val="0"/>
      <w:marRight w:val="0"/>
      <w:marTop w:val="0"/>
      <w:marBottom w:val="0"/>
      <w:divBdr>
        <w:top w:val="none" w:sz="0" w:space="0" w:color="auto"/>
        <w:left w:val="none" w:sz="0" w:space="0" w:color="auto"/>
        <w:bottom w:val="none" w:sz="0" w:space="0" w:color="auto"/>
        <w:right w:val="none" w:sz="0" w:space="0" w:color="auto"/>
      </w:divBdr>
      <w:divsChild>
        <w:div w:id="51126005">
          <w:marLeft w:val="0"/>
          <w:marRight w:val="0"/>
          <w:marTop w:val="0"/>
          <w:marBottom w:val="0"/>
          <w:divBdr>
            <w:top w:val="none" w:sz="0" w:space="0" w:color="auto"/>
            <w:left w:val="none" w:sz="0" w:space="0" w:color="auto"/>
            <w:bottom w:val="none" w:sz="0" w:space="0" w:color="auto"/>
            <w:right w:val="none" w:sz="0" w:space="0" w:color="auto"/>
          </w:divBdr>
          <w:divsChild>
            <w:div w:id="51125989">
              <w:marLeft w:val="0"/>
              <w:marRight w:val="0"/>
              <w:marTop w:val="0"/>
              <w:marBottom w:val="0"/>
              <w:divBdr>
                <w:top w:val="none" w:sz="0" w:space="0" w:color="auto"/>
                <w:left w:val="none" w:sz="0" w:space="0" w:color="auto"/>
                <w:bottom w:val="none" w:sz="0" w:space="0" w:color="auto"/>
                <w:right w:val="none" w:sz="0" w:space="0" w:color="auto"/>
              </w:divBdr>
              <w:divsChild>
                <w:div w:id="5112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001">
      <w:marLeft w:val="0"/>
      <w:marRight w:val="0"/>
      <w:marTop w:val="0"/>
      <w:marBottom w:val="0"/>
      <w:divBdr>
        <w:top w:val="none" w:sz="0" w:space="0" w:color="auto"/>
        <w:left w:val="none" w:sz="0" w:space="0" w:color="auto"/>
        <w:bottom w:val="none" w:sz="0" w:space="0" w:color="auto"/>
        <w:right w:val="none" w:sz="0" w:space="0" w:color="auto"/>
      </w:divBdr>
      <w:divsChild>
        <w:div w:id="51125959">
          <w:marLeft w:val="0"/>
          <w:marRight w:val="0"/>
          <w:marTop w:val="0"/>
          <w:marBottom w:val="0"/>
          <w:divBdr>
            <w:top w:val="none" w:sz="0" w:space="0" w:color="auto"/>
            <w:left w:val="none" w:sz="0" w:space="0" w:color="auto"/>
            <w:bottom w:val="none" w:sz="0" w:space="0" w:color="auto"/>
            <w:right w:val="none" w:sz="0" w:space="0" w:color="auto"/>
          </w:divBdr>
          <w:divsChild>
            <w:div w:id="51125974">
              <w:marLeft w:val="0"/>
              <w:marRight w:val="0"/>
              <w:marTop w:val="0"/>
              <w:marBottom w:val="0"/>
              <w:divBdr>
                <w:top w:val="none" w:sz="0" w:space="0" w:color="auto"/>
                <w:left w:val="none" w:sz="0" w:space="0" w:color="auto"/>
                <w:bottom w:val="none" w:sz="0" w:space="0" w:color="auto"/>
                <w:right w:val="none" w:sz="0" w:space="0" w:color="auto"/>
              </w:divBdr>
              <w:divsChild>
                <w:div w:id="5112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002">
      <w:marLeft w:val="0"/>
      <w:marRight w:val="0"/>
      <w:marTop w:val="0"/>
      <w:marBottom w:val="0"/>
      <w:divBdr>
        <w:top w:val="none" w:sz="0" w:space="0" w:color="auto"/>
        <w:left w:val="none" w:sz="0" w:space="0" w:color="auto"/>
        <w:bottom w:val="none" w:sz="0" w:space="0" w:color="auto"/>
        <w:right w:val="none" w:sz="0" w:space="0" w:color="auto"/>
      </w:divBdr>
    </w:div>
    <w:div w:id="51126004">
      <w:marLeft w:val="0"/>
      <w:marRight w:val="0"/>
      <w:marTop w:val="0"/>
      <w:marBottom w:val="0"/>
      <w:divBdr>
        <w:top w:val="none" w:sz="0" w:space="0" w:color="auto"/>
        <w:left w:val="none" w:sz="0" w:space="0" w:color="auto"/>
        <w:bottom w:val="none" w:sz="0" w:space="0" w:color="auto"/>
        <w:right w:val="none" w:sz="0" w:space="0" w:color="auto"/>
      </w:divBdr>
    </w:div>
    <w:div w:id="51126006">
      <w:marLeft w:val="0"/>
      <w:marRight w:val="0"/>
      <w:marTop w:val="0"/>
      <w:marBottom w:val="0"/>
      <w:divBdr>
        <w:top w:val="none" w:sz="0" w:space="0" w:color="auto"/>
        <w:left w:val="none" w:sz="0" w:space="0" w:color="auto"/>
        <w:bottom w:val="none" w:sz="0" w:space="0" w:color="auto"/>
        <w:right w:val="none" w:sz="0" w:space="0" w:color="auto"/>
      </w:divBdr>
      <w:divsChild>
        <w:div w:id="51125957">
          <w:marLeft w:val="0"/>
          <w:marRight w:val="0"/>
          <w:marTop w:val="0"/>
          <w:marBottom w:val="0"/>
          <w:divBdr>
            <w:top w:val="none" w:sz="0" w:space="0" w:color="auto"/>
            <w:left w:val="none" w:sz="0" w:space="0" w:color="auto"/>
            <w:bottom w:val="none" w:sz="0" w:space="0" w:color="auto"/>
            <w:right w:val="none" w:sz="0" w:space="0" w:color="auto"/>
          </w:divBdr>
          <w:divsChild>
            <w:div w:id="51125993">
              <w:marLeft w:val="0"/>
              <w:marRight w:val="0"/>
              <w:marTop w:val="0"/>
              <w:marBottom w:val="0"/>
              <w:divBdr>
                <w:top w:val="none" w:sz="0" w:space="0" w:color="auto"/>
                <w:left w:val="none" w:sz="0" w:space="0" w:color="auto"/>
                <w:bottom w:val="none" w:sz="0" w:space="0" w:color="auto"/>
                <w:right w:val="none" w:sz="0" w:space="0" w:color="auto"/>
              </w:divBdr>
              <w:divsChild>
                <w:div w:id="5112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007">
      <w:marLeft w:val="0"/>
      <w:marRight w:val="0"/>
      <w:marTop w:val="0"/>
      <w:marBottom w:val="0"/>
      <w:divBdr>
        <w:top w:val="none" w:sz="0" w:space="0" w:color="auto"/>
        <w:left w:val="none" w:sz="0" w:space="0" w:color="auto"/>
        <w:bottom w:val="none" w:sz="0" w:space="0" w:color="auto"/>
        <w:right w:val="none" w:sz="0" w:space="0" w:color="auto"/>
      </w:divBdr>
    </w:div>
    <w:div w:id="51126012">
      <w:marLeft w:val="0"/>
      <w:marRight w:val="0"/>
      <w:marTop w:val="0"/>
      <w:marBottom w:val="0"/>
      <w:divBdr>
        <w:top w:val="none" w:sz="0" w:space="0" w:color="auto"/>
        <w:left w:val="none" w:sz="0" w:space="0" w:color="auto"/>
        <w:bottom w:val="none" w:sz="0" w:space="0" w:color="auto"/>
        <w:right w:val="none" w:sz="0" w:space="0" w:color="auto"/>
      </w:divBdr>
    </w:div>
    <w:div w:id="51126013">
      <w:marLeft w:val="0"/>
      <w:marRight w:val="0"/>
      <w:marTop w:val="0"/>
      <w:marBottom w:val="0"/>
      <w:divBdr>
        <w:top w:val="none" w:sz="0" w:space="0" w:color="auto"/>
        <w:left w:val="none" w:sz="0" w:space="0" w:color="auto"/>
        <w:bottom w:val="none" w:sz="0" w:space="0" w:color="auto"/>
        <w:right w:val="none" w:sz="0" w:space="0" w:color="auto"/>
      </w:divBdr>
    </w:div>
    <w:div w:id="51126021">
      <w:marLeft w:val="0"/>
      <w:marRight w:val="0"/>
      <w:marTop w:val="0"/>
      <w:marBottom w:val="0"/>
      <w:divBdr>
        <w:top w:val="none" w:sz="0" w:space="0" w:color="auto"/>
        <w:left w:val="none" w:sz="0" w:space="0" w:color="auto"/>
        <w:bottom w:val="none" w:sz="0" w:space="0" w:color="auto"/>
        <w:right w:val="none" w:sz="0" w:space="0" w:color="auto"/>
      </w:divBdr>
      <w:divsChild>
        <w:div w:id="51126011">
          <w:marLeft w:val="0"/>
          <w:marRight w:val="0"/>
          <w:marTop w:val="0"/>
          <w:marBottom w:val="0"/>
          <w:divBdr>
            <w:top w:val="none" w:sz="0" w:space="0" w:color="auto"/>
            <w:left w:val="none" w:sz="0" w:space="0" w:color="auto"/>
            <w:bottom w:val="none" w:sz="0" w:space="0" w:color="auto"/>
            <w:right w:val="none" w:sz="0" w:space="0" w:color="auto"/>
          </w:divBdr>
        </w:div>
        <w:div w:id="51126014">
          <w:marLeft w:val="0"/>
          <w:marRight w:val="0"/>
          <w:marTop w:val="0"/>
          <w:marBottom w:val="0"/>
          <w:divBdr>
            <w:top w:val="none" w:sz="0" w:space="0" w:color="auto"/>
            <w:left w:val="none" w:sz="0" w:space="0" w:color="auto"/>
            <w:bottom w:val="none" w:sz="0" w:space="0" w:color="auto"/>
            <w:right w:val="none" w:sz="0" w:space="0" w:color="auto"/>
          </w:divBdr>
        </w:div>
        <w:div w:id="51126015">
          <w:marLeft w:val="0"/>
          <w:marRight w:val="0"/>
          <w:marTop w:val="0"/>
          <w:marBottom w:val="0"/>
          <w:divBdr>
            <w:top w:val="none" w:sz="0" w:space="0" w:color="auto"/>
            <w:left w:val="none" w:sz="0" w:space="0" w:color="auto"/>
            <w:bottom w:val="none" w:sz="0" w:space="0" w:color="auto"/>
            <w:right w:val="none" w:sz="0" w:space="0" w:color="auto"/>
          </w:divBdr>
        </w:div>
        <w:div w:id="51126016">
          <w:marLeft w:val="0"/>
          <w:marRight w:val="0"/>
          <w:marTop w:val="0"/>
          <w:marBottom w:val="0"/>
          <w:divBdr>
            <w:top w:val="none" w:sz="0" w:space="0" w:color="auto"/>
            <w:left w:val="none" w:sz="0" w:space="0" w:color="auto"/>
            <w:bottom w:val="none" w:sz="0" w:space="0" w:color="auto"/>
            <w:right w:val="none" w:sz="0" w:space="0" w:color="auto"/>
          </w:divBdr>
        </w:div>
        <w:div w:id="51126017">
          <w:marLeft w:val="0"/>
          <w:marRight w:val="0"/>
          <w:marTop w:val="0"/>
          <w:marBottom w:val="0"/>
          <w:divBdr>
            <w:top w:val="none" w:sz="0" w:space="0" w:color="auto"/>
            <w:left w:val="none" w:sz="0" w:space="0" w:color="auto"/>
            <w:bottom w:val="none" w:sz="0" w:space="0" w:color="auto"/>
            <w:right w:val="none" w:sz="0" w:space="0" w:color="auto"/>
          </w:divBdr>
        </w:div>
        <w:div w:id="51126018">
          <w:marLeft w:val="0"/>
          <w:marRight w:val="0"/>
          <w:marTop w:val="0"/>
          <w:marBottom w:val="0"/>
          <w:divBdr>
            <w:top w:val="none" w:sz="0" w:space="0" w:color="auto"/>
            <w:left w:val="none" w:sz="0" w:space="0" w:color="auto"/>
            <w:bottom w:val="none" w:sz="0" w:space="0" w:color="auto"/>
            <w:right w:val="none" w:sz="0" w:space="0" w:color="auto"/>
          </w:divBdr>
        </w:div>
        <w:div w:id="51126019">
          <w:marLeft w:val="0"/>
          <w:marRight w:val="0"/>
          <w:marTop w:val="0"/>
          <w:marBottom w:val="0"/>
          <w:divBdr>
            <w:top w:val="none" w:sz="0" w:space="0" w:color="auto"/>
            <w:left w:val="none" w:sz="0" w:space="0" w:color="auto"/>
            <w:bottom w:val="none" w:sz="0" w:space="0" w:color="auto"/>
            <w:right w:val="none" w:sz="0" w:space="0" w:color="auto"/>
          </w:divBdr>
        </w:div>
        <w:div w:id="51126020">
          <w:marLeft w:val="0"/>
          <w:marRight w:val="0"/>
          <w:marTop w:val="0"/>
          <w:marBottom w:val="0"/>
          <w:divBdr>
            <w:top w:val="none" w:sz="0" w:space="0" w:color="auto"/>
            <w:left w:val="none" w:sz="0" w:space="0" w:color="auto"/>
            <w:bottom w:val="none" w:sz="0" w:space="0" w:color="auto"/>
            <w:right w:val="none" w:sz="0" w:space="0" w:color="auto"/>
          </w:divBdr>
        </w:div>
        <w:div w:id="51126022">
          <w:marLeft w:val="0"/>
          <w:marRight w:val="0"/>
          <w:marTop w:val="0"/>
          <w:marBottom w:val="0"/>
          <w:divBdr>
            <w:top w:val="none" w:sz="0" w:space="0" w:color="auto"/>
            <w:left w:val="none" w:sz="0" w:space="0" w:color="auto"/>
            <w:bottom w:val="none" w:sz="0" w:space="0" w:color="auto"/>
            <w:right w:val="none" w:sz="0" w:space="0" w:color="auto"/>
          </w:divBdr>
        </w:div>
        <w:div w:id="51126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avna_nabava@poslovni-sustavi.hr" TargetMode="External"/><Relationship Id="rId13" Type="http://schemas.openxmlformats.org/officeDocument/2006/relationships/hyperlink" Target="https://ec.europa.eu/growth/tools-databases/espd/filter?lang=hr"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ec.europa.eu/growth/tools-databases/espd/filter?lang=h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javnanabava.hr/userdocsimages/userfiles/file/EU%20akti/Prilog2-ESPD-obrazac.doc"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rijeka-plus.hr" TargetMode="External"/><Relationship Id="rId4" Type="http://schemas.openxmlformats.org/officeDocument/2006/relationships/webSettings" Target="webSettings.xml"/><Relationship Id="rId9" Type="http://schemas.openxmlformats.org/officeDocument/2006/relationships/hyperlink" Target="https://eojn.nn.hr" TargetMode="External"/><Relationship Id="rId14" Type="http://schemas.openxmlformats.org/officeDocument/2006/relationships/hyperlink" Target="https://eojn.nn.hr/Oglasni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502</TotalTime>
  <Pages>23</Pages>
  <Words>9767</Words>
  <Characters>-32766</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DOKUMENTACIJA ZA NADMETANJE</dc:title>
  <dc:subject/>
  <dc:creator/>
  <cp:keywords/>
  <dc:description/>
  <cp:lastModifiedBy>curic_biserka</cp:lastModifiedBy>
  <cp:revision>29</cp:revision>
  <cp:lastPrinted>2017-08-07T12:29:00Z</cp:lastPrinted>
  <dcterms:created xsi:type="dcterms:W3CDTF">2017-07-28T18:11:00Z</dcterms:created>
  <dcterms:modified xsi:type="dcterms:W3CDTF">2017-08-07T12:43:00Z</dcterms:modified>
</cp:coreProperties>
</file>